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15B0" w14:textId="77777777" w:rsidR="00DD7C60" w:rsidRDefault="00DD7C60" w:rsidP="00DD7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14:paraId="685706FB" w14:textId="77777777" w:rsidR="00DD7C60" w:rsidRDefault="00DD7C60" w:rsidP="00DD7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Крутологовского сельсовета</w:t>
      </w:r>
    </w:p>
    <w:p w14:paraId="6DB3C9BC" w14:textId="77777777" w:rsidR="00DD7C60" w:rsidRDefault="00DD7C60" w:rsidP="00DD7C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Коченевского района Новосибирской области</w:t>
      </w:r>
    </w:p>
    <w:p w14:paraId="254F297C" w14:textId="77777777" w:rsidR="00DD7C60" w:rsidRDefault="00DD7C60" w:rsidP="00DD7C60">
      <w:pPr>
        <w:jc w:val="center"/>
        <w:rPr>
          <w:sz w:val="28"/>
          <w:szCs w:val="28"/>
        </w:rPr>
      </w:pPr>
      <w:r>
        <w:rPr>
          <w:sz w:val="28"/>
          <w:szCs w:val="28"/>
        </w:rPr>
        <w:t>(шестого созыва)</w:t>
      </w:r>
    </w:p>
    <w:p w14:paraId="68F73B02" w14:textId="77777777" w:rsidR="00DD7C60" w:rsidRDefault="00DD7C60" w:rsidP="00DD7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6F9FA812" w14:textId="77777777" w:rsidR="00DD7C60" w:rsidRDefault="00DD7C60" w:rsidP="00DD7C60">
      <w:pPr>
        <w:jc w:val="center"/>
        <w:rPr>
          <w:sz w:val="28"/>
          <w:szCs w:val="28"/>
        </w:rPr>
      </w:pPr>
      <w:r>
        <w:rPr>
          <w:sz w:val="28"/>
          <w:szCs w:val="28"/>
        </w:rPr>
        <w:t>(20-ой сессии)</w:t>
      </w:r>
    </w:p>
    <w:p w14:paraId="5AFFAD67" w14:textId="77777777" w:rsidR="00DD7C60" w:rsidRDefault="00DD7C60" w:rsidP="00DD7C60">
      <w:pPr>
        <w:jc w:val="center"/>
        <w:rPr>
          <w:sz w:val="28"/>
          <w:szCs w:val="28"/>
        </w:rPr>
      </w:pPr>
    </w:p>
    <w:p w14:paraId="1DAC33CB" w14:textId="77777777" w:rsidR="00DD7C60" w:rsidRDefault="00DD7C60" w:rsidP="00DD7C60">
      <w:pPr>
        <w:jc w:val="both"/>
        <w:rPr>
          <w:sz w:val="24"/>
          <w:szCs w:val="24"/>
        </w:rPr>
      </w:pPr>
      <w:r>
        <w:t>от  25  августа 2022года                                                                                                                                    № 58</w:t>
      </w:r>
    </w:p>
    <w:p w14:paraId="724BB162" w14:textId="77777777" w:rsidR="00DD7C60" w:rsidRDefault="00DD7C60" w:rsidP="00DD7C60">
      <w:pPr>
        <w:pStyle w:val="p9"/>
        <w:jc w:val="center"/>
        <w:rPr>
          <w:rStyle w:val="s1"/>
          <w:color w:val="000000"/>
          <w:sz w:val="20"/>
          <w:szCs w:val="20"/>
        </w:rPr>
      </w:pPr>
      <w:r>
        <w:rPr>
          <w:rStyle w:val="s1"/>
          <w:color w:val="000000"/>
          <w:sz w:val="20"/>
          <w:szCs w:val="20"/>
        </w:rPr>
        <w:t>О внесении изменений в бюджет Крутологовского сельсовета</w:t>
      </w:r>
    </w:p>
    <w:p w14:paraId="5CE0F71C" w14:textId="77777777" w:rsidR="00DD7C60" w:rsidRDefault="00DD7C60" w:rsidP="00DD7C60">
      <w:pPr>
        <w:pStyle w:val="p9"/>
        <w:jc w:val="center"/>
        <w:rPr>
          <w:rStyle w:val="s1"/>
          <w:color w:val="000000"/>
          <w:sz w:val="20"/>
          <w:szCs w:val="20"/>
        </w:rPr>
      </w:pPr>
      <w:r>
        <w:rPr>
          <w:rStyle w:val="s1"/>
          <w:color w:val="000000"/>
          <w:sz w:val="20"/>
          <w:szCs w:val="20"/>
        </w:rPr>
        <w:t>Коченевского района Новосибирской области</w:t>
      </w:r>
    </w:p>
    <w:p w14:paraId="3D74C669" w14:textId="77777777" w:rsidR="00DD7C60" w:rsidRDefault="00DD7C60" w:rsidP="00DD7C60">
      <w:pPr>
        <w:pStyle w:val="p9"/>
        <w:jc w:val="center"/>
        <w:rPr>
          <w:rStyle w:val="s1"/>
          <w:color w:val="000000"/>
          <w:sz w:val="20"/>
          <w:szCs w:val="20"/>
        </w:rPr>
      </w:pPr>
      <w:r>
        <w:rPr>
          <w:rStyle w:val="s1"/>
          <w:color w:val="000000"/>
          <w:sz w:val="20"/>
          <w:szCs w:val="20"/>
        </w:rPr>
        <w:t>на 2022год и плановый период 2023-2024годов</w:t>
      </w:r>
    </w:p>
    <w:p w14:paraId="43EC90CC" w14:textId="77777777" w:rsidR="00DD7C60" w:rsidRDefault="00DD7C60" w:rsidP="00DD7C60">
      <w:pPr>
        <w:pStyle w:val="p9"/>
        <w:jc w:val="both"/>
        <w:rPr>
          <w:bCs/>
        </w:rPr>
      </w:pPr>
      <w:r>
        <w:rPr>
          <w:sz w:val="20"/>
          <w:szCs w:val="20"/>
        </w:rPr>
        <w:t>Руководствуясь Бюджетным кодексом Российской Федерации, Федеральным законам Российской Федерации от 6.10.2003г. №131-ФЗ «Об общих принципах организации местного самоуправления в Российской Федерации», решением 9-ой сессии Совета депутатов Крутологовского сельсовета шестого созыва от 09.08.2021г  № 25 Положения  «О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бюджетном процессе в администрации Крутологовского  сельсовета  Коченевского района Новосибирской области»</w:t>
      </w:r>
    </w:p>
    <w:p w14:paraId="657BB61A" w14:textId="77777777" w:rsidR="00DD7C60" w:rsidRDefault="00DD7C60" w:rsidP="00DD7C60">
      <w:pPr>
        <w:pStyle w:val="p9"/>
        <w:jc w:val="both"/>
        <w:rPr>
          <w:b/>
          <w:bCs/>
          <w:sz w:val="20"/>
          <w:szCs w:val="20"/>
        </w:rPr>
      </w:pPr>
      <w:r>
        <w:rPr>
          <w:bCs/>
        </w:rPr>
        <w:t xml:space="preserve">     </w:t>
      </w:r>
      <w:r>
        <w:rPr>
          <w:b/>
          <w:bCs/>
          <w:sz w:val="20"/>
          <w:szCs w:val="20"/>
        </w:rPr>
        <w:t>Совет депутатов (шестого созыва) РЕШИЛ :</w:t>
      </w:r>
    </w:p>
    <w:p w14:paraId="5605F509" w14:textId="77777777" w:rsidR="00DD7C60" w:rsidRDefault="00DD7C60" w:rsidP="00DD7C60">
      <w:pPr>
        <w:pStyle w:val="p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Внести изменения в Решение 14-ой сессии Совета депутатов от 28декабря 2021г за №42 «Об утверждении бюджета Крутологовского сельсовета Коченевского района Новосибирской области на 2022год и плановый период 223-2024годов»</w:t>
      </w:r>
    </w:p>
    <w:p w14:paraId="3D964232" w14:textId="77777777" w:rsidR="00DD7C60" w:rsidRDefault="00DD7C60" w:rsidP="00DD7C60">
      <w:pPr>
        <w:pStyle w:val="p9"/>
        <w:jc w:val="both"/>
        <w:rPr>
          <w:b/>
        </w:rPr>
      </w:pPr>
      <w:r>
        <w:rPr>
          <w:b/>
          <w:bCs/>
          <w:sz w:val="20"/>
          <w:szCs w:val="20"/>
        </w:rPr>
        <w:t xml:space="preserve">1)В статью №1 Основные характеристики бюджета Крутологовского сельсовета Коченевского района Новосибирской области на </w:t>
      </w:r>
      <w:r>
        <w:rPr>
          <w:b/>
          <w:sz w:val="20"/>
          <w:szCs w:val="20"/>
        </w:rPr>
        <w:t>2022 год и на плановый период 2023 и 2024годов</w:t>
      </w:r>
    </w:p>
    <w:p w14:paraId="48764F88" w14:textId="77777777" w:rsidR="00DD7C60" w:rsidRDefault="00DD7C60" w:rsidP="00DD7C6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В пункте1.,в подпункте 1 прогнозируемый общий объем доходов местного бюджета в сумме     </w:t>
      </w:r>
    </w:p>
    <w:p w14:paraId="7DD5E64D" w14:textId="77777777" w:rsidR="00DD7C60" w:rsidRDefault="00DD7C60" w:rsidP="00DD7C60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8242,7тыс.руб, заменить на 10206,7тыс.рублей., в том числе объем безвозмездных поступлений в сумме 6055,7тыс. рублей, заменить на 8019,7тыс. рублей., </w:t>
      </w:r>
    </w:p>
    <w:p w14:paraId="11F10645" w14:textId="77777777" w:rsidR="00DD7C60" w:rsidRDefault="00DD7C60" w:rsidP="00DD7C6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В пункте 1подпункт 2 общий объем расходов местного бюджета в сумме 8242,7тыс. рублей заменить на 11203,5тыс. рублей  </w:t>
      </w:r>
    </w:p>
    <w:p w14:paraId="668A46ED" w14:textId="77777777" w:rsidR="00DD7C60" w:rsidRDefault="00DD7C60" w:rsidP="00DD7C60">
      <w:pPr>
        <w:pStyle w:val="ConsPlusNormal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3) дефицит (профицит) местного бюджета в сумме  996,8 тыс.рублей.</w:t>
      </w:r>
    </w:p>
    <w:p w14:paraId="61CFE556" w14:textId="77777777" w:rsidR="00DD7C60" w:rsidRDefault="00DD7C60" w:rsidP="00DD7C60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14:paraId="7F9DFC04" w14:textId="77777777" w:rsidR="00DD7C60" w:rsidRDefault="00DD7C60" w:rsidP="00DD7C60">
      <w:pPr>
        <w:ind w:firstLine="54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2) В </w:t>
      </w:r>
      <w:r>
        <w:rPr>
          <w:rFonts w:ascii="Times New Roman" w:hAnsi="Times New Roman"/>
          <w:b/>
          <w:sz w:val="20"/>
          <w:szCs w:val="20"/>
        </w:rPr>
        <w:t>Статью 2.Формирование доходов местного бюджета</w:t>
      </w:r>
    </w:p>
    <w:p w14:paraId="6ADA153E" w14:textId="77777777" w:rsidR="00DD7C60" w:rsidRDefault="00DD7C60" w:rsidP="00DD7C60">
      <w:pPr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Пункт 3подпункт 1. Установить, что доходы местного бюджета на 2022 год формируется за счет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региональных и местных налогов, пеней и штрафов по ним, неналоговых доходов, безвозмездных поступлений на 2022 год в объеме согласно таблице №1 к приложению № 1;</w:t>
      </w:r>
    </w:p>
    <w:p w14:paraId="4B6DEC06" w14:textId="77777777" w:rsidR="00DD7C60" w:rsidRDefault="00DD7C60" w:rsidP="00DD7C60">
      <w:pPr>
        <w:pStyle w:val="ConsPlusNormal0"/>
        <w:ind w:firstLine="709"/>
        <w:jc w:val="both"/>
        <w:outlineLvl w:val="0"/>
        <w:rPr>
          <w:rFonts w:ascii="Times New Roman" w:hAnsi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3.) В Статью 4. Бюджетные ассигнования местного бюджета на 2022год и </w:t>
      </w:r>
    </w:p>
    <w:p w14:paraId="53048FCD" w14:textId="77777777" w:rsidR="00DD7C60" w:rsidRDefault="00DD7C60" w:rsidP="00DD7C60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14:paraId="710D7B58" w14:textId="77777777" w:rsidR="00DD7C60" w:rsidRDefault="00DD7C60" w:rsidP="00DD7C6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В пункт 1подпункт 1. Утвердить в пределах общего объема расходов, установленного </w:t>
      </w:r>
      <w:hyperlink r:id="rId4" w:anchor="P12" w:history="1">
        <w:r>
          <w:rPr>
            <w:rStyle w:val="a3"/>
          </w:rPr>
          <w:t>статьей 1</w:t>
        </w:r>
      </w:hyperlink>
      <w:r>
        <w:rPr>
          <w:rFonts w:ascii="Times New Roman" w:hAnsi="Times New Roman" w:cs="Times New Roman"/>
        </w:rPr>
        <w:t xml:space="preserve"> настоящего Решения, распределение бюджетных ассигнований:</w:t>
      </w:r>
    </w:p>
    <w:p w14:paraId="2D41D0F0" w14:textId="77777777" w:rsidR="00DD7C60" w:rsidRDefault="00DD7C60" w:rsidP="00DD7C6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2022 год согласно </w:t>
      </w:r>
      <w:r>
        <w:rPr>
          <w:rFonts w:ascii="Times New Roman" w:hAnsi="Times New Roman" w:cs="Times New Roman"/>
          <w:b/>
        </w:rPr>
        <w:t>приложению 2</w:t>
      </w:r>
      <w:r>
        <w:rPr>
          <w:rFonts w:ascii="Times New Roman" w:hAnsi="Times New Roman" w:cs="Times New Roman"/>
        </w:rPr>
        <w:t xml:space="preserve"> к настоящему Решению;</w:t>
      </w:r>
    </w:p>
    <w:p w14:paraId="50F9454D" w14:textId="77777777" w:rsidR="00DD7C60" w:rsidRDefault="00DD7C60" w:rsidP="00DD7C6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Б) В пункт 1 подпункт 2 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2022 год согласно </w:t>
      </w:r>
      <w:r>
        <w:rPr>
          <w:rFonts w:ascii="Times New Roman" w:hAnsi="Times New Roman" w:cs="Times New Roman"/>
          <w:b/>
        </w:rPr>
        <w:t>приложению 3</w:t>
      </w:r>
      <w:r>
        <w:rPr>
          <w:rFonts w:ascii="Times New Roman" w:hAnsi="Times New Roman" w:cs="Times New Roman"/>
        </w:rPr>
        <w:t xml:space="preserve"> к настоящему Решению.</w:t>
      </w:r>
    </w:p>
    <w:p w14:paraId="05E48B12" w14:textId="77777777" w:rsidR="00DD7C60" w:rsidRDefault="00DD7C60" w:rsidP="00DD7C6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В пункт 2. Утвердить ведомственную структуру расходов бюджета Крутологовского сельсовета Коченевского района Новосибирской области на 2022год и плановый период 2023 и 2024 годов согласно </w:t>
      </w:r>
      <w:r>
        <w:rPr>
          <w:rFonts w:ascii="Times New Roman" w:hAnsi="Times New Roman" w:cs="Times New Roman"/>
          <w:b/>
        </w:rPr>
        <w:t>приложению 4</w:t>
      </w:r>
      <w:r>
        <w:rPr>
          <w:rFonts w:ascii="Times New Roman" w:hAnsi="Times New Roman" w:cs="Times New Roman"/>
        </w:rPr>
        <w:t xml:space="preserve"> к настоящему Решению.</w:t>
      </w:r>
    </w:p>
    <w:p w14:paraId="2BB7DAD3" w14:textId="77777777" w:rsidR="00DD7C60" w:rsidRDefault="00DD7C60" w:rsidP="00DD7C60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p w14:paraId="4752ADB7" w14:textId="77777777" w:rsidR="00DD7C60" w:rsidRDefault="00DD7C60" w:rsidP="00DD7C60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В Статью 8. Источники финансирования дефицита бюджета</w:t>
      </w:r>
    </w:p>
    <w:p w14:paraId="49DF0FE2" w14:textId="77777777" w:rsidR="00DD7C60" w:rsidRDefault="00DD7C60" w:rsidP="00DD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71391B" w14:textId="77777777" w:rsidR="00DD7C60" w:rsidRDefault="00DD7C60" w:rsidP="00DD7C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Установить источники финансирования дефицита местного бюджета на 2022 год и плановый период 2023 и 2024 годов согласно </w:t>
      </w:r>
      <w:r>
        <w:rPr>
          <w:rFonts w:ascii="Times New Roman" w:hAnsi="Times New Roman"/>
          <w:b/>
          <w:sz w:val="20"/>
          <w:szCs w:val="20"/>
        </w:rPr>
        <w:t>Приложению 5</w:t>
      </w:r>
      <w:r>
        <w:rPr>
          <w:rFonts w:ascii="Times New Roman" w:hAnsi="Times New Roman"/>
          <w:sz w:val="20"/>
          <w:szCs w:val="20"/>
        </w:rPr>
        <w:t xml:space="preserve"> к настоящему Решению.</w:t>
      </w:r>
    </w:p>
    <w:p w14:paraId="4BA878C8" w14:textId="77777777" w:rsidR="00DD7C60" w:rsidRDefault="00DD7C60" w:rsidP="00DD7C60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192E5E6F" w14:textId="77777777" w:rsidR="00DD7C60" w:rsidRDefault="00DD7C60" w:rsidP="00DD7C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E990A2" w14:textId="77777777" w:rsidR="00DD7C60" w:rsidRDefault="00DD7C60" w:rsidP="00DD7C60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t>7. Настоящее Решение вступает в силу со дня подписания</w:t>
      </w:r>
    </w:p>
    <w:p w14:paraId="755E5530" w14:textId="77777777" w:rsidR="00DD7C60" w:rsidRDefault="00DD7C60" w:rsidP="00DD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EF71770" w14:textId="77777777" w:rsidR="00DD7C60" w:rsidRDefault="00DD7C60" w:rsidP="00DD7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4AE70D" w14:textId="77777777" w:rsidR="00DD7C60" w:rsidRDefault="00DD7C60" w:rsidP="00DD7C60">
      <w:pPr>
        <w:pStyle w:val="2"/>
        <w:widowControl w:val="0"/>
        <w:ind w:firstLine="0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</w:rPr>
        <w:t xml:space="preserve">Глава </w:t>
      </w:r>
      <w:r>
        <w:rPr>
          <w:bCs/>
          <w:sz w:val="20"/>
          <w:szCs w:val="20"/>
          <w:lang w:val="ru-RU"/>
        </w:rPr>
        <w:t>Крутологовского сельсовета Коченевского района</w:t>
      </w:r>
    </w:p>
    <w:p w14:paraId="5C8E9C83" w14:textId="77777777" w:rsidR="00DD7C60" w:rsidRDefault="00DD7C60" w:rsidP="00DD7C60">
      <w:pPr>
        <w:pStyle w:val="2"/>
        <w:widowControl w:val="0"/>
        <w:ind w:firstLine="0"/>
        <w:rPr>
          <w:bCs/>
          <w:sz w:val="20"/>
          <w:szCs w:val="20"/>
        </w:rPr>
      </w:pPr>
      <w:r>
        <w:rPr>
          <w:bCs/>
          <w:sz w:val="20"/>
          <w:szCs w:val="20"/>
          <w:lang w:val="ru-RU"/>
        </w:rPr>
        <w:t>Новосибирской области                                                                                          С.М Иванова</w:t>
      </w:r>
      <w:r>
        <w:rPr>
          <w:b/>
          <w:i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</w:p>
    <w:p w14:paraId="66172FAB" w14:textId="77777777" w:rsidR="00DD7C60" w:rsidRDefault="00DD7C60" w:rsidP="00DD7C60">
      <w:pPr>
        <w:pStyle w:val="2"/>
        <w:widowControl w:val="0"/>
        <w:ind w:firstLine="0"/>
        <w:rPr>
          <w:bCs/>
          <w:sz w:val="20"/>
          <w:szCs w:val="20"/>
        </w:rPr>
      </w:pPr>
    </w:p>
    <w:p w14:paraId="228CAA69" w14:textId="77777777" w:rsidR="00DD7C60" w:rsidRDefault="00DD7C60" w:rsidP="00DD7C60">
      <w:pPr>
        <w:pStyle w:val="2"/>
        <w:widowControl w:val="0"/>
        <w:ind w:firstLine="0"/>
        <w:rPr>
          <w:bCs/>
          <w:sz w:val="20"/>
          <w:szCs w:val="20"/>
        </w:rPr>
      </w:pPr>
    </w:p>
    <w:p w14:paraId="09723838" w14:textId="77777777" w:rsidR="00DD7C60" w:rsidRDefault="00DD7C60" w:rsidP="00DD7C60">
      <w:pPr>
        <w:tabs>
          <w:tab w:val="left" w:pos="6033"/>
        </w:tabs>
        <w:jc w:val="center"/>
      </w:pPr>
    </w:p>
    <w:p w14:paraId="7DE3670D" w14:textId="77777777" w:rsidR="00DD7C60" w:rsidRDefault="00DD7C60" w:rsidP="00DD7C60">
      <w:pPr>
        <w:tabs>
          <w:tab w:val="left" w:pos="6033"/>
        </w:tabs>
        <w:jc w:val="center"/>
      </w:pPr>
    </w:p>
    <w:p w14:paraId="17F54C18" w14:textId="77777777" w:rsidR="00DD7C60" w:rsidRDefault="00DD7C60" w:rsidP="00DD7C60">
      <w:pPr>
        <w:jc w:val="center"/>
      </w:pPr>
    </w:p>
    <w:p w14:paraId="3874FDA0" w14:textId="77777777" w:rsidR="00DD7C60" w:rsidRDefault="00DD7C60" w:rsidP="00DD7C60">
      <w:pPr>
        <w:jc w:val="center"/>
      </w:pPr>
    </w:p>
    <w:p w14:paraId="7B32B2D8" w14:textId="77777777" w:rsidR="00DD7C60" w:rsidRDefault="00DD7C60" w:rsidP="00DD7C60">
      <w:pPr>
        <w:jc w:val="center"/>
      </w:pPr>
    </w:p>
    <w:p w14:paraId="630412DC" w14:textId="77777777" w:rsidR="00DD7C60" w:rsidRDefault="00DD7C60" w:rsidP="00DD7C60">
      <w:pPr>
        <w:jc w:val="center"/>
      </w:pPr>
    </w:p>
    <w:p w14:paraId="2E546EA5" w14:textId="77777777" w:rsidR="00DD7C60" w:rsidRDefault="00DD7C60" w:rsidP="00DD7C60">
      <w:pPr>
        <w:jc w:val="center"/>
      </w:pPr>
    </w:p>
    <w:p w14:paraId="782578EB" w14:textId="77777777" w:rsidR="00DD7C60" w:rsidRDefault="00DD7C60" w:rsidP="00DD7C60">
      <w:pPr>
        <w:jc w:val="center"/>
      </w:pPr>
    </w:p>
    <w:p w14:paraId="509CCC6D" w14:textId="77777777" w:rsidR="00DD7C60" w:rsidRDefault="00DD7C60" w:rsidP="00DD7C60">
      <w:pPr>
        <w:jc w:val="center"/>
      </w:pPr>
    </w:p>
    <w:p w14:paraId="2A5B5195" w14:textId="77777777" w:rsidR="00DD7C60" w:rsidRDefault="00DD7C60" w:rsidP="00DD7C60">
      <w:pPr>
        <w:jc w:val="center"/>
      </w:pPr>
    </w:p>
    <w:p w14:paraId="0C558EC2" w14:textId="77777777" w:rsidR="00DD7C60" w:rsidRDefault="00DD7C60" w:rsidP="00DD7C60">
      <w:pPr>
        <w:jc w:val="center"/>
      </w:pPr>
    </w:p>
    <w:p w14:paraId="495262D8" w14:textId="77777777" w:rsidR="00DD7C60" w:rsidRDefault="00DD7C60" w:rsidP="00DD7C60">
      <w:pPr>
        <w:jc w:val="center"/>
      </w:pPr>
    </w:p>
    <w:p w14:paraId="78A6E569" w14:textId="77777777" w:rsidR="00DD7C60" w:rsidRDefault="00DD7C60" w:rsidP="00DD7C60">
      <w:pPr>
        <w:jc w:val="center"/>
      </w:pPr>
    </w:p>
    <w:p w14:paraId="35BBF165" w14:textId="77777777" w:rsidR="00DD7C60" w:rsidRDefault="00DD7C60" w:rsidP="00DD7C60">
      <w:pPr>
        <w:jc w:val="center"/>
      </w:pPr>
    </w:p>
    <w:p w14:paraId="06287A19" w14:textId="77777777" w:rsidR="00DD7C60" w:rsidRDefault="00DD7C60" w:rsidP="00DD7C60">
      <w:pPr>
        <w:jc w:val="center"/>
      </w:pPr>
    </w:p>
    <w:p w14:paraId="59E0D2B8" w14:textId="77777777" w:rsidR="00DD7C60" w:rsidRDefault="00DD7C60" w:rsidP="00DD7C60">
      <w:pPr>
        <w:jc w:val="center"/>
      </w:pPr>
    </w:p>
    <w:p w14:paraId="2100BB2E" w14:textId="77777777" w:rsidR="00DD7C60" w:rsidRDefault="00DD7C60" w:rsidP="00DD7C60"/>
    <w:p w14:paraId="3419A17D" w14:textId="77777777" w:rsidR="00DD7C60" w:rsidRDefault="00DD7C60" w:rsidP="00DD7C6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Приложение №1</w:t>
      </w:r>
    </w:p>
    <w:p w14:paraId="565500B7" w14:textId="77777777" w:rsidR="00DD7C60" w:rsidRDefault="00DD7C60" w:rsidP="00DD7C6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 Решению 20-ой сессии Совета депутатов </w:t>
      </w:r>
    </w:p>
    <w:p w14:paraId="16095130" w14:textId="77777777" w:rsidR="00DD7C60" w:rsidRDefault="00DD7C60" w:rsidP="00DD7C6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Крутологовского сельсовета</w:t>
      </w:r>
    </w:p>
    <w:p w14:paraId="7E7C56B5" w14:textId="77777777" w:rsidR="00DD7C60" w:rsidRDefault="00DD7C60" w:rsidP="00DD7C6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 бюджете на 2022год</w:t>
      </w:r>
    </w:p>
    <w:p w14:paraId="03174768" w14:textId="77777777" w:rsidR="00DD7C60" w:rsidRDefault="00DD7C60" w:rsidP="00DD7C6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и плановый период 2023и 2024годы</w:t>
      </w:r>
    </w:p>
    <w:p w14:paraId="2F1B18C1" w14:textId="77777777" w:rsidR="00DD7C60" w:rsidRDefault="00DD7C60" w:rsidP="00DD7C60">
      <w:pPr>
        <w:jc w:val="right"/>
        <w:rPr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от  25.08.2022 № 58</w:t>
      </w:r>
    </w:p>
    <w:p w14:paraId="3D9171E4" w14:textId="77777777" w:rsidR="00DD7C60" w:rsidRDefault="00DD7C60" w:rsidP="00DD7C60">
      <w:pPr>
        <w:pStyle w:val="1"/>
        <w:rPr>
          <w:sz w:val="16"/>
          <w:szCs w:val="16"/>
        </w:rPr>
      </w:pPr>
      <w:r>
        <w:rPr>
          <w:sz w:val="16"/>
          <w:szCs w:val="16"/>
        </w:rPr>
        <w:t>Перечень видов доходов бюджета Крутологовского сельсовета на 2022 год</w:t>
      </w:r>
    </w:p>
    <w:p w14:paraId="0FCB1724" w14:textId="77777777" w:rsidR="00DD7C60" w:rsidRDefault="00DD7C60" w:rsidP="00DD7C60">
      <w:pPr>
        <w:pStyle w:val="1"/>
        <w:rPr>
          <w:b w:val="0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 w:val="0"/>
          <w:sz w:val="16"/>
          <w:szCs w:val="16"/>
        </w:rPr>
        <w:t xml:space="preserve">Таблица №1                                                                                                    </w:t>
      </w: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2"/>
        <w:gridCol w:w="2552"/>
        <w:gridCol w:w="2268"/>
      </w:tblGrid>
      <w:tr w:rsidR="00DD7C60" w14:paraId="2FFCB1FC" w14:textId="77777777" w:rsidTr="00DD7C60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7559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Наименование вида доходов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DD28" w14:textId="77777777" w:rsidR="00DD7C60" w:rsidRDefault="00DD7C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Код вида доходов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0AE4" w14:textId="77777777" w:rsidR="00DD7C60" w:rsidRDefault="00DD7C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2022год</w:t>
            </w:r>
          </w:p>
        </w:tc>
      </w:tr>
      <w:tr w:rsidR="00DD7C60" w14:paraId="17045603" w14:textId="77777777" w:rsidTr="00DD7C60">
        <w:trPr>
          <w:trHeight w:val="6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CC45" w14:textId="77777777" w:rsidR="00DD7C60" w:rsidRDefault="00DD7C6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DA0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7D46638E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100 103 02231 01 0000 110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3606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C334C56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258,7</w:t>
            </w:r>
          </w:p>
        </w:tc>
      </w:tr>
      <w:tr w:rsidR="00DD7C60" w14:paraId="413704F7" w14:textId="77777777" w:rsidTr="00DD7C60">
        <w:trPr>
          <w:trHeight w:val="531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719B" w14:textId="77777777" w:rsidR="00DD7C60" w:rsidRDefault="00DD7C6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 нормативов отчислений в местные бюджеты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09D8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FF188B3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100 103 02241 01 0000 110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FDB7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6B32249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</w:tr>
      <w:tr w:rsidR="00DD7C60" w14:paraId="1F2E74EC" w14:textId="77777777" w:rsidTr="00DD7C60">
        <w:trPr>
          <w:trHeight w:val="531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4547" w14:textId="77777777" w:rsidR="00DD7C60" w:rsidRDefault="00DD7C6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B4EC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2958C97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100 103 02251 01 0000 110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1F1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BD18029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382,9</w:t>
            </w:r>
          </w:p>
        </w:tc>
      </w:tr>
      <w:tr w:rsidR="00DD7C60" w14:paraId="18AA3E44" w14:textId="77777777" w:rsidTr="00DD7C60">
        <w:trPr>
          <w:trHeight w:val="531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34E9" w14:textId="77777777" w:rsidR="00DD7C60" w:rsidRDefault="00DD7C6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AACE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9FF8AB5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100 103 02261 01 0000 110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34EB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3EFFC2E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-40,4</w:t>
            </w:r>
          </w:p>
        </w:tc>
      </w:tr>
      <w:tr w:rsidR="00DD7C60" w14:paraId="586FEE4B" w14:textId="77777777" w:rsidTr="00DD7C60">
        <w:trPr>
          <w:trHeight w:val="263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6A1A" w14:textId="77777777" w:rsidR="00DD7C60" w:rsidRDefault="00DD7C60">
            <w:pPr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Итого доходов от акцизов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5884" w14:textId="77777777" w:rsidR="00DD7C60" w:rsidRDefault="00DD7C60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771A" w14:textId="77777777" w:rsidR="00DD7C60" w:rsidRDefault="00DD7C60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603,0</w:t>
            </w:r>
          </w:p>
        </w:tc>
      </w:tr>
      <w:tr w:rsidR="00DD7C60" w14:paraId="5F88758E" w14:textId="77777777" w:rsidTr="00DD7C60">
        <w:trPr>
          <w:trHeight w:val="527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A8E2" w14:textId="77777777" w:rsidR="00DD7C60" w:rsidRDefault="00DD7C6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227,2271 и 228 Налогового кодекса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C6AF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182 101 02010 01 0000 110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696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28C6843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</w:tr>
      <w:tr w:rsidR="00DD7C60" w14:paraId="2BE8CB0C" w14:textId="77777777" w:rsidTr="00DD7C60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B0AB" w14:textId="77777777" w:rsidR="00DD7C60" w:rsidRDefault="00DD7C6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 , взимаемый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3FB4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182 106 01030 10 0000 110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9CFB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75B12B0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</w:tr>
      <w:tr w:rsidR="00DD7C60" w14:paraId="7AA0B228" w14:textId="77777777" w:rsidTr="00DD7C60">
        <w:trPr>
          <w:trHeight w:val="384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4E6C" w14:textId="77777777" w:rsidR="00DD7C60" w:rsidRDefault="00DD7C6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4E83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182 106 06033 10 0000 110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A27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772CFF5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790,0</w:t>
            </w:r>
          </w:p>
        </w:tc>
      </w:tr>
      <w:tr w:rsidR="00DD7C60" w14:paraId="349C2EA1" w14:textId="77777777" w:rsidTr="00DD7C60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A5AA" w14:textId="77777777" w:rsidR="00DD7C60" w:rsidRDefault="00DD7C6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2B6B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182 106 06043 10 0000 110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EB5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3A679D1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</w:tr>
      <w:tr w:rsidR="00DD7C60" w14:paraId="09B58DFB" w14:textId="77777777" w:rsidTr="00DD7C60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98F3" w14:textId="77777777" w:rsidR="00DD7C60" w:rsidRDefault="00DD7C60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Итого налоговых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8089" w14:textId="77777777" w:rsidR="00DD7C60" w:rsidRDefault="00DD7C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F4F0" w14:textId="77777777" w:rsidR="00DD7C60" w:rsidRDefault="00DD7C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1584,0</w:t>
            </w:r>
          </w:p>
        </w:tc>
      </w:tr>
      <w:tr w:rsidR="00DD7C60" w14:paraId="7B26D049" w14:textId="77777777" w:rsidTr="00DD7C60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9427" w14:textId="77777777" w:rsidR="00DD7C60" w:rsidRDefault="00DD7C60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 налоговых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57F6" w14:textId="77777777" w:rsidR="00DD7C60" w:rsidRDefault="00DD7C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5042" w14:textId="77777777" w:rsidR="00DD7C60" w:rsidRDefault="00DD7C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2187,0</w:t>
            </w:r>
          </w:p>
        </w:tc>
      </w:tr>
      <w:tr w:rsidR="00DD7C60" w14:paraId="4B739A65" w14:textId="77777777" w:rsidTr="00DD7C60">
        <w:trPr>
          <w:trHeight w:val="407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7855" w14:textId="77777777" w:rsidR="00DD7C60" w:rsidRDefault="00DD7C60">
            <w:pPr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Итого собственных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1971" w14:textId="77777777" w:rsidR="00DD7C60" w:rsidRDefault="00DD7C60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BF3E" w14:textId="77777777" w:rsidR="00DD7C60" w:rsidRDefault="00DD7C60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2187,0</w:t>
            </w:r>
          </w:p>
        </w:tc>
      </w:tr>
      <w:tr w:rsidR="00DD7C60" w14:paraId="0905CBB6" w14:textId="77777777" w:rsidTr="00DD7C60">
        <w:trPr>
          <w:trHeight w:val="426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EBAF" w14:textId="77777777" w:rsidR="00DD7C60" w:rsidRDefault="00DD7C6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6DFF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2D485D0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555 202 16001 10 0000 150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3C8E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3334,8</w:t>
            </w:r>
          </w:p>
        </w:tc>
      </w:tr>
      <w:tr w:rsidR="00DD7C60" w14:paraId="56176BA3" w14:textId="77777777" w:rsidTr="00DD7C60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BA77" w14:textId="77777777" w:rsidR="00DD7C60" w:rsidRDefault="00DD7C6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4DA8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555 202 29999 10 0000 150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0B7C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1378,9</w:t>
            </w:r>
          </w:p>
        </w:tc>
      </w:tr>
      <w:tr w:rsidR="00DD7C60" w14:paraId="2BE5AEC8" w14:textId="77777777" w:rsidTr="00DD7C60">
        <w:trPr>
          <w:trHeight w:val="459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3304" w14:textId="77777777" w:rsidR="00DD7C60" w:rsidRDefault="00DD7C60">
            <w:pPr>
              <w:pStyle w:val="ConsPlusNonformat"/>
              <w:tabs>
                <w:tab w:val="left" w:pos="603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0263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5A352F4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555 202 49999 10 0000 150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CF5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D0D8CF7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3184,8</w:t>
            </w:r>
          </w:p>
        </w:tc>
      </w:tr>
      <w:tr w:rsidR="00DD7C60" w14:paraId="2136B144" w14:textId="77777777" w:rsidTr="00DD7C60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FA56" w14:textId="77777777" w:rsidR="00DD7C60" w:rsidRDefault="00DD7C6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A41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B0CCE42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555 202 35118 10 0000 150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67C2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F0656A5" w14:textId="77777777" w:rsidR="00DD7C60" w:rsidRDefault="00DD7C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121,2</w:t>
            </w:r>
          </w:p>
        </w:tc>
      </w:tr>
      <w:tr w:rsidR="00DD7C60" w14:paraId="6CCFECD5" w14:textId="77777777" w:rsidTr="00DD7C60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2F75" w14:textId="77777777" w:rsidR="00DD7C60" w:rsidRDefault="00DD7C60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Итого безвозмездных поступлений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665B" w14:textId="77777777" w:rsidR="00DD7C60" w:rsidRDefault="00DD7C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9C83" w14:textId="77777777" w:rsidR="00DD7C60" w:rsidRDefault="00DD7C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8019,7</w:t>
            </w:r>
          </w:p>
        </w:tc>
      </w:tr>
      <w:tr w:rsidR="00DD7C60" w14:paraId="41EE71FB" w14:textId="77777777" w:rsidTr="00DD7C60">
        <w:trPr>
          <w:trHeight w:val="387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9DC3" w14:textId="77777777" w:rsidR="00DD7C60" w:rsidRDefault="00DD7C60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Всего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4D48" w14:textId="77777777" w:rsidR="00DD7C60" w:rsidRDefault="00DD7C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9E58" w14:textId="77777777" w:rsidR="00DD7C60" w:rsidRDefault="00DD7C6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10206,7</w:t>
            </w:r>
          </w:p>
        </w:tc>
      </w:tr>
    </w:tbl>
    <w:p w14:paraId="7397861E" w14:textId="77777777" w:rsidR="00DD7C60" w:rsidRDefault="00DD7C60" w:rsidP="00DD7C60">
      <w:pPr>
        <w:rPr>
          <w:rFonts w:ascii="Times New Roman" w:hAnsi="Times New Roman"/>
          <w:sz w:val="16"/>
          <w:szCs w:val="16"/>
        </w:rPr>
      </w:pPr>
    </w:p>
    <w:p w14:paraId="1701283C" w14:textId="77777777" w:rsidR="00DD7C60" w:rsidRDefault="00DD7C60" w:rsidP="00DD7C60">
      <w:pPr>
        <w:rPr>
          <w:sz w:val="20"/>
          <w:szCs w:val="20"/>
        </w:rPr>
      </w:pPr>
    </w:p>
    <w:p w14:paraId="227138AD" w14:textId="77777777" w:rsidR="00DD7C60" w:rsidRDefault="00DD7C60" w:rsidP="00DD7C60">
      <w:pPr>
        <w:rPr>
          <w:sz w:val="20"/>
          <w:szCs w:val="20"/>
        </w:rPr>
      </w:pPr>
    </w:p>
    <w:p w14:paraId="6C980522" w14:textId="77777777" w:rsidR="00DD7C60" w:rsidRDefault="00DD7C60" w:rsidP="00DD7C60">
      <w:pPr>
        <w:rPr>
          <w:sz w:val="20"/>
          <w:szCs w:val="20"/>
        </w:rPr>
      </w:pPr>
    </w:p>
    <w:p w14:paraId="1F09E3B6" w14:textId="77777777" w:rsidR="00DD7C60" w:rsidRDefault="00DD7C60" w:rsidP="00DD7C60">
      <w:pPr>
        <w:rPr>
          <w:sz w:val="20"/>
          <w:szCs w:val="20"/>
        </w:rPr>
      </w:pPr>
    </w:p>
    <w:p w14:paraId="5971886B" w14:textId="77777777" w:rsidR="00DD7C60" w:rsidRDefault="00DD7C60" w:rsidP="00DD7C60">
      <w:pPr>
        <w:rPr>
          <w:sz w:val="20"/>
          <w:szCs w:val="20"/>
        </w:rPr>
      </w:pPr>
    </w:p>
    <w:p w14:paraId="738B5FC3" w14:textId="77777777" w:rsidR="00DD7C60" w:rsidRDefault="00DD7C60" w:rsidP="00DD7C60">
      <w:pPr>
        <w:rPr>
          <w:sz w:val="20"/>
          <w:szCs w:val="20"/>
        </w:rPr>
      </w:pPr>
    </w:p>
    <w:p w14:paraId="44E5B573" w14:textId="77777777" w:rsidR="00DD7C60" w:rsidRDefault="00DD7C60" w:rsidP="00DD7C60">
      <w:pPr>
        <w:rPr>
          <w:sz w:val="20"/>
          <w:szCs w:val="20"/>
        </w:rPr>
      </w:pPr>
    </w:p>
    <w:p w14:paraId="3B6ECF20" w14:textId="77777777" w:rsidR="00DD7C60" w:rsidRDefault="00DD7C60" w:rsidP="00DD7C60">
      <w:pPr>
        <w:rPr>
          <w:sz w:val="20"/>
          <w:szCs w:val="20"/>
        </w:rPr>
      </w:pPr>
    </w:p>
    <w:p w14:paraId="250CCA01" w14:textId="77777777" w:rsidR="00DD7C60" w:rsidRDefault="00DD7C60" w:rsidP="00DD7C60">
      <w:pPr>
        <w:rPr>
          <w:sz w:val="20"/>
          <w:szCs w:val="20"/>
        </w:rPr>
      </w:pPr>
    </w:p>
    <w:p w14:paraId="76AE57DC" w14:textId="77777777" w:rsidR="00DD7C60" w:rsidRDefault="00DD7C60" w:rsidP="00DD7C60">
      <w:pPr>
        <w:rPr>
          <w:sz w:val="20"/>
          <w:szCs w:val="20"/>
        </w:rPr>
      </w:pPr>
    </w:p>
    <w:p w14:paraId="196D886A" w14:textId="77777777" w:rsidR="00DD7C60" w:rsidRDefault="00DD7C60" w:rsidP="00DD7C60">
      <w:pPr>
        <w:rPr>
          <w:sz w:val="20"/>
          <w:szCs w:val="20"/>
        </w:rPr>
      </w:pPr>
    </w:p>
    <w:p w14:paraId="1A16F6CB" w14:textId="77777777" w:rsidR="00DD7C60" w:rsidRDefault="00DD7C60" w:rsidP="00DD7C60">
      <w:pPr>
        <w:rPr>
          <w:sz w:val="20"/>
          <w:szCs w:val="20"/>
        </w:rPr>
      </w:pPr>
    </w:p>
    <w:p w14:paraId="7E068AA1" w14:textId="77777777" w:rsidR="00DD7C60" w:rsidRDefault="00DD7C60" w:rsidP="00DD7C60">
      <w:pPr>
        <w:rPr>
          <w:sz w:val="20"/>
          <w:szCs w:val="20"/>
        </w:rPr>
      </w:pPr>
    </w:p>
    <w:p w14:paraId="5C014E3A" w14:textId="77777777" w:rsidR="00DD7C60" w:rsidRDefault="00DD7C60" w:rsidP="00DD7C60">
      <w:pPr>
        <w:rPr>
          <w:sz w:val="20"/>
          <w:szCs w:val="20"/>
        </w:rPr>
      </w:pPr>
    </w:p>
    <w:p w14:paraId="3922FE22" w14:textId="77777777" w:rsidR="00DD7C60" w:rsidRDefault="00DD7C60" w:rsidP="00DD7C60">
      <w:pPr>
        <w:rPr>
          <w:sz w:val="20"/>
          <w:szCs w:val="20"/>
        </w:rPr>
      </w:pPr>
    </w:p>
    <w:p w14:paraId="0E7C29E2" w14:textId="77777777" w:rsidR="00DD7C60" w:rsidRDefault="00DD7C60" w:rsidP="00DD7C60">
      <w:pPr>
        <w:rPr>
          <w:sz w:val="20"/>
          <w:szCs w:val="20"/>
        </w:rPr>
      </w:pPr>
    </w:p>
    <w:p w14:paraId="4C5F7A2C" w14:textId="77777777" w:rsidR="00DD7C60" w:rsidRDefault="00DD7C60" w:rsidP="00DD7C60">
      <w:pPr>
        <w:rPr>
          <w:sz w:val="20"/>
          <w:szCs w:val="20"/>
        </w:rPr>
      </w:pPr>
    </w:p>
    <w:p w14:paraId="05DED73C" w14:textId="77777777" w:rsidR="00DD7C60" w:rsidRDefault="00DD7C60" w:rsidP="00DD7C60">
      <w:pPr>
        <w:rPr>
          <w:sz w:val="20"/>
          <w:szCs w:val="20"/>
        </w:rPr>
      </w:pPr>
    </w:p>
    <w:p w14:paraId="50F3C5D4" w14:textId="77777777" w:rsidR="00DD7C60" w:rsidRDefault="00DD7C60" w:rsidP="00DD7C60">
      <w:pPr>
        <w:rPr>
          <w:sz w:val="20"/>
          <w:szCs w:val="20"/>
        </w:rPr>
      </w:pPr>
    </w:p>
    <w:p w14:paraId="32F9363A" w14:textId="77777777" w:rsidR="00DD7C60" w:rsidRDefault="00DD7C60" w:rsidP="00DD7C60">
      <w:pPr>
        <w:rPr>
          <w:sz w:val="20"/>
          <w:szCs w:val="20"/>
        </w:rPr>
      </w:pPr>
    </w:p>
    <w:p w14:paraId="1DA20B3D" w14:textId="77777777" w:rsidR="00DD7C60" w:rsidRDefault="00DD7C60" w:rsidP="00DD7C60">
      <w:pPr>
        <w:rPr>
          <w:sz w:val="20"/>
          <w:szCs w:val="20"/>
        </w:rPr>
      </w:pPr>
    </w:p>
    <w:p w14:paraId="6C95F787" w14:textId="77777777" w:rsidR="00DD7C60" w:rsidRDefault="00DD7C60" w:rsidP="00DD7C60">
      <w:pPr>
        <w:rPr>
          <w:sz w:val="20"/>
          <w:szCs w:val="20"/>
        </w:rPr>
      </w:pPr>
    </w:p>
    <w:p w14:paraId="5045E41D" w14:textId="77777777" w:rsidR="00DD7C60" w:rsidRDefault="00DD7C60" w:rsidP="00DD7C60">
      <w:pPr>
        <w:rPr>
          <w:sz w:val="20"/>
          <w:szCs w:val="20"/>
        </w:rPr>
      </w:pPr>
    </w:p>
    <w:p w14:paraId="244CFFEF" w14:textId="77777777" w:rsidR="00DD7C60" w:rsidRDefault="00DD7C60" w:rsidP="00DD7C60">
      <w:pPr>
        <w:rPr>
          <w:sz w:val="20"/>
          <w:szCs w:val="20"/>
        </w:rPr>
      </w:pPr>
    </w:p>
    <w:p w14:paraId="39032DAB" w14:textId="77777777" w:rsidR="00DD7C60" w:rsidRDefault="00DD7C60" w:rsidP="00DD7C60">
      <w:pPr>
        <w:rPr>
          <w:sz w:val="20"/>
          <w:szCs w:val="20"/>
        </w:rPr>
      </w:pPr>
    </w:p>
    <w:p w14:paraId="49FBDBA7" w14:textId="77777777" w:rsidR="00DD7C60" w:rsidRDefault="00DD7C60" w:rsidP="00DD7C60">
      <w:pPr>
        <w:rPr>
          <w:sz w:val="20"/>
          <w:szCs w:val="20"/>
        </w:rPr>
      </w:pPr>
    </w:p>
    <w:p w14:paraId="5E266A09" w14:textId="77777777" w:rsidR="00DD7C60" w:rsidRDefault="00DD7C60" w:rsidP="00DD7C60">
      <w:pPr>
        <w:rPr>
          <w:sz w:val="20"/>
          <w:szCs w:val="20"/>
        </w:rPr>
      </w:pPr>
    </w:p>
    <w:p w14:paraId="02BEC958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2 </w:t>
      </w:r>
    </w:p>
    <w:p w14:paraId="6C3EE1EC" w14:textId="77777777" w:rsidR="00DD7C60" w:rsidRDefault="00DD7C60" w:rsidP="00DD7C6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К Решению 20-ой сессии Совета депутатов </w:t>
      </w:r>
    </w:p>
    <w:p w14:paraId="436E1A57" w14:textId="77777777" w:rsidR="00DD7C60" w:rsidRDefault="00DD7C60" w:rsidP="00DD7C6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Крутологовского сельсовета</w:t>
      </w:r>
    </w:p>
    <w:p w14:paraId="71F552E5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 бюджете на 2022год </w:t>
      </w:r>
    </w:p>
    <w:p w14:paraId="6B7A0C7B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и плановый период 2023и 2024годов   </w:t>
      </w:r>
    </w:p>
    <w:p w14:paraId="443DBD19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от 25.</w:t>
      </w:r>
      <w:r w:rsidRPr="00DD7C60">
        <w:rPr>
          <w:rFonts w:ascii="Times New Roman" w:hAnsi="Times New Roman"/>
          <w:sz w:val="16"/>
          <w:szCs w:val="16"/>
        </w:rPr>
        <w:t>0</w:t>
      </w:r>
      <w:r>
        <w:rPr>
          <w:rFonts w:ascii="Times New Roman" w:hAnsi="Times New Roman"/>
          <w:sz w:val="16"/>
          <w:szCs w:val="16"/>
        </w:rPr>
        <w:t>8.202</w:t>
      </w:r>
      <w:r w:rsidRPr="00DD7C60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г  № 58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F8C5003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105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0"/>
        <w:gridCol w:w="2983"/>
        <w:gridCol w:w="567"/>
        <w:gridCol w:w="674"/>
        <w:gridCol w:w="35"/>
        <w:gridCol w:w="850"/>
        <w:gridCol w:w="375"/>
        <w:gridCol w:w="192"/>
        <w:gridCol w:w="216"/>
        <w:gridCol w:w="1059"/>
        <w:gridCol w:w="142"/>
        <w:gridCol w:w="709"/>
        <w:gridCol w:w="625"/>
        <w:gridCol w:w="109"/>
        <w:gridCol w:w="116"/>
        <w:gridCol w:w="851"/>
        <w:gridCol w:w="192"/>
        <w:gridCol w:w="21"/>
        <w:gridCol w:w="779"/>
      </w:tblGrid>
      <w:tr w:rsidR="00DD7C60" w14:paraId="5E694E9D" w14:textId="77777777" w:rsidTr="00DD7C60">
        <w:trPr>
          <w:gridAfter w:val="2"/>
          <w:wAfter w:w="800" w:type="dxa"/>
          <w:trHeight w:val="588"/>
        </w:trPr>
        <w:tc>
          <w:tcPr>
            <w:tcW w:w="9720" w:type="dxa"/>
            <w:gridSpan w:val="17"/>
            <w:hideMark/>
          </w:tcPr>
          <w:p w14:paraId="14E63419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 и не программным направлениям деятельности) группам и подгруппам видов расходов  на  2022, 2023 и 2024  годы </w:t>
            </w:r>
          </w:p>
        </w:tc>
      </w:tr>
      <w:tr w:rsidR="00DD7C60" w14:paraId="05215BEC" w14:textId="77777777" w:rsidTr="00DD7C60">
        <w:trPr>
          <w:gridBefore w:val="1"/>
          <w:wBefore w:w="21" w:type="dxa"/>
          <w:trHeight w:val="255"/>
        </w:trPr>
        <w:tc>
          <w:tcPr>
            <w:tcW w:w="4262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9CB55" w14:textId="77777777" w:rsidR="00DD7C60" w:rsidRDefault="00DD7C60"/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A3DBD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1F6EE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E557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2270D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0EF9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56EB2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4648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E73AA3F" w14:textId="77777777" w:rsidTr="00DD7C60">
        <w:trPr>
          <w:gridBefore w:val="1"/>
          <w:wBefore w:w="21" w:type="dxa"/>
          <w:trHeight w:val="255"/>
        </w:trPr>
        <w:tc>
          <w:tcPr>
            <w:tcW w:w="4262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02E25" w14:textId="77777777" w:rsidR="00DD7C60" w:rsidRDefault="00DD7C60"/>
        </w:tc>
        <w:tc>
          <w:tcPr>
            <w:tcW w:w="8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7313C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78A4E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5C526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0CF6A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B20B9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 руб.</w:t>
            </w:r>
          </w:p>
        </w:tc>
      </w:tr>
      <w:tr w:rsidR="00DD7C60" w14:paraId="618C8A8B" w14:textId="77777777" w:rsidTr="00DD7C60">
        <w:trPr>
          <w:gridBefore w:val="1"/>
          <w:wBefore w:w="21" w:type="dxa"/>
          <w:trHeight w:val="375"/>
        </w:trPr>
        <w:tc>
          <w:tcPr>
            <w:tcW w:w="4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71F8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8CE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86F3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41E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529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9D7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1531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</w:t>
            </w:r>
          </w:p>
        </w:tc>
      </w:tr>
      <w:tr w:rsidR="00DD7C60" w14:paraId="11B7C7E0" w14:textId="77777777" w:rsidTr="00DD7C60">
        <w:trPr>
          <w:gridBefore w:val="1"/>
          <w:wBefore w:w="21" w:type="dxa"/>
          <w:trHeight w:val="330"/>
        </w:trPr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BDF6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A60AE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FDC26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18760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181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84D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1FB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1940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 год</w:t>
            </w:r>
          </w:p>
        </w:tc>
      </w:tr>
      <w:tr w:rsidR="00DD7C60" w14:paraId="400C6845" w14:textId="77777777" w:rsidTr="00DD7C60">
        <w:trPr>
          <w:gridBefore w:val="1"/>
          <w:wBefore w:w="21" w:type="dxa"/>
          <w:trHeight w:val="47"/>
        </w:trPr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BAA3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3E4258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840A8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95A24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776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A2C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BBB1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5DC9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DD7C60" w14:paraId="1BBA328F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8E99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7485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E15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76ED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1CB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DDCC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B079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1 933,2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3B7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1 794,1</w:t>
            </w:r>
          </w:p>
        </w:tc>
      </w:tr>
      <w:tr w:rsidR="00DD7C60" w14:paraId="7230EB86" w14:textId="77777777" w:rsidTr="00DD7C60">
        <w:trPr>
          <w:gridBefore w:val="1"/>
          <w:wBefore w:w="21" w:type="dxa"/>
          <w:trHeight w:val="627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24D1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3A36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580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BC13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3FC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94D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846,7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E794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FDCA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</w:tr>
      <w:tr w:rsidR="00DD7C60" w14:paraId="18290B16" w14:textId="77777777" w:rsidTr="00DD7C60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8735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E57A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67E1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FDDB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B45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634A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846,7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58A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8783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</w:tr>
      <w:tr w:rsidR="00DD7C60" w14:paraId="66BE796B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AFF7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6719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051C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E67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B05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7601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FB5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202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</w:tr>
      <w:tr w:rsidR="00DD7C60" w14:paraId="07956909" w14:textId="77777777" w:rsidTr="00DD7C60">
        <w:trPr>
          <w:gridBefore w:val="1"/>
          <w:wBefore w:w="21" w:type="dxa"/>
          <w:trHeight w:val="101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4E46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9FCE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9304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E946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D1B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A5B8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3D0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C819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</w:tr>
      <w:tr w:rsidR="00DD7C60" w14:paraId="398FD2E3" w14:textId="77777777" w:rsidTr="00DD7C60">
        <w:trPr>
          <w:gridBefore w:val="1"/>
          <w:wBefore w:w="21" w:type="dxa"/>
          <w:trHeight w:val="41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B41A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1A2A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94FA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D75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E1ED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AF1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148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D0A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</w:tr>
      <w:tr w:rsidR="00DD7C60" w14:paraId="4FC57346" w14:textId="77777777" w:rsidTr="00DD7C60">
        <w:trPr>
          <w:gridBefore w:val="1"/>
          <w:wBefore w:w="21" w:type="dxa"/>
          <w:trHeight w:val="77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3318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F76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D585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4126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9D6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99A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462,1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BE4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7AA1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7AA6706A" w14:textId="77777777" w:rsidTr="00DD7C60">
        <w:trPr>
          <w:gridBefore w:val="1"/>
          <w:wBefore w:w="21" w:type="dxa"/>
          <w:trHeight w:val="1063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4176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9AA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6341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9E84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1621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9B7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5FEC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BCF2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6DC139F0" w14:textId="77777777" w:rsidTr="00DD7C60">
        <w:trPr>
          <w:gridBefore w:val="1"/>
          <w:wBefore w:w="21" w:type="dxa"/>
          <w:trHeight w:val="31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398A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337B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D88E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8DD1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725A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777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1185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F3C8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0D2791F6" w14:textId="77777777" w:rsidTr="00DD7C60">
        <w:trPr>
          <w:gridBefore w:val="1"/>
          <w:wBefore w:w="21" w:type="dxa"/>
          <w:trHeight w:val="723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8AFE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641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8EBF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46D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5731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F4E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3271,0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CEB1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1 528,6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3845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1 389,5</w:t>
            </w:r>
          </w:p>
        </w:tc>
      </w:tr>
      <w:tr w:rsidR="00DD7C60" w14:paraId="214C5D87" w14:textId="77777777" w:rsidTr="00DD7C60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33E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0A5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F900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485D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D00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CF34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3271,0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E27B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1 528,6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618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1 389,5</w:t>
            </w:r>
          </w:p>
        </w:tc>
      </w:tr>
      <w:tr w:rsidR="00DD7C60" w14:paraId="5B43C831" w14:textId="77777777" w:rsidTr="00DD7C60">
        <w:trPr>
          <w:gridBefore w:val="1"/>
          <w:wBefore w:w="21" w:type="dxa"/>
          <w:trHeight w:val="411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CCEE6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12A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9E32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787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3206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120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1841,4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3144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1 528,6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703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1 389,5</w:t>
            </w:r>
          </w:p>
        </w:tc>
      </w:tr>
      <w:tr w:rsidR="00DD7C60" w14:paraId="65AC9497" w14:textId="77777777" w:rsidTr="00DD7C60">
        <w:trPr>
          <w:gridBefore w:val="1"/>
          <w:wBefore w:w="21" w:type="dxa"/>
          <w:trHeight w:val="109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F45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8C3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FC3B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423F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578F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DEC8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7C03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1 094,6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71C7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1 085,5</w:t>
            </w:r>
          </w:p>
        </w:tc>
      </w:tr>
      <w:tr w:rsidR="00DD7C60" w14:paraId="6ED745FC" w14:textId="77777777" w:rsidTr="00DD7C60">
        <w:trPr>
          <w:gridBefore w:val="1"/>
          <w:wBefore w:w="21" w:type="dxa"/>
          <w:trHeight w:val="36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D530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6014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C490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96C0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2190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8B9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F13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1 094,6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421F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1 085,5</w:t>
            </w:r>
          </w:p>
        </w:tc>
      </w:tr>
      <w:tr w:rsidR="00DD7C60" w14:paraId="63580DF6" w14:textId="77777777" w:rsidTr="00DD7C60">
        <w:trPr>
          <w:gridBefore w:val="1"/>
          <w:wBefore w:w="21" w:type="dxa"/>
          <w:trHeight w:val="33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4C52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B66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E2E3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0A33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252A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395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A922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434,0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6D00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304,0</w:t>
            </w:r>
          </w:p>
        </w:tc>
      </w:tr>
      <w:tr w:rsidR="00DD7C60" w14:paraId="310C787D" w14:textId="77777777" w:rsidTr="00DD7C60">
        <w:trPr>
          <w:gridBefore w:val="1"/>
          <w:wBefore w:w="21" w:type="dxa"/>
          <w:trHeight w:val="59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C79A6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A2A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E5B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34E2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B3D7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B05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80C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434,0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342F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304,0</w:t>
            </w:r>
          </w:p>
        </w:tc>
      </w:tr>
      <w:tr w:rsidR="00DD7C60" w14:paraId="00DD5E69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11D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B14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F02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73A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1170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DF13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C8EB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0A3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31528F75" w14:textId="77777777" w:rsidTr="00DD7C60">
        <w:trPr>
          <w:gridBefore w:val="1"/>
          <w:wBefore w:w="21" w:type="dxa"/>
          <w:trHeight w:val="20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B9CD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BA0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2AA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E3F8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3AF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A170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23B7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0087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59269499" w14:textId="77777777" w:rsidTr="00DD7C60">
        <w:trPr>
          <w:gridBefore w:val="1"/>
          <w:wBefore w:w="21" w:type="dxa"/>
          <w:trHeight w:val="98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6527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A78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CF2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DBE9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66B8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7A90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1429,6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C57F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AA8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26B69A70" w14:textId="77777777" w:rsidTr="00DD7C60">
        <w:trPr>
          <w:gridBefore w:val="1"/>
          <w:wBefore w:w="21" w:type="dxa"/>
          <w:trHeight w:val="109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FA66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515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A94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C1DB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72B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96E4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1429,6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99D6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81DA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3FFF9E3E" w14:textId="77777777" w:rsidTr="00DD7C60">
        <w:trPr>
          <w:gridBefore w:val="1"/>
          <w:wBefore w:w="21" w:type="dxa"/>
          <w:trHeight w:val="35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7D7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C788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6F8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1BD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EA42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84B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1429,6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5A0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D0A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3BC7F2C8" w14:textId="77777777" w:rsidTr="00DD7C60">
        <w:trPr>
          <w:gridBefore w:val="1"/>
          <w:wBefore w:w="21" w:type="dxa"/>
          <w:trHeight w:val="61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941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C92A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9EA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51C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40D9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A52F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AF6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20A0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DD7C60" w14:paraId="1994C235" w14:textId="77777777" w:rsidTr="00DD7C60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9B1B6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386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8BF5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1107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2B23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354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6D9A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A9B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DD7C60" w14:paraId="66FF72FD" w14:textId="77777777" w:rsidTr="00DD7C60">
        <w:trPr>
          <w:gridBefore w:val="1"/>
          <w:wBefore w:w="21" w:type="dxa"/>
          <w:trHeight w:val="55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B192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072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20C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8BE4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610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3650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6D1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6B7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DD7C60" w14:paraId="415C6764" w14:textId="77777777" w:rsidTr="00DD7C60">
        <w:trPr>
          <w:gridBefore w:val="1"/>
          <w:wBefore w:w="21" w:type="dxa"/>
          <w:trHeight w:val="23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42C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AC1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C73F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093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B90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10A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E42C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408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DD7C60" w14:paraId="1E024EF5" w14:textId="77777777" w:rsidTr="00DD7C60">
        <w:trPr>
          <w:gridBefore w:val="1"/>
          <w:wBefore w:w="21" w:type="dxa"/>
          <w:trHeight w:val="171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733F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1F70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A9E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4F5D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9EB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1482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8A7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EBFD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DD7C60" w14:paraId="40E8DD76" w14:textId="77777777" w:rsidTr="00DD7C60">
        <w:trPr>
          <w:gridBefore w:val="1"/>
          <w:wBefore w:w="21" w:type="dxa"/>
          <w:trHeight w:val="23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BDB27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525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BD8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89E3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96F7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6859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FB6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F24F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15BCEE5A" w14:textId="77777777" w:rsidTr="00DD7C60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4BC47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C36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0884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222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BAE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A465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F23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D87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4C44C1EE" w14:textId="77777777" w:rsidTr="00DD7C60">
        <w:trPr>
          <w:gridBefore w:val="1"/>
          <w:wBefore w:w="21" w:type="dxa"/>
          <w:trHeight w:val="28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B11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764C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1E57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C982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5605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AE1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AA91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68CC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28A7144C" w14:textId="77777777" w:rsidTr="00DD7C60">
        <w:trPr>
          <w:gridBefore w:val="1"/>
          <w:wBefore w:w="21" w:type="dxa"/>
          <w:trHeight w:val="20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0B46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5D7A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F857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F6DC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80A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87A6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DC02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16B1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64E0A5D4" w14:textId="77777777" w:rsidTr="00DD7C60">
        <w:trPr>
          <w:gridBefore w:val="1"/>
          <w:wBefore w:w="21" w:type="dxa"/>
          <w:trHeight w:val="28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7C8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32F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3CA6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ED7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DBC6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C06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661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545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3C679AE1" w14:textId="77777777" w:rsidTr="00DD7C60">
        <w:trPr>
          <w:gridBefore w:val="1"/>
          <w:wBefore w:w="21" w:type="dxa"/>
          <w:trHeight w:val="20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A04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19E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1C4E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ABF4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1B4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9334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0667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7D8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</w:tr>
      <w:tr w:rsidR="00DD7C60" w14:paraId="7C2D6836" w14:textId="77777777" w:rsidTr="00DD7C60">
        <w:trPr>
          <w:gridBefore w:val="1"/>
          <w:wBefore w:w="21" w:type="dxa"/>
          <w:trHeight w:val="281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D86B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6510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E7F7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D960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09C0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E6F2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880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6D3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</w:tr>
      <w:tr w:rsidR="00DD7C60" w14:paraId="78681FD2" w14:textId="77777777" w:rsidTr="00DD7C60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3D746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69BC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30B2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03D5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592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FBEB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4EC4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9C35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</w:tr>
      <w:tr w:rsidR="00DD7C60" w14:paraId="199F2A3D" w14:textId="77777777" w:rsidTr="00DD7C60">
        <w:trPr>
          <w:gridBefore w:val="1"/>
          <w:wBefore w:w="21" w:type="dxa"/>
          <w:trHeight w:val="69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AA1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Реализация мероприятий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FC08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9B20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0FE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352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745B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D6A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87AE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</w:tr>
      <w:tr w:rsidR="00DD7C60" w14:paraId="0C21D889" w14:textId="77777777" w:rsidTr="00DD7C60">
        <w:trPr>
          <w:gridBefore w:val="1"/>
          <w:wBefore w:w="21" w:type="dxa"/>
          <w:trHeight w:val="961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1C7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58EF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ABCB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5FB7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C9C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536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5EE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9A9B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119,8</w:t>
            </w:r>
          </w:p>
        </w:tc>
      </w:tr>
      <w:tr w:rsidR="00DD7C60" w14:paraId="39F8813D" w14:textId="77777777" w:rsidTr="00DD7C60">
        <w:trPr>
          <w:gridBefore w:val="1"/>
          <w:wBefore w:w="21" w:type="dxa"/>
          <w:trHeight w:val="49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CB29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6AB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135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220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6BE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CB00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61E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A8E7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119,8</w:t>
            </w:r>
          </w:p>
        </w:tc>
      </w:tr>
      <w:tr w:rsidR="00DD7C60" w14:paraId="64586D6C" w14:textId="77777777" w:rsidTr="00DD7C60">
        <w:trPr>
          <w:gridBefore w:val="1"/>
          <w:wBefore w:w="21" w:type="dxa"/>
          <w:trHeight w:val="48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2CD5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D383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237C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27DC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FDC6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8D1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BDF2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BF6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</w:tr>
      <w:tr w:rsidR="00DD7C60" w14:paraId="20FBC283" w14:textId="77777777" w:rsidTr="00DD7C60">
        <w:trPr>
          <w:gridBefore w:val="1"/>
          <w:wBefore w:w="21" w:type="dxa"/>
          <w:trHeight w:val="58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AA43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E0D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CD3A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F53D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AAE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88E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5109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ECB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</w:tr>
      <w:tr w:rsidR="00DD7C60" w14:paraId="2A86669A" w14:textId="77777777" w:rsidTr="00DD7C60">
        <w:trPr>
          <w:gridBefore w:val="1"/>
          <w:wBefore w:w="21" w:type="dxa"/>
          <w:trHeight w:val="41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E9B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E2C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9EF7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3D6D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685B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CED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FF6A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5673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015D4E02" w14:textId="77777777" w:rsidTr="00DD7C60">
        <w:trPr>
          <w:gridBefore w:val="1"/>
          <w:wBefore w:w="21" w:type="dxa"/>
          <w:trHeight w:val="67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AFAD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C16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421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4276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F22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BA2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7C8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30E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2E735701" w14:textId="77777777" w:rsidTr="00DD7C60">
        <w:trPr>
          <w:gridBefore w:val="1"/>
          <w:wBefore w:w="21" w:type="dxa"/>
          <w:trHeight w:val="49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65886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F68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57DE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CCCD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BCCA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9CC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83E2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628A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784E3995" w14:textId="77777777" w:rsidTr="00DD7C60">
        <w:trPr>
          <w:gridBefore w:val="1"/>
          <w:wBefore w:w="21" w:type="dxa"/>
          <w:trHeight w:val="49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D994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2EE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E0B8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BE5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88.0.00.0.2180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C108F" w14:textId="77777777" w:rsidR="00DD7C60" w:rsidRDefault="00DD7C60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408A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CC2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1CE9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70A74CF7" w14:textId="77777777" w:rsidTr="00DD7C60">
        <w:trPr>
          <w:gridBefore w:val="1"/>
          <w:wBefore w:w="21" w:type="dxa"/>
          <w:trHeight w:val="49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4101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87F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2BBB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84E5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88.0.00.0.2180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2714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1BB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F9E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4E8E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101CAF4B" w14:textId="77777777" w:rsidTr="00DD7C60">
        <w:trPr>
          <w:gridBefore w:val="1"/>
          <w:wBefore w:w="21" w:type="dxa"/>
          <w:trHeight w:val="49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8D46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A5D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537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E48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72F6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3042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DFD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EABA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5C75F1D5" w14:textId="77777777" w:rsidTr="00DD7C60">
        <w:trPr>
          <w:gridBefore w:val="1"/>
          <w:wBefore w:w="21" w:type="dxa"/>
          <w:trHeight w:val="19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D808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Противопожарные мероприятия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7877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3C4D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2DD7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81AF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662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233,0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2589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C571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36282B1E" w14:textId="77777777" w:rsidTr="00DD7C60">
        <w:trPr>
          <w:gridBefore w:val="1"/>
          <w:wBefore w:w="21" w:type="dxa"/>
          <w:trHeight w:val="41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687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3B99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44C5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2A2E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D31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B1E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CE77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9225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569A996A" w14:textId="77777777" w:rsidTr="00DD7C60">
        <w:trPr>
          <w:gridBefore w:val="1"/>
          <w:wBefore w:w="21" w:type="dxa"/>
          <w:trHeight w:val="66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F5D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7029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420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E53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92C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925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05D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EFD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2C20AFB4" w14:textId="77777777" w:rsidTr="00DD7C60">
        <w:trPr>
          <w:gridBefore w:val="1"/>
          <w:wBefore w:w="21" w:type="dxa"/>
          <w:trHeight w:val="20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C6BF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071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AF7F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925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82F5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D683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2C0C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A1C6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69B488E0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51C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FA6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5741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4AB4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400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3E45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CE13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8A02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6BB47FB9" w14:textId="77777777" w:rsidTr="00DD7C60">
        <w:trPr>
          <w:gridBefore w:val="1"/>
          <w:wBefore w:w="21" w:type="dxa"/>
          <w:trHeight w:val="203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3E69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3352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B1FB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D783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C42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93B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C09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4 131,6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6D0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</w:tr>
      <w:tr w:rsidR="00DD7C60" w14:paraId="06B3CB47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DD8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3980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C146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8187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BE5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B88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2A6A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4 131,6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4B2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</w:tr>
      <w:tr w:rsidR="00DD7C60" w14:paraId="493EE786" w14:textId="77777777" w:rsidTr="00DD7C60">
        <w:trPr>
          <w:gridBefore w:val="1"/>
          <w:wBefore w:w="21" w:type="dxa"/>
          <w:trHeight w:val="48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12A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B2CF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1F4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5893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DE5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B36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C3D9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4 131,6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DFC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</w:tr>
      <w:tr w:rsidR="00DD7C60" w14:paraId="0CE135DD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4D58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Содержание и ремонт автомобильных дорог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13BD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9B1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7C87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1D0B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271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58E0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436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</w:tr>
      <w:tr w:rsidR="00DD7C60" w14:paraId="6DCBA019" w14:textId="77777777" w:rsidTr="00DD7C60">
        <w:trPr>
          <w:gridBefore w:val="1"/>
          <w:wBefore w:w="21" w:type="dxa"/>
          <w:trHeight w:val="38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C0D4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BDF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20CF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8129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AAF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1735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8D8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8D12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666,0</w:t>
            </w:r>
          </w:p>
        </w:tc>
      </w:tr>
      <w:tr w:rsidR="00DD7C60" w14:paraId="2E887207" w14:textId="77777777" w:rsidTr="00DD7C60">
        <w:trPr>
          <w:gridBefore w:val="1"/>
          <w:wBefore w:w="21" w:type="dxa"/>
          <w:trHeight w:val="64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D97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8F5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35E9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09A1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4A9B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BC4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DD3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158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666,0</w:t>
            </w:r>
          </w:p>
        </w:tc>
      </w:tr>
      <w:tr w:rsidR="00DD7C60" w14:paraId="3F80F1EF" w14:textId="77777777" w:rsidTr="00DD7C60">
        <w:trPr>
          <w:gridBefore w:val="1"/>
          <w:wBefore w:w="21" w:type="dxa"/>
          <w:trHeight w:val="175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4C0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Реализация мероприятий по устойчивому функционированию автомобильных дорог местного значения и искусственных сооружений на них, а так же улично-дорожной сети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0D8C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062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31C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914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E2F2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F8D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D5E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550DBB24" w14:textId="77777777" w:rsidTr="00DD7C60">
        <w:trPr>
          <w:gridBefore w:val="1"/>
          <w:wBefore w:w="21" w:type="dxa"/>
          <w:trHeight w:val="411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E30B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EF27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4B8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5FF1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E92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C071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8C97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628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4558A284" w14:textId="77777777" w:rsidTr="00DD7C60">
        <w:trPr>
          <w:gridBefore w:val="1"/>
          <w:wBefore w:w="21" w:type="dxa"/>
          <w:trHeight w:val="673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2A7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727F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6126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D4FD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A59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05D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ED1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3643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07AF7D93" w14:textId="77777777" w:rsidTr="00DD7C60">
        <w:trPr>
          <w:gridBefore w:val="1"/>
          <w:wBefore w:w="21" w:type="dxa"/>
          <w:trHeight w:val="50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F8A8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332F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61AC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D66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3320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70B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919,1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AC4D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F4ED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7C60" w14:paraId="07F5C3B6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1151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F9E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6592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6DF0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5AE7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2A5D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A27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762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26EB061F" w14:textId="77777777" w:rsidTr="00DD7C60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D52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810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0C7A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0AC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67E3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F34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67C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E12F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51E6FEC5" w14:textId="77777777" w:rsidTr="00DD7C60">
        <w:trPr>
          <w:gridBefore w:val="1"/>
          <w:wBefore w:w="21" w:type="dxa"/>
          <w:trHeight w:val="38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68C0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E92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3E8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2C3B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153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0C5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0BB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636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341DCD65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8A6A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F364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13BA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0A1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E7DE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E7B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8720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B52A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67E951CC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6C8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9C39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99E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EEB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5BA2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4314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458D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682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27B41F25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3FBF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178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575A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07EE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7D4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9F7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910,6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312F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E88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7C60" w14:paraId="1D78973C" w14:textId="77777777" w:rsidTr="00DD7C60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B866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05E4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DED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A296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46A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6C7B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910,6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86B8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09B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7C60" w14:paraId="191F5197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A5E6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Содержание и ремонт уличного освещения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3EE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D47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CE5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4CD0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141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F4C5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07B1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DD7C60" w14:paraId="736A9EE2" w14:textId="77777777" w:rsidTr="00DD7C60">
        <w:trPr>
          <w:gridBefore w:val="1"/>
          <w:wBefore w:w="21" w:type="dxa"/>
          <w:trHeight w:val="46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C9B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C9D1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26D5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810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5714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80C1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55B0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C34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DD7C60" w14:paraId="2D68C24E" w14:textId="77777777" w:rsidTr="00DD7C60">
        <w:trPr>
          <w:gridBefore w:val="1"/>
          <w:wBefore w:w="21" w:type="dxa"/>
          <w:trHeight w:val="56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3C5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E9AB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640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481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758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0B6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BFC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4AF6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DD7C60" w14:paraId="78104FCD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E84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6B42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2DE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1ED0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FDD2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A57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C72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20C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145F8180" w14:textId="77777777" w:rsidTr="00DD7C60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25FB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DB24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821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3C76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6871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B68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B465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6120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7BA0084D" w14:textId="77777777" w:rsidTr="00DD7C60">
        <w:trPr>
          <w:gridBefore w:val="1"/>
          <w:wBefore w:w="21" w:type="dxa"/>
          <w:trHeight w:val="59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B9E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D74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9F09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FF8C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799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FEB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145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E68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288B5B12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B749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F5F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879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10ED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DC7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CE90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561,8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069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9ABA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3B0013EC" w14:textId="77777777" w:rsidTr="00DD7C60">
        <w:trPr>
          <w:gridBefore w:val="1"/>
          <w:wBefore w:w="21" w:type="dxa"/>
          <w:trHeight w:val="50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91D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59A5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A0E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42B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580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D8A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B11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124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11917221" w14:textId="77777777" w:rsidTr="00DD7C60">
        <w:trPr>
          <w:gridBefore w:val="1"/>
          <w:wBefore w:w="21" w:type="dxa"/>
          <w:trHeight w:val="60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90E5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FB2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D530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6B07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DAA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C976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8DD6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83F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7A1AD8C0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211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59B8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BC09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209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3839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153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4082,1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9F2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E81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</w:tr>
      <w:tr w:rsidR="00DD7C60" w14:paraId="2ECEB51D" w14:textId="77777777" w:rsidTr="00DD7C60">
        <w:trPr>
          <w:gridBefore w:val="1"/>
          <w:wBefore w:w="21" w:type="dxa"/>
          <w:trHeight w:val="22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A3D8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4C2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4BA0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79E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BBCC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6161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4082,1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CE4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8EDF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</w:tr>
      <w:tr w:rsidR="00DD7C60" w14:paraId="3FFA6288" w14:textId="77777777" w:rsidTr="00DD7C60">
        <w:trPr>
          <w:gridBefore w:val="1"/>
          <w:wBefore w:w="21" w:type="dxa"/>
          <w:trHeight w:val="71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6E7F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Муниципальная программа Коченевского района Новосибирской области "Культура Коченевского района на 2020-2022 годы"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8F3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8A3D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5DA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BFF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E0B1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CB52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17F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102130DF" w14:textId="77777777" w:rsidTr="00DD7C60">
        <w:trPr>
          <w:gridBefore w:val="1"/>
          <w:wBefore w:w="21" w:type="dxa"/>
          <w:trHeight w:val="827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2D94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Реализация мероприятий муниципальной программы Коченевского района Новосибирской области "Культура Коченевского района на 2020-2022"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DC9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8D46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88C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2E3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810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5678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36D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5AAE011F" w14:textId="77777777" w:rsidTr="00DD7C60">
        <w:trPr>
          <w:gridBefore w:val="1"/>
          <w:wBefore w:w="21" w:type="dxa"/>
          <w:trHeight w:val="51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C83F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B53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CD5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CFA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3261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913D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6CF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9F2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7988FE08" w14:textId="77777777" w:rsidTr="00DD7C60">
        <w:trPr>
          <w:gridBefore w:val="1"/>
          <w:wBefore w:w="21" w:type="dxa"/>
          <w:trHeight w:val="62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FBF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4C2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5AD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FE6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EC19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97F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B2B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354C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0EF4B372" w14:textId="77777777" w:rsidTr="00DD7C60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676A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21D4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9693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F63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44FC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5B2C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4032,1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5CC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D66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</w:tr>
      <w:tr w:rsidR="00DD7C60" w14:paraId="3E4E9FE0" w14:textId="77777777" w:rsidTr="00DD7C60">
        <w:trPr>
          <w:gridBefore w:val="1"/>
          <w:wBefore w:w="21" w:type="dxa"/>
          <w:trHeight w:val="58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4D77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827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E1D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70F8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BBC3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208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2779,0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CF0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2C0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</w:tr>
      <w:tr w:rsidR="00DD7C60" w14:paraId="350B4FD3" w14:textId="77777777" w:rsidTr="00DD7C60">
        <w:trPr>
          <w:gridBefore w:val="1"/>
          <w:wBefore w:w="21" w:type="dxa"/>
          <w:trHeight w:val="1131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8343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BB4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9885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2AF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57F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745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982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D22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1 134,4</w:t>
            </w:r>
          </w:p>
        </w:tc>
      </w:tr>
      <w:tr w:rsidR="00DD7C60" w14:paraId="1DD4CB8F" w14:textId="77777777" w:rsidTr="00DD7C60">
        <w:trPr>
          <w:gridBefore w:val="1"/>
          <w:wBefore w:w="21" w:type="dxa"/>
          <w:trHeight w:val="38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21398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65BB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C5A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4946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D2F7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ED8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F333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1F9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1 134,4</w:t>
            </w:r>
          </w:p>
        </w:tc>
      </w:tr>
      <w:tr w:rsidR="00DD7C60" w14:paraId="079D688B" w14:textId="77777777" w:rsidTr="00DD7C60">
        <w:trPr>
          <w:gridBefore w:val="1"/>
          <w:wBefore w:w="21" w:type="dxa"/>
          <w:trHeight w:val="36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1EF6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A6D6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3F59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6E4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0A47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30B3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1A1C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851F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618,4</w:t>
            </w:r>
          </w:p>
        </w:tc>
      </w:tr>
      <w:tr w:rsidR="00DD7C60" w14:paraId="7567EC33" w14:textId="77777777" w:rsidTr="00DD7C60">
        <w:trPr>
          <w:gridBefore w:val="1"/>
          <w:wBefore w:w="21" w:type="dxa"/>
          <w:trHeight w:val="633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060F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57C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5118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F717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1C0B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2E4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88A9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AE96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618,4</w:t>
            </w:r>
          </w:p>
        </w:tc>
      </w:tr>
      <w:tr w:rsidR="00DD7C60" w14:paraId="34B185A8" w14:textId="77777777" w:rsidTr="00DD7C60">
        <w:trPr>
          <w:gridBefore w:val="1"/>
          <w:wBefore w:w="21" w:type="dxa"/>
          <w:trHeight w:val="887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D690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C96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2384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6D1B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7467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5B6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1253,1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AA19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CF0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4695E847" w14:textId="77777777" w:rsidTr="00DD7C60">
        <w:trPr>
          <w:gridBefore w:val="1"/>
          <w:wBefore w:w="21" w:type="dxa"/>
          <w:trHeight w:val="97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3B66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88D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FF8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1DE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8148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C20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927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4A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4CA8728E" w14:textId="77777777" w:rsidTr="00DD7C60">
        <w:trPr>
          <w:gridBefore w:val="1"/>
          <w:wBefore w:w="21" w:type="dxa"/>
          <w:trHeight w:val="38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C04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A92B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AF4E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2493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84C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659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554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4F7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28CF6036" w14:textId="77777777" w:rsidTr="00DD7C60">
        <w:trPr>
          <w:gridBefore w:val="1"/>
          <w:wBefore w:w="21" w:type="dxa"/>
          <w:trHeight w:val="38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F81C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D6F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22A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9272" w14:textId="77777777" w:rsidR="00DD7C60" w:rsidRDefault="00DD7C60"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E0F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AE3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3956" w14:textId="77777777" w:rsidR="00DD7C60" w:rsidRDefault="00DD7C6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D602D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618EBFB" w14:textId="77777777" w:rsidTr="00DD7C60">
        <w:trPr>
          <w:gridBefore w:val="1"/>
          <w:wBefore w:w="21" w:type="dxa"/>
          <w:trHeight w:val="386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C47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FD8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D3A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87CF" w14:textId="77777777" w:rsidR="00DD7C60" w:rsidRDefault="00DD7C60"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D76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938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3B1F4" w14:textId="77777777" w:rsidR="00DD7C60" w:rsidRDefault="00DD7C6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E9B4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D524A32" w14:textId="77777777" w:rsidTr="00DD7C60">
        <w:trPr>
          <w:gridBefore w:val="1"/>
          <w:wBefore w:w="21" w:type="dxa"/>
          <w:trHeight w:val="27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1E48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1CD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1243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4AF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F96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F0BE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6F8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14C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20B69877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3E9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E622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80FF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41F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620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553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D4BC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72F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66A7A422" w14:textId="77777777" w:rsidTr="00DD7C60">
        <w:trPr>
          <w:gridBefore w:val="1"/>
          <w:wBefore w:w="21" w:type="dxa"/>
          <w:trHeight w:val="348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3CBF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DE0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879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658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BA6D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B7C9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860F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939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2783549C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8BB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D8DE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9B24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519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D50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837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C958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1A2E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5AFEC71E" w14:textId="77777777" w:rsidTr="00DD7C60">
        <w:trPr>
          <w:gridBefore w:val="1"/>
          <w:wBefore w:w="21" w:type="dxa"/>
          <w:trHeight w:val="404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9A9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5973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6B72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E1AF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DDCA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7125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7705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E9B0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19C49EAA" w14:textId="77777777" w:rsidTr="00DD7C60">
        <w:trPr>
          <w:gridBefore w:val="1"/>
          <w:wBefore w:w="21" w:type="dxa"/>
          <w:trHeight w:val="37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9A6B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562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C310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25E2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2818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6BA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E4A9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179A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DD7C60" w14:paraId="59991927" w14:textId="77777777" w:rsidTr="00DD7C60">
        <w:trPr>
          <w:gridBefore w:val="1"/>
          <w:wBefore w:w="21" w:type="dxa"/>
          <w:trHeight w:val="262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78C9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861F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A2B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19B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C6D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A10E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5B5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A72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</w:tr>
      <w:tr w:rsidR="00DD7C60" w14:paraId="503D8C68" w14:textId="77777777" w:rsidTr="00DD7C60">
        <w:trPr>
          <w:gridBefore w:val="1"/>
          <w:wBefore w:w="21" w:type="dxa"/>
          <w:trHeight w:val="281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C2A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6B0E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D49C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82E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C9E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8814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8E7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AF10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</w:tr>
      <w:tr w:rsidR="00DD7C60" w14:paraId="721CA250" w14:textId="77777777" w:rsidTr="00DD7C60">
        <w:trPr>
          <w:gridBefore w:val="1"/>
          <w:wBefore w:w="21" w:type="dxa"/>
          <w:trHeight w:val="200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05D1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A64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BB03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ECF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3097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FA06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97EC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0D58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</w:tr>
      <w:tr w:rsidR="00DD7C60" w14:paraId="2C291957" w14:textId="77777777" w:rsidTr="00DD7C60">
        <w:trPr>
          <w:gridBefore w:val="1"/>
          <w:wBefore w:w="21" w:type="dxa"/>
          <w:trHeight w:val="277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BC416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E557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2598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587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390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F8D3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8629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C551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</w:tr>
      <w:tr w:rsidR="00DD7C60" w14:paraId="41DB18E7" w14:textId="77777777" w:rsidTr="00DD7C60">
        <w:trPr>
          <w:gridBefore w:val="1"/>
          <w:wBefore w:w="21" w:type="dxa"/>
          <w:trHeight w:val="34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EB1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1561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27D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61C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F21F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6931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A02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37B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</w:tr>
      <w:tr w:rsidR="00DD7C60" w14:paraId="0E57994B" w14:textId="77777777" w:rsidTr="00DD7C60">
        <w:trPr>
          <w:gridBefore w:val="1"/>
          <w:wBefore w:w="21" w:type="dxa"/>
          <w:trHeight w:val="269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7381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08C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300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80E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6BC0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A63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DA35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007C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227,0</w:t>
            </w:r>
          </w:p>
        </w:tc>
      </w:tr>
      <w:tr w:rsidR="00DD7C60" w14:paraId="402C86CF" w14:textId="77777777" w:rsidTr="00DD7C60">
        <w:trPr>
          <w:gridBefore w:val="1"/>
          <w:wBefore w:w="21" w:type="dxa"/>
          <w:trHeight w:val="217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07B9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CD5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48E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514D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D56E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54E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2127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B0C1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227,0</w:t>
            </w:r>
          </w:p>
        </w:tc>
      </w:tr>
      <w:tr w:rsidR="00DD7C60" w14:paraId="498AF921" w14:textId="77777777" w:rsidTr="00DD7C60">
        <w:trPr>
          <w:gridBefore w:val="1"/>
          <w:wBefore w:w="21" w:type="dxa"/>
          <w:trHeight w:val="15"/>
        </w:trPr>
        <w:tc>
          <w:tcPr>
            <w:tcW w:w="42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C77C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2F0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832C7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D33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0000000000000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38D1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7A5D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11203,5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1C25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8 530,9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9FF1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4 661,8</w:t>
            </w:r>
          </w:p>
        </w:tc>
      </w:tr>
      <w:tr w:rsidR="00DD7C60" w14:paraId="3555C411" w14:textId="77777777" w:rsidTr="00DD7C60">
        <w:trPr>
          <w:gridAfter w:val="2"/>
          <w:wAfter w:w="800" w:type="dxa"/>
          <w:trHeight w:val="588"/>
        </w:trPr>
        <w:tc>
          <w:tcPr>
            <w:tcW w:w="9720" w:type="dxa"/>
            <w:gridSpan w:val="17"/>
          </w:tcPr>
          <w:p w14:paraId="73844B9D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D7C60" w14:paraId="0EE6FA46" w14:textId="77777777" w:rsidTr="00DD7C60">
        <w:trPr>
          <w:gridAfter w:val="2"/>
          <w:wAfter w:w="800" w:type="dxa"/>
          <w:trHeight w:val="156"/>
        </w:trPr>
        <w:tc>
          <w:tcPr>
            <w:tcW w:w="3007" w:type="dxa"/>
            <w:gridSpan w:val="2"/>
          </w:tcPr>
          <w:p w14:paraId="364F87BC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416FCAF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14:paraId="20E880B2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</w:tcPr>
          <w:p w14:paraId="129DEC35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gridSpan w:val="2"/>
          </w:tcPr>
          <w:p w14:paraId="4F7B61EE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</w:tcPr>
          <w:p w14:paraId="4B68B589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gridSpan w:val="2"/>
          </w:tcPr>
          <w:p w14:paraId="0B092CF4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4"/>
          </w:tcPr>
          <w:p w14:paraId="7A0E3A7E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7C60" w14:paraId="1379E37B" w14:textId="77777777" w:rsidTr="00DD7C60">
        <w:trPr>
          <w:gridAfter w:val="2"/>
          <w:wAfter w:w="800" w:type="dxa"/>
          <w:trHeight w:val="156"/>
        </w:trPr>
        <w:tc>
          <w:tcPr>
            <w:tcW w:w="300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1C04B4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ED4CDA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AA0A67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5E0EFF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7236F5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B34B8A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65D49B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9A3898" w14:textId="77777777" w:rsidR="00DD7C60" w:rsidRDefault="00DD7C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618AB5E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B730C24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7A5967F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68B62AD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546D7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E8B5E3B" w14:textId="77777777" w:rsidR="00DD7C60" w:rsidRDefault="00DD7C60" w:rsidP="00DD7C60">
      <w:pPr>
        <w:tabs>
          <w:tab w:val="left" w:pos="915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13AAB2C9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3</w:t>
      </w:r>
    </w:p>
    <w:p w14:paraId="16998916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К Решению 20-ой сессии Совета депутатов </w:t>
      </w:r>
    </w:p>
    <w:p w14:paraId="1B2CD016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Крутологовского сельсовета</w:t>
      </w:r>
    </w:p>
    <w:p w14:paraId="21378D39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О бюджете на 2022год</w:t>
      </w:r>
    </w:p>
    <w:p w14:paraId="6B318425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и плановый период 2023и 2024годов</w:t>
      </w:r>
    </w:p>
    <w:p w14:paraId="65A7615F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от 25.08.2022г    № 58 </w:t>
      </w:r>
    </w:p>
    <w:tbl>
      <w:tblPr>
        <w:tblW w:w="10298" w:type="dxa"/>
        <w:tblInd w:w="99" w:type="dxa"/>
        <w:tblLook w:val="04A0" w:firstRow="1" w:lastRow="0" w:firstColumn="1" w:lastColumn="0" w:noHBand="0" w:noVBand="1"/>
      </w:tblPr>
      <w:tblGrid>
        <w:gridCol w:w="3633"/>
        <w:gridCol w:w="1257"/>
        <w:gridCol w:w="561"/>
        <w:gridCol w:w="699"/>
        <w:gridCol w:w="561"/>
        <w:gridCol w:w="979"/>
        <w:gridCol w:w="978"/>
        <w:gridCol w:w="1477"/>
        <w:gridCol w:w="222"/>
      </w:tblGrid>
      <w:tr w:rsidR="00DD7C60" w14:paraId="3D935A78" w14:textId="77777777" w:rsidTr="00DD7C60">
        <w:trPr>
          <w:gridAfter w:val="1"/>
          <w:trHeight w:val="555"/>
        </w:trPr>
        <w:tc>
          <w:tcPr>
            <w:tcW w:w="10298" w:type="dxa"/>
            <w:gridSpan w:val="8"/>
            <w:hideMark/>
          </w:tcPr>
          <w:p w14:paraId="614F62E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на 2022 и плановый период 2023 и 2024 годов</w:t>
            </w:r>
          </w:p>
        </w:tc>
      </w:tr>
      <w:tr w:rsidR="00DD7C60" w14:paraId="3F733A07" w14:textId="77777777" w:rsidTr="00DD7C60">
        <w:trPr>
          <w:gridAfter w:val="1"/>
          <w:trHeight w:val="105"/>
        </w:trPr>
        <w:tc>
          <w:tcPr>
            <w:tcW w:w="3695" w:type="dxa"/>
            <w:noWrap/>
            <w:vAlign w:val="bottom"/>
            <w:hideMark/>
          </w:tcPr>
          <w:p w14:paraId="590279CB" w14:textId="77777777" w:rsidR="00DD7C60" w:rsidRDefault="00DD7C60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4F07568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678F8DEC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14:paraId="094493D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26E96C2A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63E749C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B06D5FA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noWrap/>
            <w:vAlign w:val="bottom"/>
            <w:hideMark/>
          </w:tcPr>
          <w:p w14:paraId="104B9A82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FB02541" w14:textId="77777777" w:rsidTr="00DD7C60">
        <w:trPr>
          <w:gridAfter w:val="1"/>
          <w:trHeight w:val="255"/>
        </w:trPr>
        <w:tc>
          <w:tcPr>
            <w:tcW w:w="3695" w:type="dxa"/>
            <w:noWrap/>
            <w:vAlign w:val="bottom"/>
            <w:hideMark/>
          </w:tcPr>
          <w:p w14:paraId="4285FF5A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9A1ED3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441763A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14:paraId="5056C85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14:paraId="2C51C206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14:paraId="578D2E0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E2BB82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noWrap/>
            <w:vAlign w:val="bottom"/>
            <w:hideMark/>
          </w:tcPr>
          <w:p w14:paraId="4E459D4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 рублей</w:t>
            </w:r>
          </w:p>
        </w:tc>
      </w:tr>
      <w:tr w:rsidR="00DD7C60" w14:paraId="3A4C28A8" w14:textId="77777777" w:rsidTr="00DD7C60">
        <w:trPr>
          <w:gridAfter w:val="1"/>
          <w:trHeight w:val="423"/>
        </w:trPr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9214B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869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AA0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672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7DD9E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D50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Сумма на 2022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834BE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Сумма на 2023 год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EA9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Сумма на 2024год</w:t>
            </w:r>
          </w:p>
        </w:tc>
      </w:tr>
      <w:tr w:rsidR="00DD7C60" w14:paraId="1D0E1319" w14:textId="77777777" w:rsidTr="00DD7C60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0818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29B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BC6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79F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91CBF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E20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6FE0B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51C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064190" w14:textId="77777777" w:rsidR="00DD7C60" w:rsidRDefault="00DD7C60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D7C60" w14:paraId="57699D5A" w14:textId="77777777" w:rsidTr="00DD7C60">
        <w:trPr>
          <w:trHeight w:val="30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F5B2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57F1E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20D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4147A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66A03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5F6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BA7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D68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4889931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C6EDDB7" w14:textId="77777777" w:rsidTr="00DD7C60">
        <w:trPr>
          <w:trHeight w:val="65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C67A8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Муниципальная программа Коченевского района Новосибирской области "Культура Коченевского района на 2020-2022 годы"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6ADE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599D1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EBEA4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87496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192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CE43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76F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4AC98C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BFDD4F6" w14:textId="77777777" w:rsidTr="00DD7C60">
        <w:trPr>
          <w:trHeight w:val="849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3CAF3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Реализация мероприятий муниципальной программы Коченевского района Новосибирской области "Культура Коченевского района на 2020-2022"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B977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8DB3A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30D85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E86BE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59A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58835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017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34AE9F3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0D8030F" w14:textId="77777777" w:rsidTr="00DD7C60">
        <w:trPr>
          <w:trHeight w:val="409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DFB85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B076D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BF2A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2863E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8E7FF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42B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3EBA7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827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7E9D68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C7DDE7C" w14:textId="77777777" w:rsidTr="00DD7C60">
        <w:trPr>
          <w:trHeight w:val="55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FA469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73F20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85C6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D597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7E351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E3A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78D8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449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8FF12B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EA390BC" w14:textId="77777777" w:rsidTr="00DD7C60">
        <w:trPr>
          <w:trHeight w:val="422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CCF30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 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3D49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4F938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B606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0D6E3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DD7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11153,5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1E3C9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8 408,0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AD6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4 434,8</w:t>
            </w:r>
          </w:p>
        </w:tc>
        <w:tc>
          <w:tcPr>
            <w:tcW w:w="0" w:type="auto"/>
            <w:vAlign w:val="center"/>
            <w:hideMark/>
          </w:tcPr>
          <w:p w14:paraId="3994DB0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A805D46" w14:textId="77777777" w:rsidTr="00DD7C60">
        <w:trPr>
          <w:trHeight w:val="27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F4331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580AE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A7708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94A36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4CFD9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9173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EB996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EB4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38B95F0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952A55D" w14:textId="77777777" w:rsidTr="00DD7C60">
        <w:trPr>
          <w:trHeight w:val="98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87215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606E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149E8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1227C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8D3ED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521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4AE91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01C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70F7465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0E71BF3" w14:textId="77777777" w:rsidTr="00DD7C60">
        <w:trPr>
          <w:trHeight w:val="40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9EC35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7CEC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52FD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88383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E2A22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C4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C53C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379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1D0D439A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3D0CFEE" w14:textId="77777777" w:rsidTr="00DD7C60">
        <w:trPr>
          <w:trHeight w:val="42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280B2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1854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A2DD0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5D5B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E3CF1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FBB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1841,4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43B5C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1 528,6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670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1 389,5</w:t>
            </w:r>
          </w:p>
        </w:tc>
        <w:tc>
          <w:tcPr>
            <w:tcW w:w="0" w:type="auto"/>
            <w:vAlign w:val="center"/>
            <w:hideMark/>
          </w:tcPr>
          <w:p w14:paraId="0556F3BA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3B1F39A" w14:textId="77777777" w:rsidTr="00DD7C60">
        <w:trPr>
          <w:trHeight w:val="98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C5C17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CC52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43725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85FD9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5DA9F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95F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7DD6A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1 094,6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976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0" w:type="auto"/>
            <w:vAlign w:val="center"/>
            <w:hideMark/>
          </w:tcPr>
          <w:p w14:paraId="323AC55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795007E" w14:textId="77777777" w:rsidTr="00DD7C60">
        <w:trPr>
          <w:trHeight w:val="418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DB0F9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F314D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339E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1E70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88DEA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376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A38F1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1 094,6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E26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0" w:type="auto"/>
            <w:vAlign w:val="center"/>
            <w:hideMark/>
          </w:tcPr>
          <w:p w14:paraId="225F92F2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76194DE" w14:textId="77777777" w:rsidTr="00DD7C60">
        <w:trPr>
          <w:trHeight w:val="41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40AC8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2881B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4A01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7F94E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808BB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694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0CB4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434,0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1DF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304,0</w:t>
            </w:r>
          </w:p>
        </w:tc>
        <w:tc>
          <w:tcPr>
            <w:tcW w:w="0" w:type="auto"/>
            <w:vAlign w:val="center"/>
            <w:hideMark/>
          </w:tcPr>
          <w:p w14:paraId="5302396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31D1040" w14:textId="77777777" w:rsidTr="00DD7C60">
        <w:trPr>
          <w:trHeight w:val="55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98B7B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CC50E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97A7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B6C4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5220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332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6F1E4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434,0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A19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304,0</w:t>
            </w:r>
          </w:p>
        </w:tc>
        <w:tc>
          <w:tcPr>
            <w:tcW w:w="0" w:type="auto"/>
            <w:vAlign w:val="center"/>
            <w:hideMark/>
          </w:tcPr>
          <w:p w14:paraId="0B8B1E7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405E6EA" w14:textId="77777777" w:rsidTr="00DD7C60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05509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F1E66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1020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5826C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5794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E3A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BFF94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F0A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08045E2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1DA3747" w14:textId="77777777" w:rsidTr="00DD7C60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78639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90933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6D2B7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28E5F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C2DF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589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4D7C1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5E4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7931D5D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733AD09" w14:textId="77777777" w:rsidTr="00DD7C60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87650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3A926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88.0.00.0.2180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F7EB6" w14:textId="77777777" w:rsidR="00DD7C60" w:rsidRDefault="00DD7C60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D11A4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1A8E6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E13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8B9B61" w14:textId="77777777" w:rsidR="00DD7C60" w:rsidRDefault="00DD7C60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B73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86D203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806B068" w14:textId="77777777" w:rsidTr="00DD7C60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81F3F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9C97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88.0.00.0.2180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338A1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4476E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9370B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DCD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61FF57" w14:textId="77777777" w:rsidR="00DD7C60" w:rsidRDefault="00DD7C6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60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F6116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CDCE285" w14:textId="77777777" w:rsidTr="00DD7C60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AA2F5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E7FBB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B0A22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88F1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A78EE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F8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920B2D" w14:textId="77777777" w:rsidR="00DD7C60" w:rsidRDefault="00DD7C6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7DDD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C049D3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C80B34D" w14:textId="77777777" w:rsidTr="00DD7C60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EACB0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Содержание и ремонт автомобильных дорог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7AB22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11D61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4E17B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F1145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F1F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FAE6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597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705B600D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60C6BA6" w14:textId="77777777" w:rsidTr="00DD7C60">
        <w:trPr>
          <w:trHeight w:val="34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6B966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76740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4E967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F0717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3C8D5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DAB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5D6AB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44C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3F5F4CA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90087C6" w14:textId="77777777" w:rsidTr="00DD7C60">
        <w:trPr>
          <w:trHeight w:val="53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8A95F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A9378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C4BC8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80F8D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D5E36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EE3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B866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C9A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750B992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0546808" w14:textId="77777777" w:rsidTr="00DD7C60">
        <w:trPr>
          <w:trHeight w:val="25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659FC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Противопожарные мероприятия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E8D5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7262A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0A00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47045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ECA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233,0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D5A5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F13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C219B6D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13153D3" w14:textId="77777777" w:rsidTr="00DD7C60">
        <w:trPr>
          <w:trHeight w:val="58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27E707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D6D58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C9872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530CC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F34A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0F6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40FF9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739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AF4ECE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1B545A2" w14:textId="77777777" w:rsidTr="00DD7C60">
        <w:trPr>
          <w:trHeight w:val="552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69B3C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3738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4A4E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0783C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57D3F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A70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F3EB3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B33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04EFFB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AF7F783" w14:textId="77777777" w:rsidTr="00DD7C60">
        <w:trPr>
          <w:trHeight w:val="29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3D213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2FC16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C3DE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F8F7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AF020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727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4C908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44D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E27E13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9B1D79D" w14:textId="77777777" w:rsidTr="00DD7C60">
        <w:trPr>
          <w:trHeight w:val="26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DF323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96F2E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F0558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D702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93B79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1E7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B65F1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488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56E0B3C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F556924" w14:textId="77777777" w:rsidTr="00DD7C60">
        <w:trPr>
          <w:trHeight w:val="412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A95B3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CCA6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8ED76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EB0E9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9AC3B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303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11BDA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5E3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51B9CA5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37903BC" w14:textId="77777777" w:rsidTr="00DD7C60">
        <w:trPr>
          <w:trHeight w:val="27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AF660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97C6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57145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B38CD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2FFCE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5AF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7EBE8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CE8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E83058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26980F7" w14:textId="77777777" w:rsidTr="00DD7C60">
        <w:trPr>
          <w:trHeight w:val="281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911366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A1EA3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A27E9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DE6AE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8CF4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A89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50BC9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8E4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CE1EDB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3D58672" w14:textId="77777777" w:rsidTr="00DD7C60">
        <w:trPr>
          <w:trHeight w:val="55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85446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9DA72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22D36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149B1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8D98B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9D1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2263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E1E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722801A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404D839" w14:textId="77777777" w:rsidTr="00DD7C60">
        <w:trPr>
          <w:trHeight w:val="278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937E3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E8DD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73C32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361E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0A40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51D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F932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D29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61772CF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B863747" w14:textId="77777777" w:rsidTr="00DD7C60">
        <w:trPr>
          <w:trHeight w:val="269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E7CA0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3EB87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7E7C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C4884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BE4D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64B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EBD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80C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67434A4C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990E9F6" w14:textId="77777777" w:rsidTr="00DD7C60">
        <w:trPr>
          <w:trHeight w:val="41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03675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FAE6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F2515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26C7E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0A2B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3B9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2779,0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9E0C6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077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  <w:tc>
          <w:tcPr>
            <w:tcW w:w="0" w:type="auto"/>
            <w:vAlign w:val="center"/>
            <w:hideMark/>
          </w:tcPr>
          <w:p w14:paraId="5780F702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E07B334" w14:textId="77777777" w:rsidTr="00DD7C60">
        <w:trPr>
          <w:trHeight w:val="98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C3AD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B087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21022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5C066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6E89C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F0B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CA14C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61D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0" w:type="auto"/>
            <w:vAlign w:val="center"/>
            <w:hideMark/>
          </w:tcPr>
          <w:p w14:paraId="25356F9D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801FA8B" w14:textId="77777777" w:rsidTr="00DD7C60">
        <w:trPr>
          <w:trHeight w:val="40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728B36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536EB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CBED2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5B64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DA13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D7B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86FA7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D03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0" w:type="auto"/>
            <w:vAlign w:val="center"/>
            <w:hideMark/>
          </w:tcPr>
          <w:p w14:paraId="5A96D8A4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549E067" w14:textId="77777777" w:rsidTr="00DD7C60">
        <w:trPr>
          <w:trHeight w:val="42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F5A71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17520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B3A7D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3BE61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F7A0A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0B4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A8807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77B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618,4</w:t>
            </w:r>
          </w:p>
        </w:tc>
        <w:tc>
          <w:tcPr>
            <w:tcW w:w="0" w:type="auto"/>
            <w:vAlign w:val="center"/>
            <w:hideMark/>
          </w:tcPr>
          <w:p w14:paraId="563B201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4BB1C5C" w14:textId="77777777" w:rsidTr="00DD7C60">
        <w:trPr>
          <w:trHeight w:val="54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329A0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4C94E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933F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4B609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C5AD9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614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C1A7B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916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618,4</w:t>
            </w:r>
          </w:p>
        </w:tc>
        <w:tc>
          <w:tcPr>
            <w:tcW w:w="0" w:type="auto"/>
            <w:vAlign w:val="center"/>
            <w:hideMark/>
          </w:tcPr>
          <w:p w14:paraId="7A164DF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B12AC2F" w14:textId="77777777" w:rsidTr="00DD7C60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3BBE7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072BF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F17F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7727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006B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95F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2A0B7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889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20EC11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D5DC9C8" w14:textId="77777777" w:rsidTr="00DD7C60">
        <w:trPr>
          <w:trHeight w:val="34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644138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6D96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E6ED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9F6A6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1B6A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F83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A71DD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7C0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911DD2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8212183" w14:textId="77777777" w:rsidTr="00DD7C60">
        <w:trPr>
          <w:trHeight w:val="39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12C25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7594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E8DD6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834FE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9D185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05F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E0981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8F9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78C302D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F1C8713" w14:textId="77777777" w:rsidTr="00DD7C60">
        <w:trPr>
          <w:trHeight w:val="272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0F7F7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9A197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D032F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3FF8C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8F73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CC0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3B98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7F3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1BCB29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CD1F79D" w14:textId="77777777" w:rsidTr="00DD7C60">
        <w:trPr>
          <w:trHeight w:val="27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76C888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F7E12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853D2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88E76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221E3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7FA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A4B2D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B54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BD0301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4A447B2" w14:textId="77777777" w:rsidTr="00DD7C60">
        <w:trPr>
          <w:trHeight w:val="26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151548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E3D6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E7695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C2352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7D281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439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C6B3A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E54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65421E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5C2DA0A" w14:textId="77777777" w:rsidTr="00DD7C60">
        <w:trPr>
          <w:trHeight w:val="55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5F4FC8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Реализация мероприятий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84768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C344A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E669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23264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F65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1B2AB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D17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  <w:tc>
          <w:tcPr>
            <w:tcW w:w="0" w:type="auto"/>
            <w:vAlign w:val="center"/>
            <w:hideMark/>
          </w:tcPr>
          <w:p w14:paraId="290EBF05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C85C2E7" w14:textId="77777777" w:rsidTr="00DD7C60">
        <w:trPr>
          <w:trHeight w:val="98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33867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9DB4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1EAD3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E77F6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0E7DC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6D4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9CACB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B37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119,8</w:t>
            </w:r>
          </w:p>
        </w:tc>
        <w:tc>
          <w:tcPr>
            <w:tcW w:w="0" w:type="auto"/>
            <w:vAlign w:val="center"/>
            <w:hideMark/>
          </w:tcPr>
          <w:p w14:paraId="3EE46F11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35B2131" w14:textId="77777777" w:rsidTr="00DD7C60">
        <w:trPr>
          <w:trHeight w:val="4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930F0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B55E9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A537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6003A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79AD6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4DE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5C2A7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4D7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119,8</w:t>
            </w:r>
          </w:p>
        </w:tc>
        <w:tc>
          <w:tcPr>
            <w:tcW w:w="0" w:type="auto"/>
            <w:vAlign w:val="center"/>
            <w:hideMark/>
          </w:tcPr>
          <w:p w14:paraId="5F6651C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DA07A82" w14:textId="77777777" w:rsidTr="00DD7C60">
        <w:trPr>
          <w:trHeight w:val="412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154AF7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E9AA7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C7A2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281B5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ADB04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34D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7EA8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2A3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3A67728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E3DC172" w14:textId="77777777" w:rsidTr="00DD7C60">
        <w:trPr>
          <w:trHeight w:val="56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88972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1CA44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D6956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2E677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36C7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C1D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ADEA5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E82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6DED936D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0446CEE" w14:textId="77777777" w:rsidTr="00DD7C60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330E3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Содержание и ремонт уличного освещения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4A7E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9AEA1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2663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E8363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3EA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F0DED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A51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5EAEAF3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0C46CCD" w14:textId="77777777" w:rsidTr="00DD7C60">
        <w:trPr>
          <w:trHeight w:val="47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13BBA7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12E3A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B4BD1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7B88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F1FB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541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9D63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D57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57FD0562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D41D4B1" w14:textId="77777777" w:rsidTr="00DD7C60">
        <w:trPr>
          <w:trHeight w:val="56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8EB30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753C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D7097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93B95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3AB3B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932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4F5D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E9F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5A74653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3303EBA" w14:textId="77777777" w:rsidTr="00DD7C60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894B9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24B52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47150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D8DC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359B0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610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B8DD4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B15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3FB852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B5046B6" w14:textId="77777777" w:rsidTr="00DD7C60">
        <w:trPr>
          <w:trHeight w:val="48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E32E5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750E4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28C3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BB127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622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986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7B67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9CE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EA0D676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2261A14" w14:textId="77777777" w:rsidTr="00DD7C60">
        <w:trPr>
          <w:trHeight w:val="572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B55F6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AB1F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2B052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70DB7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A0569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FFE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D7D54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F44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CD3530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DD5D566" w14:textId="77777777" w:rsidTr="00DD7C60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C32A8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42B4B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1C85A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3F82E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8E874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809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561,8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F6349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3D4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FD79E04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8623413" w14:textId="77777777" w:rsidTr="00DD7C60">
        <w:trPr>
          <w:trHeight w:val="58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686AA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D0057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6DC78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8C22B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1D9C6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086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06F7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576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80524D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41143BF" w14:textId="77777777" w:rsidTr="00DD7C60">
        <w:trPr>
          <w:trHeight w:val="552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74A81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62AAC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3E049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1B63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F94F9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849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9A879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832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82239D3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53FD057" w14:textId="77777777" w:rsidTr="00DD7C60">
        <w:trPr>
          <w:trHeight w:val="857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60C60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A245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709B4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02012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F339D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C76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3144,8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9268E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4AA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86E9466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0693CBB" w14:textId="77777777" w:rsidTr="00DD7C60">
        <w:trPr>
          <w:trHeight w:val="1069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2877C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88669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4590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68B89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7E385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75D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2744,8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0D4B1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7A1B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7D34E22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F23DE4E" w14:textId="77777777" w:rsidTr="00DD7C60">
        <w:trPr>
          <w:trHeight w:val="404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4B854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41F1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8FD8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34CB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3290B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E24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84566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6A4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14069B3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D565433" w14:textId="77777777" w:rsidTr="00DD7C60">
        <w:trPr>
          <w:trHeight w:val="283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142DD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FE40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4BC6A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117E1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1E13E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D0D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71BF1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C04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F29455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96D7A74" w14:textId="77777777" w:rsidTr="00DD7C60">
        <w:trPr>
          <w:trHeight w:val="458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E925E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5F249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BBEB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A0A16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5E248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E73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2E6F4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229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FEC5B0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D3C2B09" w14:textId="77777777" w:rsidTr="00DD7C60">
        <w:trPr>
          <w:trHeight w:val="458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FF9C98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72EA4" w14:textId="77777777" w:rsidR="00DD7C60" w:rsidRDefault="00DD7C60"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34FEA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9310C" w14:textId="77777777" w:rsidR="00DD7C60" w:rsidRDefault="00DD7C6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7B4291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B12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5933F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DFF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3DE2B9D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8A44792" w14:textId="77777777" w:rsidTr="00DD7C60">
        <w:trPr>
          <w:trHeight w:val="458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4BBBA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69F4A5" w14:textId="77777777" w:rsidR="00DD7C60" w:rsidRDefault="00DD7C60"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B19C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79F91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548CA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416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6DCD6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EE9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809BCF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8F09A18" w14:textId="77777777" w:rsidTr="00DD7C60">
        <w:trPr>
          <w:trHeight w:val="1698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5A8A1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 же улично-дорожной сети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6FD32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4F16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E2C6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EB1EE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2EF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C441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431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FE61641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C8021AA" w14:textId="77777777" w:rsidTr="00DD7C60">
        <w:trPr>
          <w:trHeight w:val="276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548CC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AA2E2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BA337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54274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73B59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6A2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971D2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49D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A8BB3D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F88BF7F" w14:textId="77777777" w:rsidTr="00DD7C60">
        <w:trPr>
          <w:trHeight w:val="608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9864A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5B2CA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CD849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3B6D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971C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B0D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120D6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18B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AF8A2C2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DF23B6D" w14:textId="77777777" w:rsidTr="00DD7C60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274ED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096B6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AE0E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41FEF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E0154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888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8AA7C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AB9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6BEA1345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44EEA62" w14:textId="77777777" w:rsidTr="00DD7C60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DE73B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0A8A1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5FDD2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B3403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32FC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DEA0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47A92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B66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55D3401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9424054" w14:textId="77777777" w:rsidTr="00DD7C60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826947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0D7AB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28D77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DE775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9574F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E61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49454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290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3779DDE4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78C1430" w14:textId="77777777" w:rsidTr="00DD7C60">
        <w:trPr>
          <w:trHeight w:val="345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AAC1D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DA269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793D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BFC4C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ECAAB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C63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8AB58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CBB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6D2D225C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CA45CFE" w14:textId="77777777" w:rsidTr="00DD7C60">
        <w:trPr>
          <w:trHeight w:val="318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EF5D8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E34FF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FADB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38306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A5C0F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FD7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51162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82B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31BF22BC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4D7B81D" w14:textId="77777777" w:rsidTr="00DD7C60">
        <w:trPr>
          <w:trHeight w:val="15"/>
        </w:trPr>
        <w:tc>
          <w:tcPr>
            <w:tcW w:w="36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9035D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D7FF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0000000000000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D24BC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B18AE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noWrap/>
            <w:vAlign w:val="center"/>
            <w:hideMark/>
          </w:tcPr>
          <w:p w14:paraId="222B6F1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5128F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11203,5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1EE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8 530,9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BDA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4 661,8</w:t>
            </w:r>
          </w:p>
        </w:tc>
        <w:tc>
          <w:tcPr>
            <w:tcW w:w="0" w:type="auto"/>
            <w:vAlign w:val="center"/>
            <w:hideMark/>
          </w:tcPr>
          <w:p w14:paraId="28F407B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</w:tbl>
    <w:p w14:paraId="52BF0DD2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82109A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</w:p>
    <w:p w14:paraId="46C39938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</w:p>
    <w:p w14:paraId="58D9D8CD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</w:p>
    <w:p w14:paraId="385F1A0C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</w:p>
    <w:p w14:paraId="33771594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</w:p>
    <w:p w14:paraId="7A8392B9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</w:p>
    <w:p w14:paraId="24A0B9BF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</w:p>
    <w:p w14:paraId="450295A6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</w:p>
    <w:p w14:paraId="0F33E32A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</w:p>
    <w:p w14:paraId="549E7E46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</w:p>
    <w:p w14:paraId="5F5F3039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</w:p>
    <w:p w14:paraId="61C9F104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</w:p>
    <w:p w14:paraId="1B301F64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</w:p>
    <w:p w14:paraId="2030F940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</w:p>
    <w:p w14:paraId="11D6CF64" w14:textId="77777777" w:rsidR="00DD7C60" w:rsidRDefault="00DD7C60" w:rsidP="00DD7C60">
      <w:pPr>
        <w:jc w:val="right"/>
        <w:rPr>
          <w:rFonts w:ascii="Times New Roman" w:hAnsi="Times New Roman"/>
          <w:sz w:val="20"/>
          <w:szCs w:val="20"/>
        </w:rPr>
      </w:pPr>
    </w:p>
    <w:p w14:paraId="78DED936" w14:textId="77777777" w:rsidR="00DD7C60" w:rsidRDefault="00DD7C60" w:rsidP="00DD7C6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 4</w:t>
      </w:r>
    </w:p>
    <w:p w14:paraId="183FDB10" w14:textId="77777777" w:rsidR="00DD7C60" w:rsidRDefault="00DD7C60" w:rsidP="00DD7C6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К Решению сессии 20-ой Совета депутатов </w:t>
      </w:r>
    </w:p>
    <w:p w14:paraId="64C3C4C2" w14:textId="77777777" w:rsidR="00DD7C60" w:rsidRDefault="00DD7C60" w:rsidP="00DD7C6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Крутологовского сельсовета</w:t>
      </w:r>
    </w:p>
    <w:p w14:paraId="45603F69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 бюджете на 2022год и плановый</w:t>
      </w:r>
    </w:p>
    <w:p w14:paraId="186D7F6E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период 2023и 2024годов</w:t>
      </w:r>
    </w:p>
    <w:p w14:paraId="3BBE6219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от 25.08.2022г  № 58</w:t>
      </w:r>
    </w:p>
    <w:p w14:paraId="11C62955" w14:textId="77777777" w:rsidR="00DD7C60" w:rsidRDefault="00DD7C60" w:rsidP="00DD7C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A2C69F5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686" w:type="dxa"/>
        <w:tblInd w:w="99" w:type="dxa"/>
        <w:tblLook w:val="04A0" w:firstRow="1" w:lastRow="0" w:firstColumn="1" w:lastColumn="0" w:noHBand="0" w:noVBand="1"/>
      </w:tblPr>
      <w:tblGrid>
        <w:gridCol w:w="4107"/>
        <w:gridCol w:w="597"/>
        <w:gridCol w:w="566"/>
        <w:gridCol w:w="710"/>
        <w:gridCol w:w="1259"/>
        <w:gridCol w:w="456"/>
        <w:gridCol w:w="1103"/>
        <w:gridCol w:w="477"/>
        <w:gridCol w:w="475"/>
        <w:gridCol w:w="936"/>
        <w:gridCol w:w="222"/>
      </w:tblGrid>
      <w:tr w:rsidR="00DD7C60" w14:paraId="69308054" w14:textId="77777777" w:rsidTr="00DD7C60">
        <w:trPr>
          <w:gridAfter w:val="1"/>
          <w:trHeight w:val="705"/>
        </w:trPr>
        <w:tc>
          <w:tcPr>
            <w:tcW w:w="10686" w:type="dxa"/>
            <w:gridSpan w:val="10"/>
            <w:hideMark/>
          </w:tcPr>
          <w:p w14:paraId="14E9D22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Ведомственная структура расходов бюджета Крутологовского сельсовета Коченевского района  Новосибирской области на 2022, 2023 и 2024 годы</w:t>
            </w:r>
          </w:p>
        </w:tc>
      </w:tr>
      <w:tr w:rsidR="00DD7C60" w14:paraId="5155D169" w14:textId="77777777" w:rsidTr="00DD7C60">
        <w:trPr>
          <w:gridAfter w:val="1"/>
          <w:trHeight w:val="255"/>
        </w:trPr>
        <w:tc>
          <w:tcPr>
            <w:tcW w:w="4107" w:type="dxa"/>
            <w:noWrap/>
            <w:vAlign w:val="bottom"/>
            <w:hideMark/>
          </w:tcPr>
          <w:p w14:paraId="04B80603" w14:textId="77777777" w:rsidR="00DD7C60" w:rsidRDefault="00DD7C6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noWrap/>
            <w:vAlign w:val="bottom"/>
            <w:hideMark/>
          </w:tcPr>
          <w:p w14:paraId="22CB5F5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noWrap/>
            <w:vAlign w:val="bottom"/>
            <w:hideMark/>
          </w:tcPr>
          <w:p w14:paraId="6F15FDB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14:paraId="39B38FFA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noWrap/>
            <w:vAlign w:val="bottom"/>
            <w:hideMark/>
          </w:tcPr>
          <w:p w14:paraId="38A747B5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noWrap/>
            <w:vAlign w:val="bottom"/>
            <w:hideMark/>
          </w:tcPr>
          <w:p w14:paraId="0476B516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590DC7A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noWrap/>
            <w:vAlign w:val="bottom"/>
            <w:hideMark/>
          </w:tcPr>
          <w:p w14:paraId="00B180D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gridSpan w:val="2"/>
            <w:noWrap/>
            <w:vAlign w:val="bottom"/>
            <w:hideMark/>
          </w:tcPr>
          <w:p w14:paraId="34A8F89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8A7D33A" w14:textId="77777777" w:rsidTr="00DD7C60">
        <w:trPr>
          <w:gridAfter w:val="1"/>
          <w:trHeight w:val="57"/>
        </w:trPr>
        <w:tc>
          <w:tcPr>
            <w:tcW w:w="4107" w:type="dxa"/>
            <w:noWrap/>
            <w:vAlign w:val="bottom"/>
            <w:hideMark/>
          </w:tcPr>
          <w:p w14:paraId="644F879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noWrap/>
            <w:vAlign w:val="bottom"/>
            <w:hideMark/>
          </w:tcPr>
          <w:p w14:paraId="5A11974D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noWrap/>
            <w:vAlign w:val="bottom"/>
            <w:hideMark/>
          </w:tcPr>
          <w:p w14:paraId="6FE650F1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14:paraId="71BC23E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noWrap/>
            <w:vAlign w:val="bottom"/>
            <w:hideMark/>
          </w:tcPr>
          <w:p w14:paraId="59BB87BA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noWrap/>
            <w:vAlign w:val="bottom"/>
            <w:hideMark/>
          </w:tcPr>
          <w:p w14:paraId="0A52C6D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24A1BDA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684D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2202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тыс. руб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D7C60" w14:paraId="06C3D4FE" w14:textId="77777777" w:rsidTr="00DD7C60">
        <w:trPr>
          <w:gridAfter w:val="1"/>
          <w:trHeight w:val="375"/>
        </w:trPr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5F434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A56B5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12B87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AEC3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83FA8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E80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5BF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0A26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</w:t>
            </w:r>
          </w:p>
        </w:tc>
      </w:tr>
      <w:tr w:rsidR="00DD7C60" w14:paraId="356569AE" w14:textId="77777777" w:rsidTr="00DD7C60">
        <w:trPr>
          <w:gridAfter w:val="1"/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CEB9E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BE1A5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059CD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5F2CD7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7FF2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881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AD7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39B94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BD7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2024 год</w:t>
            </w:r>
          </w:p>
        </w:tc>
      </w:tr>
      <w:tr w:rsidR="00DD7C60" w14:paraId="0F112983" w14:textId="77777777" w:rsidTr="00DD7C60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93FDD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7D315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D9A39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66271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F720A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A64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B1D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F4A3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B93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A034AA" w14:textId="77777777" w:rsidR="00DD7C60" w:rsidRDefault="00DD7C6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D7C60" w14:paraId="52EAC730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72529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Муниципальные образования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D6658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02F37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43183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05A73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A92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7EF67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11203,5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C2F18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8 530,9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92E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4 661,8</w:t>
            </w:r>
          </w:p>
        </w:tc>
        <w:tc>
          <w:tcPr>
            <w:tcW w:w="0" w:type="auto"/>
            <w:vAlign w:val="center"/>
            <w:hideMark/>
          </w:tcPr>
          <w:p w14:paraId="7DE846A3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E505E50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E86378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3C9CB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54826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1A86A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AD609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F85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7204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4147,6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2F567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1 933,2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A59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1 794,1</w:t>
            </w:r>
          </w:p>
        </w:tc>
        <w:tc>
          <w:tcPr>
            <w:tcW w:w="0" w:type="auto"/>
            <w:vAlign w:val="center"/>
            <w:hideMark/>
          </w:tcPr>
          <w:p w14:paraId="44215896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B29FC94" w14:textId="77777777" w:rsidTr="00DD7C60">
        <w:trPr>
          <w:trHeight w:val="651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3F0B8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9826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FB520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859B8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AC2F2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901D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E7A04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846,7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D304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846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54B2671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D6D07C0" w14:textId="77777777" w:rsidTr="00DD7C60">
        <w:trPr>
          <w:trHeight w:val="42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CB931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653E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CFB6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5E41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ABB3B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AB2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C8AC6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846,7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8A90B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414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0ED9325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AE2F6B7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CF29E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87D5B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DBF6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4536B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5142A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ECA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611F9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6307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E13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6892982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14A6656" w14:textId="77777777" w:rsidTr="00DD7C60">
        <w:trPr>
          <w:trHeight w:val="955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1FA45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EFAF7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B1B4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C1813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8673A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4CE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06B44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3DF62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4BF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262840C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AB2B272" w14:textId="77777777" w:rsidTr="00DD7C60">
        <w:trPr>
          <w:trHeight w:val="41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44F318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EB15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5542D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2512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211D1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88.0.00.02030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CAD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402C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AA61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2A37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384,6</w:t>
            </w:r>
          </w:p>
        </w:tc>
        <w:tc>
          <w:tcPr>
            <w:tcW w:w="0" w:type="auto"/>
            <w:vAlign w:val="center"/>
            <w:hideMark/>
          </w:tcPr>
          <w:p w14:paraId="5D16B1D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19E36A7" w14:textId="77777777" w:rsidTr="00DD7C60">
        <w:trPr>
          <w:trHeight w:val="833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74919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2F17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F6AD0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A0D3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B8C42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E9B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3B3FD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462,1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0CE89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6F1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C0908A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66384AE" w14:textId="77777777" w:rsidTr="00DD7C60">
        <w:trPr>
          <w:trHeight w:val="98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A376C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11003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42403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A5FF4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3E3DE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7FD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0B1CE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462,1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61693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666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81D481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576BE7B" w14:textId="77777777" w:rsidTr="00DD7C60">
        <w:trPr>
          <w:trHeight w:val="42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E5D777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8791F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6E71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BC5E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B40E6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629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0B6CB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421,7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574A6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3C3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98CB133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B2786BB" w14:textId="77777777" w:rsidTr="00DD7C60">
        <w:trPr>
          <w:trHeight w:val="83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763D1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117A7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94C18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D274F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E4F1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29D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8AF6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3271,0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E752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1 528,6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79B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1 389,5</w:t>
            </w:r>
          </w:p>
        </w:tc>
        <w:tc>
          <w:tcPr>
            <w:tcW w:w="0" w:type="auto"/>
            <w:vAlign w:val="center"/>
            <w:hideMark/>
          </w:tcPr>
          <w:p w14:paraId="0C03718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7C1C5E8" w14:textId="77777777" w:rsidTr="00DD7C60">
        <w:trPr>
          <w:trHeight w:val="42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68BEB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68C22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D25F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D5450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C5D30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1AF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9E85D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3271,0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81AE2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1 528,6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ADB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1 389,5</w:t>
            </w:r>
          </w:p>
        </w:tc>
        <w:tc>
          <w:tcPr>
            <w:tcW w:w="0" w:type="auto"/>
            <w:vAlign w:val="center"/>
            <w:hideMark/>
          </w:tcPr>
          <w:p w14:paraId="432D311C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5006817" w14:textId="77777777" w:rsidTr="00DD7C60">
        <w:trPr>
          <w:trHeight w:val="40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D21AB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органов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58AD1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F5ECF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0280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5D6BA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423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B4883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1841,4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A2AA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1 528,6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202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1 389,5</w:t>
            </w:r>
          </w:p>
        </w:tc>
        <w:tc>
          <w:tcPr>
            <w:tcW w:w="0" w:type="auto"/>
            <w:vAlign w:val="center"/>
            <w:hideMark/>
          </w:tcPr>
          <w:p w14:paraId="38B864D1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6D5367F" w14:textId="77777777" w:rsidTr="00DD7C60">
        <w:trPr>
          <w:trHeight w:val="84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A5FCB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DDDC5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59DA5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1AA11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3970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919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0EB0C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A0D69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1 094,6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B12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0" w:type="auto"/>
            <w:vAlign w:val="center"/>
            <w:hideMark/>
          </w:tcPr>
          <w:p w14:paraId="081CE04A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BF6FC0B" w14:textId="77777777" w:rsidTr="00DD7C60">
        <w:trPr>
          <w:trHeight w:val="33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98882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ABBD6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DB03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AF319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E130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844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6A787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9D738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1 094,6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089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1 085,5</w:t>
            </w:r>
          </w:p>
        </w:tc>
        <w:tc>
          <w:tcPr>
            <w:tcW w:w="0" w:type="auto"/>
            <w:vAlign w:val="center"/>
            <w:hideMark/>
          </w:tcPr>
          <w:p w14:paraId="0A655192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604D98A" w14:textId="77777777" w:rsidTr="00DD7C60">
        <w:trPr>
          <w:trHeight w:val="38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30201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4AFF9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3B645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84874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46F22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CA6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9D42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742,3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8B944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434,0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908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304,0</w:t>
            </w:r>
          </w:p>
        </w:tc>
        <w:tc>
          <w:tcPr>
            <w:tcW w:w="0" w:type="auto"/>
            <w:vAlign w:val="center"/>
            <w:hideMark/>
          </w:tcPr>
          <w:p w14:paraId="138B6741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79A04C8" w14:textId="77777777" w:rsidTr="00DD7C60">
        <w:trPr>
          <w:trHeight w:val="41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A746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F145A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09D92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DCA3E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89B77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B13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AC5CE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742,3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7511C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434,0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4BD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304,0</w:t>
            </w:r>
          </w:p>
        </w:tc>
        <w:tc>
          <w:tcPr>
            <w:tcW w:w="0" w:type="auto"/>
            <w:vAlign w:val="center"/>
            <w:hideMark/>
          </w:tcPr>
          <w:p w14:paraId="3B6472E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8168704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B62AD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96978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007E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7D394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0A864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EBF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3F8B8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D9367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BE2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78A1A0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67D77F5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468EE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E5F83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6FE87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6D81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C5AD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88.0.00.02040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F9A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7EFD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9A37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C0B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39AD8D6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680F623" w14:textId="77777777" w:rsidTr="00DD7C60">
        <w:trPr>
          <w:trHeight w:val="269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6FF9A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8404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568C6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55367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1848E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AA8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E8948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1429,6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96C67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079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657EF3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9FB827F" w14:textId="77777777" w:rsidTr="00DD7C60">
        <w:trPr>
          <w:trHeight w:val="71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6F589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A62AF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CC041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62B4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6B70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73E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2BE5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1429,6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2C87C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149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81A09E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AD4169D" w14:textId="77777777" w:rsidTr="00DD7C60">
        <w:trPr>
          <w:trHeight w:val="35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C9FB0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AF506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AC164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DF3E4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4917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C749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829FD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1429,6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B289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094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DC006DD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69EC1EF" w14:textId="77777777" w:rsidTr="00DD7C60">
        <w:trPr>
          <w:trHeight w:val="53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74661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7C7CB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C9001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6935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EF74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18A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B07B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04FEC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202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3F157E65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0DC2CB8" w14:textId="77777777" w:rsidTr="00DD7C60">
        <w:trPr>
          <w:trHeight w:val="39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82AE1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5E628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F6C6A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2F1CC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6FD5A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864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80B32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6C49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259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33FE6101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BC66611" w14:textId="77777777" w:rsidTr="00DD7C60">
        <w:trPr>
          <w:trHeight w:val="56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AC620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8FEC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92210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091CF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94EB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205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BA39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FA69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5E7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57D043D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580833B" w14:textId="77777777" w:rsidTr="00DD7C60">
        <w:trPr>
          <w:trHeight w:val="285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467C68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1F80B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99CBA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26206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B6EB3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3D6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E913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B7040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D70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28433622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317098C" w14:textId="77777777" w:rsidTr="00DD7C60">
        <w:trPr>
          <w:trHeight w:val="26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372FD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33614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27217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3C32D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78378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125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E344B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D0803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A65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vAlign w:val="center"/>
            <w:hideMark/>
          </w:tcPr>
          <w:p w14:paraId="7DA1CBD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867505E" w14:textId="77777777" w:rsidTr="00DD7C60">
        <w:trPr>
          <w:trHeight w:val="279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D60A1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4ED49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3ED82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F769E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A7521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D74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2BA7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78702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4FF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373B15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4271385" w14:textId="77777777" w:rsidTr="00DD7C60">
        <w:trPr>
          <w:trHeight w:val="41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82DFF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D7F5C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DB44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F9FCE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8267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DF6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62FD5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9CC00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925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27A980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1220E83" w14:textId="77777777" w:rsidTr="00DD7C60">
        <w:trPr>
          <w:trHeight w:val="27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249A06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5C7A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39F61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A38E3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3284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C96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4F79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BB676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899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6A05D25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5AE84C1" w14:textId="77777777" w:rsidTr="00DD7C60">
        <w:trPr>
          <w:trHeight w:val="13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388A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EA9C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F38D0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765B0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8EDD5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CBC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0FC9F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4E54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6E2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E9783F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8B9637D" w14:textId="77777777" w:rsidTr="00DD7C60">
        <w:trPr>
          <w:trHeight w:val="225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27BAD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3815C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7A82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EA3FC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E635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88.0.00.05000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6EC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8772E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0D58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5C7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5B69686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E55D759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2A9B9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08A6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EAB6B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70326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4B059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601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CC9A2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2E7E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FD3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  <w:tc>
          <w:tcPr>
            <w:tcW w:w="0" w:type="auto"/>
            <w:vAlign w:val="center"/>
            <w:hideMark/>
          </w:tcPr>
          <w:p w14:paraId="22ED8D63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47EF068" w14:textId="77777777" w:rsidTr="00DD7C60">
        <w:trPr>
          <w:trHeight w:val="24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3336A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C40C1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0B86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7E3BE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CCDE8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405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8F753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90D72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165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  <w:tc>
          <w:tcPr>
            <w:tcW w:w="0" w:type="auto"/>
            <w:vAlign w:val="center"/>
            <w:hideMark/>
          </w:tcPr>
          <w:p w14:paraId="06B5B8C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4EFA887" w14:textId="77777777" w:rsidTr="00DD7C60">
        <w:trPr>
          <w:trHeight w:val="42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D98327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89199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A7154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784B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DBC82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98A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DEE44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E87F0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773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  <w:tc>
          <w:tcPr>
            <w:tcW w:w="0" w:type="auto"/>
            <w:vAlign w:val="center"/>
            <w:hideMark/>
          </w:tcPr>
          <w:p w14:paraId="4E10C8A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C2834BC" w14:textId="77777777" w:rsidTr="00DD7C60">
        <w:trPr>
          <w:trHeight w:val="55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2143C6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Реализация мероприятий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31B8C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8B815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ECC92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EED1D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D15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6CF07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50E00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BF7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121,8</w:t>
            </w:r>
          </w:p>
        </w:tc>
        <w:tc>
          <w:tcPr>
            <w:tcW w:w="0" w:type="auto"/>
            <w:vAlign w:val="center"/>
            <w:hideMark/>
          </w:tcPr>
          <w:p w14:paraId="68F2F83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0B90489" w14:textId="77777777" w:rsidTr="00DD7C60">
        <w:trPr>
          <w:trHeight w:val="973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7BEE5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730B2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7F633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0EB1A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C1A6F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0E2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25E5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4902F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D11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119,8</w:t>
            </w:r>
          </w:p>
        </w:tc>
        <w:tc>
          <w:tcPr>
            <w:tcW w:w="0" w:type="auto"/>
            <w:vAlign w:val="center"/>
            <w:hideMark/>
          </w:tcPr>
          <w:p w14:paraId="137A2A64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AA71971" w14:textId="77777777" w:rsidTr="00DD7C60">
        <w:trPr>
          <w:trHeight w:val="27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EFDD2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04E64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03375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6DEC2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086F5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ABF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09741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B7107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651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119,8</w:t>
            </w:r>
          </w:p>
        </w:tc>
        <w:tc>
          <w:tcPr>
            <w:tcW w:w="0" w:type="auto"/>
            <w:vAlign w:val="center"/>
            <w:hideMark/>
          </w:tcPr>
          <w:p w14:paraId="2279EDD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7465E25" w14:textId="77777777" w:rsidTr="00DD7C60">
        <w:trPr>
          <w:trHeight w:val="32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87DBF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0D88D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4857B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5A8BD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B4321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6F6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5BFB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981B7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56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4439C4F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EDE35B4" w14:textId="77777777" w:rsidTr="00DD7C60">
        <w:trPr>
          <w:trHeight w:val="51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969B8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9DEC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3D2A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F6300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9C8B8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7D5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B003C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E66A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E6D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14:paraId="16BB6A0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E3283DE" w14:textId="77777777" w:rsidTr="00DD7C60">
        <w:trPr>
          <w:trHeight w:val="41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BEFA9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0D95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BE879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4936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77D7A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A1A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A3D2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273,0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A078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46D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E99D2A2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318658B" w14:textId="77777777" w:rsidTr="00DD7C60">
        <w:trPr>
          <w:trHeight w:val="55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F9AE9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ABD9F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D6471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719C6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95EC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BA5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27433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273,0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B7EB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CAA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1EFAEFA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0F52248" w14:textId="77777777" w:rsidTr="00DD7C60">
        <w:trPr>
          <w:trHeight w:val="41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FC4C3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0538E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646B4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7464B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48F68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8E4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8970A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273,0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3F8D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E8F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461A49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8860E71" w14:textId="77777777" w:rsidTr="00DD7C60">
        <w:trPr>
          <w:trHeight w:val="41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30F8A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C0DA7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8ADED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942B3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989C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88.0.00.02180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AF98" w14:textId="77777777" w:rsidR="00DD7C60" w:rsidRDefault="00DD7C60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B251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CA0EF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C58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E7F665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BE8D6E3" w14:textId="77777777" w:rsidTr="00DD7C60">
        <w:trPr>
          <w:trHeight w:val="41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E4E20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C05D1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BF414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38DE9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BF5855" w14:textId="77777777" w:rsidR="00DD7C60" w:rsidRDefault="00DD7C60"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88.0.00.02180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B83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2472F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5A7AA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BF6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5FF3D8C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D7CE6EF" w14:textId="77777777" w:rsidTr="00DD7C60">
        <w:trPr>
          <w:trHeight w:val="41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8890B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23A20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0CBF1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0AA9D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222A5EE" w14:textId="77777777" w:rsidR="00DD7C60" w:rsidRDefault="00DD7C60"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88.0.00.02180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428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B7F45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5247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60F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437D896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B0AF429" w14:textId="77777777" w:rsidTr="00DD7C60">
        <w:trPr>
          <w:trHeight w:val="275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B433B7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Противопожарные мероприятия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0EBF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93F9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68798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0B712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029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F26A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233,0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2AB46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98A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0E6385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B06C51E" w14:textId="77777777" w:rsidTr="00DD7C60">
        <w:trPr>
          <w:trHeight w:val="42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458AF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1AC7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723B4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59773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3F357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46B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90587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163,0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9F841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F1B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D943D7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D8BA6AF" w14:textId="77777777" w:rsidTr="00DD7C60">
        <w:trPr>
          <w:trHeight w:val="42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C4BCE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90D6A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840A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251B0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8B165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DAE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AF8F5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163,0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ABCE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713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C7C09AA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9FAF3E3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865EF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5157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44A4B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FA77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78F53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4A6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3329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7E1E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629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16FD2E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4E6DBA4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6B0AA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3A10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C62C0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945DF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E4A60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BB8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43D5D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0D62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A7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4C78284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4D6D60E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850CA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442A7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1E7E2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DABDB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ABFE2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EEC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14803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877B7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4 131,6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95D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31167016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2D80152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DEBDA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1EEFC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E1C15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4264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EABD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578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70091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190F1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4 131,6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DD5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16E9651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D083A07" w14:textId="77777777" w:rsidTr="00DD7C60">
        <w:trPr>
          <w:trHeight w:val="45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B751B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C7031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F78B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5767D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6742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AA9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28874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A8FC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4 131,6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943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1C48B9A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E07BCB7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A6F50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Содержание и ремонт автомобильных дорог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123F1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0B4EB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88C6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8EA91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1D1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3AE2A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7198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4F9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20C699D1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767548C" w14:textId="77777777" w:rsidTr="00DD7C60">
        <w:trPr>
          <w:trHeight w:val="37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DFB7D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D44A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60347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CA1CC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F3D8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930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C0FFA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1BE69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B2B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3556A0E6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B718798" w14:textId="77777777" w:rsidTr="00DD7C60">
        <w:trPr>
          <w:trHeight w:val="42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235328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39E64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43BC8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A3A01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17C8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88.0.00.03150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2FB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5A762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1 452,0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741EA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631,6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783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0" w:type="auto"/>
            <w:vAlign w:val="center"/>
            <w:hideMark/>
          </w:tcPr>
          <w:p w14:paraId="00168824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176652D" w14:textId="77777777" w:rsidTr="00DD7C60">
        <w:trPr>
          <w:trHeight w:val="12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6BCD1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 же улично-дорожной сети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841E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F409A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2953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C276F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508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2D209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8EB2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C88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927A874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E818226" w14:textId="77777777" w:rsidTr="00DD7C60">
        <w:trPr>
          <w:trHeight w:val="52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142CB7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04394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15509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C0E8B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ABF7F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950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88AAB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094C4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082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CA8458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0A82241" w14:textId="77777777" w:rsidTr="00DD7C60">
        <w:trPr>
          <w:trHeight w:val="42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6AC7B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7D98F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3215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03C58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BCA74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183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301CD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CF780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FA8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D062AE3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5A55C17" w14:textId="77777777" w:rsidTr="00DD7C60">
        <w:trPr>
          <w:trHeight w:val="27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36DEA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08414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BCF26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ABF01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27B08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E7A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E3164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919,1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DACAD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1ED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D3F6F8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8AD7940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CAA8F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1A21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41E5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BC4B6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A605B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5052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13AFA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46E85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6A4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039137C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A7D6FD3" w14:textId="77777777" w:rsidTr="00DD7C60">
        <w:trPr>
          <w:trHeight w:val="38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117A2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88AF5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C8AA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1F286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5D5F5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674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27B9C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0E179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42E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932BCA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F5DDE50" w14:textId="77777777" w:rsidTr="00DD7C60">
        <w:trPr>
          <w:trHeight w:val="26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37BB0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0E0EE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5E58D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83B87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80D6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613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D259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D725A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932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935C89D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8904E93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26948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1BF30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6349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5D87A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2943F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4D1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68C6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95DFC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C4C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44A118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BA29F0E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233D0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86D3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B38C2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3F68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479E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88.0.00.03510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78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A17A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19F83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700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95ACE22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A900274" w14:textId="77777777" w:rsidTr="00DD7C60">
        <w:trPr>
          <w:trHeight w:val="221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BCB87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DD26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C6D3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77981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13CAB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503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3E1A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910,6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24344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8B7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27AE7374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BDAE654" w14:textId="77777777" w:rsidTr="00DD7C60">
        <w:trPr>
          <w:trHeight w:val="42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BB09C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24DB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1C311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93D71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B016E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6B9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0A76B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910,6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9FB1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7CD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5F3E15E5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F2F7667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C3132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Содержание и ремонт уличного освещения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C3D6D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164EC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9CDA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B2C4D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A28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0706B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A62B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E3F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4C979B5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21ADB38" w14:textId="77777777" w:rsidTr="00DD7C60">
        <w:trPr>
          <w:trHeight w:val="39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DE3BC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A87D4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DB4F9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89D15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30BCF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18B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6D4D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6EE91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9DD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7940B2D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A3086BD" w14:textId="77777777" w:rsidTr="00DD7C60">
        <w:trPr>
          <w:trHeight w:val="41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58D4D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E9888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288AA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5AEA3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D78AB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15F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E4D19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328,8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9696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065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14:paraId="3726E51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92DA7DD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ADEE8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A3AFA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960C2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E263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EDD0B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058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79C7F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F9F46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DB0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07F27F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D94BE8A" w14:textId="77777777" w:rsidTr="00DD7C60">
        <w:trPr>
          <w:trHeight w:val="39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8DC7C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35750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D8858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879E6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D3BF4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46E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501F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99E6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987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1EE49D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742F2C0" w14:textId="77777777" w:rsidTr="00DD7C60">
        <w:trPr>
          <w:trHeight w:val="41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5E7565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CA858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22E6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6A86B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E48B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279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71B1A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B8A0F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188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ED0470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575AB5A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678398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3041D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BF82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4CD36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6F66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9B0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43D5B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561,8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6B2D8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FED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38E6486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D0AFA32" w14:textId="77777777" w:rsidTr="00DD7C60">
        <w:trPr>
          <w:trHeight w:val="39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3BA484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3298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C13A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89D23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517F4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EDE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CF95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561,8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26FF9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DE8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AEEFA74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A1273AF" w14:textId="77777777" w:rsidTr="00DD7C60">
        <w:trPr>
          <w:trHeight w:val="41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2D4A0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CA2D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7EE3F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FC9C3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13B1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88.0.00.60050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2D2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84340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561,8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D306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F32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EC72CE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AD39346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ECCB47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3F404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92BE3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9706B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954B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360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CDD6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3 615,9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665BB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1DC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  <w:tc>
          <w:tcPr>
            <w:tcW w:w="0" w:type="auto"/>
            <w:vAlign w:val="center"/>
            <w:hideMark/>
          </w:tcPr>
          <w:p w14:paraId="4258FC4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79F88A4" w14:textId="77777777" w:rsidTr="00DD7C60">
        <w:trPr>
          <w:trHeight w:val="24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C5CFF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C7904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7601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F34B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05436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2C1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645E2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3 615,9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7DD80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BC7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  <w:tc>
          <w:tcPr>
            <w:tcW w:w="0" w:type="auto"/>
            <w:vAlign w:val="center"/>
            <w:hideMark/>
          </w:tcPr>
          <w:p w14:paraId="3BAD04D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D22F8B6" w14:textId="77777777" w:rsidTr="00DD7C60">
        <w:trPr>
          <w:trHeight w:val="55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49E1E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Муниципальная программа Коченевского района Новосибирской области "Культура Коченевского района на 2020-2022 годы"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6D461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6F05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E0245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DEB71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882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CF27C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34BED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88D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C53279A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0BC5878" w14:textId="77777777" w:rsidTr="00DD7C60">
        <w:trPr>
          <w:trHeight w:val="84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AC600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Реализация мероприятий муниципальной программы Коченевского района Новосибирской области "Культура Коченевского района на 2020-2022"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D5EA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54688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3C0B9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95914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EAC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818F0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580F9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528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47AA943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18EA64FF" w14:textId="77777777" w:rsidTr="00DD7C60">
        <w:trPr>
          <w:trHeight w:val="42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9AA10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1F59B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C08E5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20FAB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4016C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9C4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5E3F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56B5D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08A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033A915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C977D35" w14:textId="77777777" w:rsidTr="00DD7C60">
        <w:trPr>
          <w:trHeight w:val="41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31405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7EEC5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3D235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82803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EEC9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04.0.00.79550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58D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28E15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5A86C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398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B39344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C9C6112" w14:textId="77777777" w:rsidTr="00DD7C60">
        <w:trPr>
          <w:trHeight w:val="41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AB25E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B06D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1FE6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A8C9B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07D8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69E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04C16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4032,1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7C47E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80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  <w:tc>
          <w:tcPr>
            <w:tcW w:w="0" w:type="auto"/>
            <w:vAlign w:val="center"/>
            <w:hideMark/>
          </w:tcPr>
          <w:p w14:paraId="56D821FA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819D421" w14:textId="77777777" w:rsidTr="00DD7C60">
        <w:trPr>
          <w:trHeight w:val="411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44B39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9E58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7E8D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0CC77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4DED8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920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815C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2779,0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6810E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1 940,1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CB1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1 752,9</w:t>
            </w:r>
          </w:p>
        </w:tc>
        <w:tc>
          <w:tcPr>
            <w:tcW w:w="0" w:type="auto"/>
            <w:vAlign w:val="center"/>
            <w:hideMark/>
          </w:tcPr>
          <w:p w14:paraId="07E7865A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800A671" w14:textId="77777777" w:rsidTr="00DD7C60">
        <w:trPr>
          <w:trHeight w:val="983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EBE0F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230C1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92F75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8890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1E63A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026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2657B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1 427,1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FF5AE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007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0" w:type="auto"/>
            <w:vAlign w:val="center"/>
            <w:hideMark/>
          </w:tcPr>
          <w:p w14:paraId="03D1F06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60DBA68" w14:textId="77777777" w:rsidTr="00DD7C60">
        <w:trPr>
          <w:trHeight w:val="27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FDFCA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D2E7C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12142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9C271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9447B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1CD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51CE7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1 427,1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69FF1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3C7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1 134,4</w:t>
            </w:r>
          </w:p>
        </w:tc>
        <w:tc>
          <w:tcPr>
            <w:tcW w:w="0" w:type="auto"/>
            <w:vAlign w:val="center"/>
            <w:hideMark/>
          </w:tcPr>
          <w:p w14:paraId="2957BD81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18AA1D6" w14:textId="77777777" w:rsidTr="00DD7C60">
        <w:trPr>
          <w:trHeight w:val="40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B4F8A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B311F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492F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47A33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4C59E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E6B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404D2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1351,8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DDAED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FCE6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618,4</w:t>
            </w:r>
          </w:p>
        </w:tc>
        <w:tc>
          <w:tcPr>
            <w:tcW w:w="0" w:type="auto"/>
            <w:vAlign w:val="center"/>
            <w:hideMark/>
          </w:tcPr>
          <w:p w14:paraId="0CB7C844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9C803C3" w14:textId="77777777" w:rsidTr="00DD7C60">
        <w:trPr>
          <w:trHeight w:val="87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6F4D0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EA1D6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767E9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E2301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5C54D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88.0.00.04400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F46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62CD6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1351,8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6F259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805,7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C42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618,4</w:t>
            </w:r>
          </w:p>
        </w:tc>
        <w:tc>
          <w:tcPr>
            <w:tcW w:w="0" w:type="auto"/>
            <w:vAlign w:val="center"/>
            <w:hideMark/>
          </w:tcPr>
          <w:p w14:paraId="3C2C47B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D2B39B1" w14:textId="77777777" w:rsidTr="00DD7C60">
        <w:trPr>
          <w:trHeight w:val="4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44FFD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18D20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3EED8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2A2AD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AE7D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7D6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F83E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853,1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94C97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464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004E0BE6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ACF4D4C" w14:textId="77777777" w:rsidTr="00DD7C60">
        <w:trPr>
          <w:trHeight w:val="4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510B8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4F6B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E8AF4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9A165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5884C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0A2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1730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853,1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D6ACE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1B0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5DDB8D7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D53BDA1" w14:textId="77777777" w:rsidTr="00DD7C60">
        <w:trPr>
          <w:trHeight w:val="29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D53D7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4DF4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1715E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AF96E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3D1C6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226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CD2BE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853,1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B00C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EE4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1D96DB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758547C" w14:textId="77777777" w:rsidTr="00DD7C60">
        <w:trPr>
          <w:trHeight w:val="29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9EBEC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8AFD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4F31D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36B67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4025B54" w14:textId="77777777" w:rsidR="00DD7C60" w:rsidRDefault="00DD7C60"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818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53F3F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3B93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C62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6AEB4BB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BCAF375" w14:textId="77777777" w:rsidTr="00DD7C60">
        <w:trPr>
          <w:trHeight w:val="29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ADD7C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B2EF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851BA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83E8B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834351" w14:textId="77777777" w:rsidR="00DD7C60" w:rsidRDefault="00DD7C60"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52E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BC8B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1F783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5D4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08B51B9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485DB7E" w14:textId="77777777" w:rsidTr="00DD7C60">
        <w:trPr>
          <w:trHeight w:val="26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EAB3C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EF4A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FCF9D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09B65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A651B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FB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51E8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A1CAB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5B0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70FCF05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EFE64DD" w14:textId="77777777" w:rsidTr="00DD7C60">
        <w:trPr>
          <w:trHeight w:val="128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424118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C82B2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2B830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E8EE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D8C0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233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318DF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FF63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E89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2CB5EBE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64D9CF48" w14:textId="77777777" w:rsidTr="00DD7C60">
        <w:trPr>
          <w:trHeight w:val="373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70217D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Непрограммные направления расходов бюджета Крутологовского сельсовета Коченевского района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1A2E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92963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974D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24A3D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38D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255F7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CF2C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E19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6BFD05F1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4AC67DE" w14:textId="77777777" w:rsidTr="00DD7C60">
        <w:trPr>
          <w:trHeight w:val="13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F1EA2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B1A53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1B821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5ADA7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CCC58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2B2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5B5EA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4C6DA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EF0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4DD30F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BA8AABC" w14:textId="77777777" w:rsidTr="00DD7C60">
        <w:trPr>
          <w:trHeight w:val="36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199E51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B6E2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1CC69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FCAB7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B993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1B9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D009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9CA7A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82B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4C1C7B0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FDBC4D1" w14:textId="77777777" w:rsidTr="00DD7C60">
        <w:trPr>
          <w:trHeight w:val="27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AADD6B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FD13B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EAE02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A6DFC3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3054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88.0.00.04910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0234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B7727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208,4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ADFBBE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185,5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85B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73D8665C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E5861C8" w14:textId="77777777" w:rsidTr="00DD7C60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1A6742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9900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F826F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FACED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D8EB5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B87A9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B01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24B1F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CCD09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D62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3802613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E0C6C84" w14:textId="77777777" w:rsidTr="00DD7C60">
        <w:trPr>
          <w:trHeight w:val="283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AC1797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11BED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D326C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83970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46CA1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355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401C8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936EE4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E05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4AD9513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242CEBCE" w14:textId="77777777" w:rsidTr="00DD7C60">
        <w:trPr>
          <w:trHeight w:val="286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ABC1C6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3576C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1ADD27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2FCB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C66A6C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9EE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F6E74D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1462D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D0B5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16966EFF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39C61C0A" w14:textId="77777777" w:rsidTr="00DD7C60">
        <w:trPr>
          <w:trHeight w:val="263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5EF608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11739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8C23C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462EF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38142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932D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D4E2C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D3720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9501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7B48FAB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058EB64E" w14:textId="77777777" w:rsidTr="00DD7C60">
        <w:trPr>
          <w:trHeight w:val="28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2E7DFC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A3D19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AB50D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48190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F603C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C7E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8CFEF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E503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9CA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099DCB5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7B56DD1D" w14:textId="77777777" w:rsidTr="00DD7C60">
        <w:trPr>
          <w:trHeight w:val="271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F47ED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B1DF69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47D90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E1BC8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0B52C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6E4F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FEAF62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9AFE8B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0053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0E2D4FB0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4F8197A3" w14:textId="77777777" w:rsidTr="00DD7C60">
        <w:trPr>
          <w:trHeight w:val="274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6D9AFE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Условно утвержденные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DFED0B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95B8FA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E643EE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C8FE11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AEB6" w14:textId="77777777" w:rsidR="00DD7C60" w:rsidRDefault="00DD7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866277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7C743A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122,8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BECC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227,0</w:t>
            </w:r>
          </w:p>
        </w:tc>
        <w:tc>
          <w:tcPr>
            <w:tcW w:w="0" w:type="auto"/>
            <w:vAlign w:val="center"/>
            <w:hideMark/>
          </w:tcPr>
          <w:p w14:paraId="103B56E7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  <w:tr w:rsidR="00DD7C60" w14:paraId="5665ED00" w14:textId="77777777" w:rsidTr="00DD7C60">
        <w:trPr>
          <w:trHeight w:val="255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A31923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083426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C566E0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088DBF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32A14A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289F9" w14:textId="77777777" w:rsidR="00DD7C60" w:rsidRDefault="00DD7C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53D31F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11203,5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738E8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8 530,9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04A9" w14:textId="77777777" w:rsidR="00DD7C60" w:rsidRDefault="00DD7C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4 661,8</w:t>
            </w:r>
          </w:p>
        </w:tc>
        <w:tc>
          <w:tcPr>
            <w:tcW w:w="0" w:type="auto"/>
            <w:vAlign w:val="center"/>
            <w:hideMark/>
          </w:tcPr>
          <w:p w14:paraId="6B527BD8" w14:textId="77777777" w:rsidR="00DD7C60" w:rsidRDefault="00DD7C60">
            <w:pPr>
              <w:spacing w:after="0" w:line="240" w:lineRule="auto"/>
              <w:rPr>
                <w:rFonts w:cs="Calibri"/>
                <w:sz w:val="20"/>
                <w:szCs w:val="20"/>
                <w:lang w:eastAsia="ru-RU"/>
              </w:rPr>
            </w:pPr>
          </w:p>
        </w:tc>
      </w:tr>
    </w:tbl>
    <w:p w14:paraId="1F42099F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77CC76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5EBB171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E032F71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B3FD166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A511D9B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4E99E58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16C8A68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C069C1B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49FC054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FA22E8F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BE0E7D6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E2AC5F2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F8C082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6FE3522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1494792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34B8D4C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4786DC2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B177A74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EC178DA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F460C54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D53B0C8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EB1C052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42BF790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5C506D6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2A40A13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A233592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3CB047E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E784989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7A9FF08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FA9D62F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18AA1B7" w14:textId="77777777" w:rsidR="00DD7C60" w:rsidRDefault="00DD7C60" w:rsidP="00DD7C60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E6ABEBF" w14:textId="77777777" w:rsidR="00DD7C60" w:rsidRDefault="00DD7C60" w:rsidP="00DD7C6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 5</w:t>
      </w:r>
    </w:p>
    <w:p w14:paraId="60249A59" w14:textId="77777777" w:rsidR="00DD7C60" w:rsidRDefault="00DD7C60" w:rsidP="00DD7C6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К Решению 20-ой сессии Совета депутатов </w:t>
      </w:r>
    </w:p>
    <w:p w14:paraId="77423700" w14:textId="77777777" w:rsidR="00DD7C60" w:rsidRDefault="00DD7C60" w:rsidP="00DD7C60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Крутологовского сельсовета</w:t>
      </w:r>
    </w:p>
    <w:p w14:paraId="4244DFB4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 бюджете на 2022год и плановый</w:t>
      </w:r>
    </w:p>
    <w:p w14:paraId="6746DB06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период 2023и 2024годов</w:t>
      </w:r>
    </w:p>
    <w:p w14:paraId="244D5ED5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от 25.08.2022г   № 58</w:t>
      </w:r>
    </w:p>
    <w:p w14:paraId="473BC933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BA28FBA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670C97C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2FEE57A4" w14:textId="77777777" w:rsidR="00DD7C60" w:rsidRDefault="00DD7C60" w:rsidP="00DD7C6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lastRenderedPageBreak/>
        <w:t>Источники финансирования дефицита бюджета Крутологовского сельсовета Коченевского района Новосибирской области на 2022год и плановый период 2023 и 2024 годов</w:t>
      </w:r>
    </w:p>
    <w:p w14:paraId="65A4EDE4" w14:textId="77777777" w:rsidR="00DD7C60" w:rsidRDefault="00DD7C60" w:rsidP="00DD7C6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3473054" w14:textId="77777777" w:rsidR="00DD7C60" w:rsidRDefault="00DD7C60" w:rsidP="00DD7C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D15BA97" w14:textId="77777777" w:rsidR="00DD7C60" w:rsidRDefault="00DD7C60" w:rsidP="00DD7C6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руб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4826"/>
        <w:gridCol w:w="1276"/>
        <w:gridCol w:w="1276"/>
        <w:gridCol w:w="1417"/>
      </w:tblGrid>
      <w:tr w:rsidR="00DD7C60" w14:paraId="4E8FD67F" w14:textId="77777777" w:rsidTr="00DD7C60">
        <w:trPr>
          <w:trHeight w:val="103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5EA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2E9816F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17477A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1073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кода группы, подгруппы, статьи, вида источников финансирования дефицитов бюджетов, кода классификации операций сектора местного самоуправления, относящихся к источникам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F2CE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94994F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CA48AF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4B60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7F67A2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B78FD0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EFDD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342A7D5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2D7936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</w:tr>
      <w:tr w:rsidR="00DD7C60" w14:paraId="13DE232B" w14:textId="77777777" w:rsidTr="00DD7C6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3B8" w14:textId="77777777" w:rsidR="00DD7C60" w:rsidRDefault="00DD7C6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BA9C507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01 00 00 00 00 0000 000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68B1" w14:textId="77777777" w:rsidR="00DD7C60" w:rsidRDefault="00DD7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 внутреннего финансирования дефицита местного бюджета администрации Крутологовского сельсовета,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55A0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9066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7883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D7C60" w14:paraId="2004C235" w14:textId="77777777" w:rsidTr="00DD7C6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D979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01 03 00 00 00 0000 000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E147" w14:textId="77777777" w:rsidR="00DD7C60" w:rsidRDefault="00DD7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Бюджетные кредиты от других бюджетов бюджетной системы 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5755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1925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5BEF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D7C60" w14:paraId="62FF2BA8" w14:textId="77777777" w:rsidTr="00DD7C6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31AF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01 03 00 00 00 0000 700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FCE2" w14:textId="77777777" w:rsidR="00DD7C60" w:rsidRDefault="00DD7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631D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106D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E49E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D7C60" w14:paraId="0089E6C9" w14:textId="77777777" w:rsidTr="00DD7C6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B6F4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01 03 00 00 10 0000 710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9BA9" w14:textId="77777777" w:rsidR="00DD7C60" w:rsidRDefault="00DD7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8753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4854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9BCD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D7C60" w14:paraId="2074A33B" w14:textId="77777777" w:rsidTr="00DD7C6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624B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01 03 00 00 00 0000 800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B6B5" w14:textId="77777777" w:rsidR="00DD7C60" w:rsidRDefault="00DD7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Погашение 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0C6D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A729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A996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D7C60" w14:paraId="5E0DC3FB" w14:textId="77777777" w:rsidTr="00DD7C6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C9B4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01 03 00 00 10 0000 810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CBDD" w14:textId="77777777" w:rsidR="00DD7C60" w:rsidRDefault="00DD7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Погашение  бюджетами поселений кредитов от других бюджетов бюджетной системы Российской Федерации в валюте Российской Федерации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D672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A23D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DB4C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D7C60" w14:paraId="072607EB" w14:textId="77777777" w:rsidTr="00DD7C6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5810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01 05 00 00 00 0000 000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3C85" w14:textId="77777777" w:rsidR="00DD7C60" w:rsidRDefault="00DD7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AAEE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6CF7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06EA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D7C60" w14:paraId="5BB6D62E" w14:textId="77777777" w:rsidTr="00DD7C6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6BBB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01 05 00 00 00 0000 500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C8F6" w14:textId="77777777" w:rsidR="00DD7C60" w:rsidRDefault="00DD7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7203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-10206,7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C59D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00DD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-4661,8</w:t>
            </w:r>
          </w:p>
        </w:tc>
      </w:tr>
      <w:tr w:rsidR="00DD7C60" w14:paraId="67333D79" w14:textId="77777777" w:rsidTr="00DD7C60">
        <w:trPr>
          <w:trHeight w:val="567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8FE2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01 05 02 00 00 0000 500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9D88" w14:textId="77777777" w:rsidR="00DD7C60" w:rsidRDefault="00DD7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285F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-10206,7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A6AA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C603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-4661,8</w:t>
            </w:r>
          </w:p>
        </w:tc>
      </w:tr>
      <w:tr w:rsidR="00DD7C60" w14:paraId="5AA98285" w14:textId="77777777" w:rsidTr="00DD7C6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49BD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01 05 02 01 00 0000 510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9805" w14:textId="77777777" w:rsidR="00DD7C60" w:rsidRDefault="00DD7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F925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-10206,7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C7B4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EDE7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-4661,8</w:t>
            </w:r>
          </w:p>
        </w:tc>
      </w:tr>
      <w:tr w:rsidR="00DD7C60" w14:paraId="3F632DD8" w14:textId="77777777" w:rsidTr="00DD7C6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0CB9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01 05 02 01 10 0000 510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D7F8" w14:textId="77777777" w:rsidR="00DD7C60" w:rsidRDefault="00DD7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18DE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-10206,7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B2F9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C862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-4661,8</w:t>
            </w:r>
          </w:p>
        </w:tc>
      </w:tr>
      <w:tr w:rsidR="00DD7C60" w14:paraId="1C8284BD" w14:textId="77777777" w:rsidTr="00DD7C6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93EE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01 05 00 00 00 0000 600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F0D8" w14:textId="77777777" w:rsidR="00DD7C60" w:rsidRDefault="00DD7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7112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C13E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2B30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4661,8</w:t>
            </w:r>
          </w:p>
        </w:tc>
      </w:tr>
      <w:tr w:rsidR="00DD7C60" w14:paraId="4A364BCC" w14:textId="77777777" w:rsidTr="00DD7C6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1842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01 05 02 00 00 0000 600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6E66" w14:textId="77777777" w:rsidR="00DD7C60" w:rsidRDefault="00DD7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1167" w14:textId="77777777" w:rsidR="00DD7C60" w:rsidRDefault="00DD7C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67CC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CC9C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4661,8</w:t>
            </w:r>
          </w:p>
        </w:tc>
      </w:tr>
      <w:tr w:rsidR="00DD7C60" w14:paraId="26E394F4" w14:textId="77777777" w:rsidTr="00DD7C6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A3C2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01 05 02 01 00 0000 610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0A5D" w14:textId="77777777" w:rsidR="00DD7C60" w:rsidRDefault="00DD7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7729" w14:textId="77777777" w:rsidR="00DD7C60" w:rsidRDefault="00DD7C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56E2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E0AA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4661,8</w:t>
            </w:r>
          </w:p>
        </w:tc>
      </w:tr>
      <w:tr w:rsidR="00DD7C60" w14:paraId="1057A2D5" w14:textId="77777777" w:rsidTr="00DD7C60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1B27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01 05 02 01 10 0000 610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57B9" w14:textId="77777777" w:rsidR="00DD7C60" w:rsidRDefault="00DD7C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22A8" w14:textId="77777777" w:rsidR="00DD7C60" w:rsidRDefault="00DD7C6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67AF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B110" w14:textId="77777777" w:rsidR="00DD7C60" w:rsidRDefault="00DD7C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4661,8</w:t>
            </w:r>
          </w:p>
        </w:tc>
      </w:tr>
    </w:tbl>
    <w:p w14:paraId="0D0E8E10" w14:textId="77777777" w:rsidR="00DD7C60" w:rsidRDefault="00DD7C60" w:rsidP="00DD7C60">
      <w:pPr>
        <w:rPr>
          <w:rFonts w:ascii="Times New Roman" w:hAnsi="Times New Roman"/>
          <w:b/>
          <w:sz w:val="20"/>
          <w:szCs w:val="20"/>
        </w:rPr>
      </w:pPr>
    </w:p>
    <w:p w14:paraId="026CB6A3" w14:textId="77777777" w:rsidR="00DD7C60" w:rsidRDefault="00DD7C60" w:rsidP="00DD7C60">
      <w:pPr>
        <w:rPr>
          <w:rFonts w:ascii="Times New Roman" w:hAnsi="Times New Roman"/>
          <w:b/>
          <w:sz w:val="20"/>
          <w:szCs w:val="20"/>
        </w:rPr>
      </w:pPr>
    </w:p>
    <w:p w14:paraId="1FA72EE2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BE5943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7342EC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0DB1AA5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09A0DA6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0A7937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D8F9A3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EDC712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FAC3BE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3457CA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18E5AE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302372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CCA116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D4C8635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C58875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10A4E1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92244D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8792A2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114A02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5123EB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BDBA525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45B4DD0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C50870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AE1B5C4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006C419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9DA6C8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142D3C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1823E5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2604E0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095C271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514450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4B6940C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5A41E2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9E7DC8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B4C0CBD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919983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BAF647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86EAC5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CE94D67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4B26FD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7235EBA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2F5BC7E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4D0D15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FBBA43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25A229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CAE89F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4ADA8E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AF354F" w14:textId="77777777" w:rsidR="00DD7C60" w:rsidRDefault="00DD7C60" w:rsidP="00DD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9CC243" w14:textId="77777777" w:rsidR="00DD7C60" w:rsidRDefault="00DD7C60" w:rsidP="00DD7C6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5D53E6A" w14:textId="77777777" w:rsidR="00DD7C60" w:rsidRDefault="00DD7C60" w:rsidP="00DD7C6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0C81338" w14:textId="77777777" w:rsidR="00DD7C60" w:rsidRDefault="00DD7C60" w:rsidP="00DD7C6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696135B" w14:textId="77777777" w:rsidR="00DD7C60" w:rsidRDefault="00DD7C60" w:rsidP="00DD7C6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6712C87" w14:textId="77777777" w:rsidR="00DD7C60" w:rsidRDefault="00DD7C60" w:rsidP="00DD7C6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EC5FFCB" w14:textId="77777777" w:rsidR="00DD7C60" w:rsidRDefault="00DD7C60" w:rsidP="00DD7C6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CF31D43" w14:textId="77777777" w:rsidR="00DD7C60" w:rsidRDefault="00DD7C60" w:rsidP="00DD7C6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5B65965" w14:textId="77777777" w:rsidR="00DD7C60" w:rsidRDefault="00DD7C60" w:rsidP="00DD7C6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F907187" w14:textId="77777777" w:rsidR="00DD7C60" w:rsidRDefault="00DD7C60" w:rsidP="00DD7C60"/>
    <w:p w14:paraId="036008DC" w14:textId="77777777" w:rsidR="00DD7C60" w:rsidRDefault="00DD7C60" w:rsidP="00DD7C60"/>
    <w:p w14:paraId="164097F9" w14:textId="77777777" w:rsidR="00DD7C60" w:rsidRDefault="00DD7C60" w:rsidP="00DD7C60"/>
    <w:p w14:paraId="4712D9D6" w14:textId="77777777" w:rsidR="00DD7C60" w:rsidRDefault="00DD7C60" w:rsidP="00DD7C60">
      <w:pPr>
        <w:jc w:val="center"/>
        <w:rPr>
          <w:sz w:val="18"/>
          <w:szCs w:val="18"/>
        </w:rPr>
      </w:pPr>
    </w:p>
    <w:p w14:paraId="393BD14A" w14:textId="77777777" w:rsidR="00DD7C60" w:rsidRDefault="00DD7C60" w:rsidP="00DD7C60">
      <w:pPr>
        <w:jc w:val="center"/>
        <w:rPr>
          <w:sz w:val="18"/>
          <w:szCs w:val="18"/>
        </w:rPr>
      </w:pPr>
    </w:p>
    <w:p w14:paraId="46D8E8F6" w14:textId="77777777" w:rsidR="00DD7C60" w:rsidRDefault="00DD7C60" w:rsidP="00DD7C6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48D652E" w14:textId="77777777" w:rsidR="003E11CB" w:rsidRDefault="003E11CB"/>
    <w:sectPr w:rsidR="003E11CB" w:rsidSect="00DD7C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21"/>
    <w:rsid w:val="003E11CB"/>
    <w:rsid w:val="006E2721"/>
    <w:rsid w:val="00D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A5574-E510-4123-9EE2-9E3B64A7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C6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D7C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C6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semiHidden/>
    <w:unhideWhenUsed/>
    <w:rsid w:val="00DD7C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7C6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DD7C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DD7C60"/>
    <w:pPr>
      <w:spacing w:line="240" w:lineRule="auto"/>
    </w:pPr>
    <w:rPr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D7C60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D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D7C6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DD7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7C60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DD7C6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D7C60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DD7C6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D7C6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DD7C60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DD7C60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D7C6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DD7C60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1">
    <w:name w:val="No Spacing"/>
    <w:qFormat/>
    <w:rsid w:val="00DD7C60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Revision"/>
    <w:uiPriority w:val="99"/>
    <w:semiHidden/>
    <w:rsid w:val="00DD7C60"/>
    <w:pPr>
      <w:spacing w:after="0" w:line="240" w:lineRule="auto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99"/>
    <w:qFormat/>
    <w:rsid w:val="00DD7C60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DD7C60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DD7C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D7C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D7C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9">
    <w:name w:val="p9"/>
    <w:basedOn w:val="a"/>
    <w:rsid w:val="00DD7C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annotation reference"/>
    <w:uiPriority w:val="99"/>
    <w:semiHidden/>
    <w:unhideWhenUsed/>
    <w:rsid w:val="00DD7C60"/>
    <w:rPr>
      <w:sz w:val="16"/>
      <w:szCs w:val="16"/>
    </w:rPr>
  </w:style>
  <w:style w:type="character" w:customStyle="1" w:styleId="11">
    <w:name w:val="Текст примечания Знак1"/>
    <w:basedOn w:val="a0"/>
    <w:uiPriority w:val="99"/>
    <w:semiHidden/>
    <w:rsid w:val="00DD7C60"/>
    <w:rPr>
      <w:lang w:eastAsia="en-US"/>
    </w:rPr>
  </w:style>
  <w:style w:type="character" w:customStyle="1" w:styleId="12">
    <w:name w:val="Тема примечания Знак1"/>
    <w:basedOn w:val="11"/>
    <w:uiPriority w:val="99"/>
    <w:semiHidden/>
    <w:rsid w:val="00DD7C60"/>
    <w:rPr>
      <w:b/>
      <w:bCs/>
      <w:lang w:eastAsia="en-US"/>
    </w:rPr>
  </w:style>
  <w:style w:type="character" w:customStyle="1" w:styleId="blk1">
    <w:name w:val="blk1"/>
    <w:rsid w:val="00DD7C60"/>
    <w:rPr>
      <w:vanish w:val="0"/>
      <w:webHidden w:val="0"/>
      <w:specVanish w:val="0"/>
    </w:rPr>
  </w:style>
  <w:style w:type="character" w:customStyle="1" w:styleId="s1">
    <w:name w:val="s1"/>
    <w:basedOn w:val="a0"/>
    <w:rsid w:val="00DD7C60"/>
  </w:style>
  <w:style w:type="table" w:styleId="af5">
    <w:name w:val="Table Grid"/>
    <w:basedOn w:val="a1"/>
    <w:uiPriority w:val="59"/>
    <w:rsid w:val="00DD7C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41;&#1091;&#1082;\Desktop\&#1057;&#1045;&#1057;&#1057;&#1048;&#1048;\&#1057;&#1077;&#1089;&#1089;&#1080;&#1103;%202022\20&#1103;%20&#1086;&#1090;%2025.08.2022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6690</Words>
  <Characters>38134</Characters>
  <Application>Microsoft Office Word</Application>
  <DocSecurity>0</DocSecurity>
  <Lines>317</Lines>
  <Paragraphs>89</Paragraphs>
  <ScaleCrop>false</ScaleCrop>
  <Company/>
  <LinksUpToDate>false</LinksUpToDate>
  <CharactersWithSpaces>44735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Позднякова</dc:creator>
  <cp:keywords/>
  <dc:description/>
  <cp:lastModifiedBy>Анастасия Позднякова</cp:lastModifiedBy>
  <cp:revision>2</cp:revision>
  <dcterms:created xsi:type="dcterms:W3CDTF">2022-11-25T12:22:00Z</dcterms:created>
  <dcterms:modified xsi:type="dcterms:W3CDTF">2022-11-25T12:22:00Z</dcterms:modified>
</cp:coreProperties>
</file>