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8763" w14:textId="6942C3D2" w:rsidR="000530BA" w:rsidRPr="00A84970" w:rsidRDefault="000530BA" w:rsidP="00615098">
      <w:pPr>
        <w:contextualSpacing/>
        <w:jc w:val="center"/>
        <w:rPr>
          <w:rFonts w:ascii="Times New Roman" w:eastAsia="Calibri" w:hAnsi="Times New Roman" w:cs="Times New Roman"/>
          <w:b/>
          <w:bCs/>
          <w:sz w:val="24"/>
          <w:lang w:eastAsia="en-US"/>
        </w:rPr>
      </w:pPr>
      <w:r w:rsidRPr="00A84970">
        <w:rPr>
          <w:rFonts w:ascii="Times New Roman" w:eastAsia="Calibri" w:hAnsi="Times New Roman" w:cs="Times New Roman"/>
          <w:b/>
          <w:bCs/>
          <w:sz w:val="24"/>
        </w:rPr>
        <w:t>А</w:t>
      </w:r>
      <w:r w:rsidRPr="00A84970">
        <w:rPr>
          <w:rFonts w:ascii="Times New Roman" w:eastAsia="Calibri" w:hAnsi="Times New Roman" w:cs="Times New Roman"/>
          <w:b/>
          <w:bCs/>
          <w:sz w:val="24"/>
          <w:lang w:eastAsia="en-US"/>
        </w:rPr>
        <w:t>ДМИНИСТРАЦИЯ</w:t>
      </w:r>
      <w:r w:rsidR="00615098">
        <w:rPr>
          <w:rFonts w:ascii="Times New Roman" w:eastAsia="Calibri" w:hAnsi="Times New Roman" w:cs="Times New Roman"/>
          <w:b/>
          <w:bCs/>
          <w:sz w:val="24"/>
          <w:lang w:eastAsia="en-US"/>
        </w:rPr>
        <w:t xml:space="preserve"> </w:t>
      </w:r>
      <w:r w:rsidR="005D1910">
        <w:rPr>
          <w:rFonts w:ascii="Times New Roman" w:eastAsia="Calibri" w:hAnsi="Times New Roman" w:cs="Times New Roman"/>
          <w:b/>
          <w:bCs/>
          <w:sz w:val="24"/>
          <w:lang w:eastAsia="en-US"/>
        </w:rPr>
        <w:t>КРУТОЛОГОВСКОГО</w:t>
      </w:r>
      <w:r w:rsidR="00A84970" w:rsidRPr="00A84970">
        <w:rPr>
          <w:rFonts w:ascii="Times New Roman" w:eastAsia="Calibri" w:hAnsi="Times New Roman" w:cs="Times New Roman"/>
          <w:b/>
          <w:bCs/>
          <w:sz w:val="24"/>
          <w:lang w:eastAsia="en-US"/>
        </w:rPr>
        <w:t xml:space="preserve"> СЕЛЬСОВЕТА</w:t>
      </w:r>
      <w:r w:rsidR="00A84970" w:rsidRPr="00A84970">
        <w:rPr>
          <w:rFonts w:ascii="Times New Roman" w:eastAsia="Calibri" w:hAnsi="Times New Roman" w:cs="Times New Roman"/>
          <w:b/>
          <w:bCs/>
          <w:sz w:val="24"/>
          <w:lang w:eastAsia="en-US"/>
        </w:rPr>
        <w:br/>
      </w:r>
      <w:proofErr w:type="gramStart"/>
      <w:r w:rsidR="00A84970" w:rsidRPr="00A84970">
        <w:rPr>
          <w:rFonts w:ascii="Times New Roman" w:eastAsia="Calibri" w:hAnsi="Times New Roman" w:cs="Times New Roman"/>
          <w:b/>
          <w:bCs/>
          <w:sz w:val="24"/>
          <w:lang w:eastAsia="en-US"/>
        </w:rPr>
        <w:t xml:space="preserve">КОЧЕНЕВСКОГО </w:t>
      </w:r>
      <w:r w:rsidRPr="00A84970">
        <w:rPr>
          <w:rFonts w:ascii="Times New Roman" w:eastAsia="Calibri" w:hAnsi="Times New Roman" w:cs="Times New Roman"/>
          <w:b/>
          <w:bCs/>
          <w:sz w:val="24"/>
          <w:lang w:eastAsia="en-US"/>
        </w:rPr>
        <w:t xml:space="preserve"> РАЙОНА</w:t>
      </w:r>
      <w:proofErr w:type="gramEnd"/>
      <w:r w:rsidRPr="00A84970">
        <w:rPr>
          <w:rFonts w:ascii="Times New Roman" w:eastAsia="Calibri" w:hAnsi="Times New Roman" w:cs="Times New Roman"/>
          <w:b/>
          <w:bCs/>
          <w:sz w:val="24"/>
          <w:lang w:eastAsia="en-US"/>
        </w:rPr>
        <w:t xml:space="preserve"> </w:t>
      </w:r>
      <w:r w:rsidR="00A84970" w:rsidRPr="00A84970">
        <w:rPr>
          <w:rFonts w:ascii="Times New Roman" w:eastAsia="Calibri" w:hAnsi="Times New Roman" w:cs="Times New Roman"/>
          <w:b/>
          <w:bCs/>
          <w:sz w:val="24"/>
          <w:lang w:eastAsia="en-US"/>
        </w:rPr>
        <w:t>НОВОСИБИРСКОЙ</w:t>
      </w:r>
      <w:r w:rsidRPr="00A84970">
        <w:rPr>
          <w:rFonts w:ascii="Times New Roman" w:eastAsia="Calibri" w:hAnsi="Times New Roman" w:cs="Times New Roman"/>
          <w:b/>
          <w:bCs/>
          <w:sz w:val="24"/>
          <w:lang w:eastAsia="en-US"/>
        </w:rPr>
        <w:t xml:space="preserve"> ОБЛАСТИ</w:t>
      </w:r>
    </w:p>
    <w:p w14:paraId="3309A3E0" w14:textId="77777777" w:rsidR="000530BA" w:rsidRPr="00922A1F" w:rsidRDefault="000530BA" w:rsidP="000530BA">
      <w:pPr>
        <w:tabs>
          <w:tab w:val="left" w:pos="360"/>
          <w:tab w:val="left" w:pos="1260"/>
        </w:tabs>
        <w:ind w:left="360"/>
        <w:contextualSpacing/>
        <w:jc w:val="center"/>
        <w:rPr>
          <w:rFonts w:ascii="Times New Roman" w:hAnsi="Times New Roman" w:cs="Times New Roman"/>
          <w:sz w:val="24"/>
        </w:rPr>
      </w:pPr>
    </w:p>
    <w:p w14:paraId="13E0AA16" w14:textId="77777777" w:rsidR="000530BA" w:rsidRDefault="000530BA" w:rsidP="000530BA">
      <w:pPr>
        <w:tabs>
          <w:tab w:val="left" w:pos="360"/>
          <w:tab w:val="left" w:pos="1260"/>
        </w:tabs>
        <w:ind w:left="360"/>
        <w:contextualSpacing/>
        <w:jc w:val="center"/>
        <w:rPr>
          <w:rFonts w:ascii="Times New Roman" w:hAnsi="Times New Roman" w:cs="Times New Roman"/>
          <w:sz w:val="24"/>
        </w:rPr>
      </w:pPr>
    </w:p>
    <w:p w14:paraId="1DE0F394" w14:textId="77777777" w:rsidR="00A84970" w:rsidRPr="003A016B" w:rsidRDefault="00A84970" w:rsidP="003A016B">
      <w:pPr>
        <w:tabs>
          <w:tab w:val="left" w:pos="360"/>
          <w:tab w:val="left" w:pos="1260"/>
        </w:tabs>
        <w:contextualSpacing/>
        <w:rPr>
          <w:rFonts w:ascii="Times New Roman" w:hAnsi="Times New Roman" w:cs="Times New Roman"/>
          <w:sz w:val="28"/>
          <w:szCs w:val="28"/>
        </w:rPr>
      </w:pPr>
    </w:p>
    <w:p w14:paraId="59ED43F7" w14:textId="77777777" w:rsidR="000530BA" w:rsidRPr="003A016B" w:rsidRDefault="00A84970" w:rsidP="000530BA">
      <w:pPr>
        <w:keepNext/>
        <w:contextualSpacing/>
        <w:jc w:val="center"/>
        <w:outlineLvl w:val="0"/>
        <w:rPr>
          <w:rFonts w:ascii="Times New Roman" w:hAnsi="Times New Roman" w:cs="Times New Roman"/>
          <w:b/>
          <w:sz w:val="28"/>
          <w:szCs w:val="28"/>
        </w:rPr>
      </w:pPr>
      <w:r w:rsidRPr="003A016B">
        <w:rPr>
          <w:rFonts w:ascii="Times New Roman" w:hAnsi="Times New Roman" w:cs="Times New Roman"/>
          <w:b/>
          <w:sz w:val="28"/>
          <w:szCs w:val="28"/>
        </w:rPr>
        <w:t>Распоряжение</w:t>
      </w:r>
    </w:p>
    <w:p w14:paraId="7E553457" w14:textId="77777777" w:rsidR="00922A1F" w:rsidRDefault="00922A1F" w:rsidP="000530BA">
      <w:pPr>
        <w:keepNext/>
        <w:contextualSpacing/>
        <w:jc w:val="center"/>
        <w:outlineLvl w:val="0"/>
        <w:rPr>
          <w:rFonts w:ascii="Times New Roman" w:hAnsi="Times New Roman" w:cs="Times New Roman"/>
          <w:b/>
          <w:sz w:val="24"/>
        </w:rPr>
      </w:pPr>
    </w:p>
    <w:p w14:paraId="25C5F71A" w14:textId="77777777" w:rsidR="000530BA" w:rsidRPr="00922A1F" w:rsidRDefault="000530BA" w:rsidP="000530BA">
      <w:pPr>
        <w:jc w:val="center"/>
        <w:rPr>
          <w:rFonts w:ascii="Times New Roman" w:hAnsi="Times New Roman" w:cs="Times New Roman"/>
          <w:bCs/>
          <w:sz w:val="24"/>
        </w:rPr>
      </w:pPr>
    </w:p>
    <w:p w14:paraId="36A55FE9" w14:textId="239AC4B4" w:rsidR="000530BA" w:rsidRPr="00922A1F" w:rsidRDefault="00A84970" w:rsidP="000530BA">
      <w:pPr>
        <w:jc w:val="center"/>
        <w:rPr>
          <w:rFonts w:ascii="Times New Roman" w:hAnsi="Times New Roman" w:cs="Times New Roman"/>
          <w:bCs/>
          <w:sz w:val="24"/>
        </w:rPr>
      </w:pPr>
      <w:r>
        <w:rPr>
          <w:rFonts w:ascii="Times New Roman" w:hAnsi="Times New Roman" w:cs="Times New Roman"/>
          <w:bCs/>
          <w:sz w:val="24"/>
        </w:rPr>
        <w:t>2</w:t>
      </w:r>
      <w:r w:rsidR="00C87863">
        <w:rPr>
          <w:rFonts w:ascii="Times New Roman" w:hAnsi="Times New Roman" w:cs="Times New Roman"/>
          <w:bCs/>
          <w:sz w:val="24"/>
        </w:rPr>
        <w:t>9</w:t>
      </w:r>
      <w:r w:rsidR="005D1910">
        <w:rPr>
          <w:rFonts w:ascii="Times New Roman" w:hAnsi="Times New Roman" w:cs="Times New Roman"/>
          <w:bCs/>
          <w:sz w:val="24"/>
        </w:rPr>
        <w:t>.</w:t>
      </w:r>
      <w:r w:rsidR="00F53951">
        <w:rPr>
          <w:rFonts w:ascii="Times New Roman" w:hAnsi="Times New Roman" w:cs="Times New Roman"/>
          <w:bCs/>
          <w:sz w:val="24"/>
        </w:rPr>
        <w:t>12.2022</w:t>
      </w:r>
      <w:r w:rsidR="000530BA" w:rsidRPr="00922A1F">
        <w:rPr>
          <w:rFonts w:ascii="Times New Roman" w:hAnsi="Times New Roman" w:cs="Times New Roman"/>
          <w:bCs/>
          <w:sz w:val="24"/>
        </w:rPr>
        <w:t> г.</w:t>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t>№ </w:t>
      </w:r>
      <w:r w:rsidR="00C87863">
        <w:rPr>
          <w:rFonts w:ascii="Times New Roman" w:hAnsi="Times New Roman" w:cs="Times New Roman"/>
          <w:bCs/>
          <w:sz w:val="24"/>
        </w:rPr>
        <w:t>43-р</w:t>
      </w:r>
      <w:r w:rsidR="00F53951">
        <w:rPr>
          <w:rFonts w:ascii="Times New Roman" w:hAnsi="Times New Roman" w:cs="Times New Roman"/>
          <w:bCs/>
          <w:sz w:val="24"/>
        </w:rPr>
        <w:t xml:space="preserve"> </w:t>
      </w:r>
    </w:p>
    <w:p w14:paraId="71AEDBAD" w14:textId="77777777" w:rsidR="000530BA" w:rsidRPr="00A84970" w:rsidRDefault="000530BA" w:rsidP="003A016B">
      <w:pPr>
        <w:rPr>
          <w:rFonts w:ascii="Times New Roman" w:hAnsi="Times New Roman" w:cs="Times New Roman"/>
          <w:b/>
          <w:bCs/>
          <w:sz w:val="24"/>
        </w:rPr>
      </w:pPr>
    </w:p>
    <w:p w14:paraId="5C2E5FA7" w14:textId="77777777" w:rsidR="000530BA" w:rsidRPr="00A84970" w:rsidRDefault="000530BA" w:rsidP="000530BA">
      <w:pPr>
        <w:jc w:val="center"/>
        <w:rPr>
          <w:rFonts w:ascii="Times New Roman" w:hAnsi="Times New Roman" w:cs="Times New Roman"/>
          <w:b/>
          <w:bCs/>
          <w:sz w:val="24"/>
        </w:rPr>
      </w:pPr>
    </w:p>
    <w:p w14:paraId="7A186CF2" w14:textId="37FFC10D" w:rsidR="000530BA" w:rsidRPr="00A84970" w:rsidRDefault="000530BA" w:rsidP="000530BA">
      <w:pPr>
        <w:jc w:val="center"/>
        <w:rPr>
          <w:rFonts w:ascii="Times New Roman" w:hAnsi="Times New Roman" w:cs="Times New Roman"/>
          <w:b/>
          <w:bCs/>
          <w:sz w:val="24"/>
        </w:rPr>
      </w:pPr>
      <w:r w:rsidRPr="00A84970">
        <w:rPr>
          <w:rFonts w:ascii="Times New Roman" w:hAnsi="Times New Roman" w:cs="Times New Roman"/>
          <w:b/>
          <w:bCs/>
          <w:sz w:val="24"/>
        </w:rPr>
        <w:t xml:space="preserve">Об учетной политике администрации </w:t>
      </w:r>
      <w:r w:rsidR="005D1910">
        <w:rPr>
          <w:rFonts w:ascii="Times New Roman" w:hAnsi="Times New Roman" w:cs="Times New Roman"/>
          <w:b/>
          <w:bCs/>
          <w:sz w:val="24"/>
        </w:rPr>
        <w:t>Крутологовского</w:t>
      </w:r>
      <w:r w:rsidR="00A84970" w:rsidRPr="00A84970">
        <w:rPr>
          <w:rFonts w:ascii="Times New Roman" w:hAnsi="Times New Roman" w:cs="Times New Roman"/>
          <w:b/>
          <w:bCs/>
          <w:sz w:val="24"/>
        </w:rPr>
        <w:t xml:space="preserve"> сельсовета Коченевского</w:t>
      </w:r>
      <w:r w:rsidR="00615098">
        <w:rPr>
          <w:rFonts w:ascii="Times New Roman" w:hAnsi="Times New Roman" w:cs="Times New Roman"/>
          <w:b/>
          <w:bCs/>
          <w:sz w:val="24"/>
        </w:rPr>
        <w:t xml:space="preserve"> </w:t>
      </w:r>
      <w:r w:rsidRPr="00A84970">
        <w:rPr>
          <w:rFonts w:ascii="Times New Roman" w:hAnsi="Times New Roman" w:cs="Times New Roman"/>
          <w:b/>
          <w:bCs/>
          <w:sz w:val="24"/>
        </w:rPr>
        <w:t xml:space="preserve">района </w:t>
      </w:r>
      <w:r w:rsidR="00A84970" w:rsidRPr="00A84970">
        <w:rPr>
          <w:rFonts w:ascii="Times New Roman" w:hAnsi="Times New Roman" w:cs="Times New Roman"/>
          <w:b/>
          <w:bCs/>
          <w:sz w:val="24"/>
        </w:rPr>
        <w:t>Новосибирской</w:t>
      </w:r>
      <w:r w:rsidRPr="00A84970">
        <w:rPr>
          <w:rFonts w:ascii="Times New Roman" w:hAnsi="Times New Roman" w:cs="Times New Roman"/>
          <w:b/>
          <w:bCs/>
          <w:sz w:val="24"/>
        </w:rPr>
        <w:t xml:space="preserve"> области </w:t>
      </w:r>
      <w:r w:rsidR="00F53951" w:rsidRPr="00A84970">
        <w:rPr>
          <w:rFonts w:ascii="Times New Roman" w:hAnsi="Times New Roman" w:cs="Times New Roman"/>
          <w:b/>
          <w:bCs/>
          <w:sz w:val="24"/>
        </w:rPr>
        <w:t>на 2023</w:t>
      </w:r>
      <w:r w:rsidRPr="00A84970">
        <w:rPr>
          <w:rFonts w:ascii="Times New Roman" w:hAnsi="Times New Roman" w:cs="Times New Roman"/>
          <w:b/>
          <w:bCs/>
          <w:sz w:val="24"/>
        </w:rPr>
        <w:t xml:space="preserve"> год</w:t>
      </w:r>
    </w:p>
    <w:p w14:paraId="1618739B" w14:textId="77777777" w:rsidR="000530BA" w:rsidRPr="00922A1F" w:rsidRDefault="000530BA" w:rsidP="000530BA">
      <w:pPr>
        <w:rPr>
          <w:rFonts w:ascii="Times New Roman" w:hAnsi="Times New Roman" w:cs="Times New Roman"/>
          <w:sz w:val="24"/>
        </w:rPr>
      </w:pPr>
    </w:p>
    <w:p w14:paraId="4317C62B" w14:textId="77777777"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Во исполнение Федерального закона "О бухгалтерском учете" от 06.12.2011 г. № 402-ФЗ и Приказа Минфина России от 01.12.2010 N 157н "</w:t>
      </w:r>
      <w:r w:rsidRPr="00922A1F">
        <w:rPr>
          <w:rFonts w:ascii="Times New Roman" w:hAnsi="Times New Roman" w:cs="Times New Roman"/>
          <w:color w:val="22272F"/>
          <w:sz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922A1F">
        <w:rPr>
          <w:rFonts w:ascii="Times New Roman" w:hAnsi="Times New Roman" w:cs="Times New Roman"/>
          <w:sz w:val="24"/>
        </w:rPr>
        <w:t>Федерального стандарта «Учетная политика, оценочные значения и ошибки», утвержденного приказом Минфина от 30.12.2017 № 274н,</w:t>
      </w:r>
    </w:p>
    <w:p w14:paraId="021A36B1" w14:textId="77777777"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 </w:t>
      </w:r>
    </w:p>
    <w:p w14:paraId="42B0DA53" w14:textId="77777777"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ПРИКАЗЫВАЮ:</w:t>
      </w:r>
    </w:p>
    <w:p w14:paraId="15B47A93" w14:textId="77777777" w:rsidR="000530BA" w:rsidRPr="00922A1F" w:rsidRDefault="000530BA" w:rsidP="000530BA">
      <w:pPr>
        <w:ind w:firstLine="851"/>
        <w:rPr>
          <w:rFonts w:ascii="Times New Roman" w:hAnsi="Times New Roman" w:cs="Times New Roman"/>
          <w:color w:val="22272F"/>
          <w:sz w:val="24"/>
        </w:rPr>
      </w:pPr>
    </w:p>
    <w:p w14:paraId="47CF0A68" w14:textId="77777777" w:rsidR="000530BA" w:rsidRPr="00922A1F" w:rsidRDefault="000530BA" w:rsidP="000530BA">
      <w:pPr>
        <w:rPr>
          <w:rFonts w:ascii="Times New Roman" w:hAnsi="Times New Roman" w:cs="Times New Roman"/>
          <w:sz w:val="24"/>
        </w:rPr>
      </w:pPr>
    </w:p>
    <w:p w14:paraId="6CCF09AD" w14:textId="6AFC00A3" w:rsidR="000530BA" w:rsidRPr="00AE0F78" w:rsidRDefault="000530BA" w:rsidP="00F53951">
      <w:pPr>
        <w:numPr>
          <w:ilvl w:val="0"/>
          <w:numId w:val="1"/>
        </w:numPr>
        <w:autoSpaceDE w:val="0"/>
        <w:autoSpaceDN w:val="0"/>
        <w:adjustRightInd w:val="0"/>
        <w:ind w:left="0" w:firstLine="709"/>
        <w:rPr>
          <w:rFonts w:ascii="Times New Roman" w:hAnsi="Times New Roman" w:cs="Times New Roman"/>
          <w:sz w:val="24"/>
        </w:rPr>
      </w:pPr>
      <w:r w:rsidRPr="00AE0F78">
        <w:rPr>
          <w:rFonts w:ascii="Times New Roman" w:hAnsi="Times New Roman" w:cs="Times New Roman"/>
          <w:sz w:val="24"/>
        </w:rPr>
        <w:t xml:space="preserve">Утвердить учетную политику </w:t>
      </w:r>
      <w:r w:rsidR="003F096B" w:rsidRPr="00AE0F78">
        <w:rPr>
          <w:rFonts w:ascii="Times New Roman" w:hAnsi="Times New Roman" w:cs="Times New Roman"/>
          <w:sz w:val="24"/>
        </w:rPr>
        <w:t xml:space="preserve">для целей бухгалтерского и налогового учета </w:t>
      </w:r>
      <w:r w:rsidRPr="00AE0F78">
        <w:rPr>
          <w:rFonts w:ascii="Times New Roman" w:hAnsi="Times New Roman" w:cs="Times New Roman"/>
          <w:sz w:val="24"/>
        </w:rPr>
        <w:t xml:space="preserve">администрации </w:t>
      </w:r>
      <w:r w:rsidR="005D1910">
        <w:rPr>
          <w:rFonts w:ascii="Times New Roman" w:hAnsi="Times New Roman" w:cs="Times New Roman"/>
          <w:sz w:val="24"/>
        </w:rPr>
        <w:t>Крутологовского</w:t>
      </w:r>
      <w:r w:rsidR="00A84970">
        <w:rPr>
          <w:rFonts w:ascii="Times New Roman" w:hAnsi="Times New Roman" w:cs="Times New Roman"/>
          <w:sz w:val="24"/>
        </w:rPr>
        <w:t xml:space="preserve"> сельсовета Коченевского </w:t>
      </w:r>
      <w:r w:rsidRPr="00AE0F78">
        <w:rPr>
          <w:rFonts w:ascii="Times New Roman" w:hAnsi="Times New Roman" w:cs="Times New Roman"/>
          <w:sz w:val="24"/>
        </w:rPr>
        <w:t xml:space="preserve">района </w:t>
      </w:r>
      <w:r w:rsidR="00A84970">
        <w:rPr>
          <w:rFonts w:ascii="Times New Roman" w:hAnsi="Times New Roman" w:cs="Times New Roman"/>
          <w:sz w:val="24"/>
        </w:rPr>
        <w:t>Новосибирской</w:t>
      </w:r>
      <w:r w:rsidR="00615098">
        <w:rPr>
          <w:rFonts w:ascii="Times New Roman" w:hAnsi="Times New Roman" w:cs="Times New Roman"/>
          <w:sz w:val="24"/>
        </w:rPr>
        <w:t xml:space="preserve"> </w:t>
      </w:r>
      <w:r w:rsidRPr="00AE0F78">
        <w:rPr>
          <w:rFonts w:ascii="Times New Roman" w:hAnsi="Times New Roman" w:cs="Times New Roman"/>
          <w:sz w:val="24"/>
        </w:rPr>
        <w:t>области на 202</w:t>
      </w:r>
      <w:r w:rsidR="00F53951">
        <w:rPr>
          <w:rFonts w:ascii="Times New Roman" w:hAnsi="Times New Roman" w:cs="Times New Roman"/>
          <w:sz w:val="24"/>
        </w:rPr>
        <w:t>3</w:t>
      </w:r>
      <w:r w:rsidRPr="00AE0F78">
        <w:rPr>
          <w:rFonts w:ascii="Times New Roman" w:hAnsi="Times New Roman" w:cs="Times New Roman"/>
          <w:sz w:val="24"/>
        </w:rPr>
        <w:t xml:space="preserve"> год со всеми приложениями</w:t>
      </w:r>
      <w:r w:rsidR="003F096B" w:rsidRPr="00AE0F78">
        <w:rPr>
          <w:rFonts w:ascii="Times New Roman" w:hAnsi="Times New Roman" w:cs="Times New Roman"/>
          <w:sz w:val="24"/>
        </w:rPr>
        <w:t xml:space="preserve"> и в</w:t>
      </w:r>
      <w:r w:rsidR="00F53951">
        <w:rPr>
          <w:rFonts w:ascii="Times New Roman" w:hAnsi="Times New Roman" w:cs="Times New Roman"/>
          <w:sz w:val="24"/>
        </w:rPr>
        <w:t>вести ее в действие с 01.01.2023</w:t>
      </w:r>
      <w:r w:rsidR="003F096B" w:rsidRPr="00AE0F78">
        <w:rPr>
          <w:rFonts w:ascii="Times New Roman" w:hAnsi="Times New Roman" w:cs="Times New Roman"/>
          <w:sz w:val="24"/>
        </w:rPr>
        <w:t xml:space="preserve"> года</w:t>
      </w:r>
      <w:r w:rsidRPr="00AE0F78">
        <w:rPr>
          <w:rFonts w:ascii="Times New Roman" w:hAnsi="Times New Roman" w:cs="Times New Roman"/>
          <w:sz w:val="24"/>
        </w:rPr>
        <w:t>.</w:t>
      </w:r>
    </w:p>
    <w:p w14:paraId="5DB32024" w14:textId="77777777" w:rsidR="000530BA" w:rsidRDefault="000530BA" w:rsidP="00F53951">
      <w:pPr>
        <w:numPr>
          <w:ilvl w:val="0"/>
          <w:numId w:val="1"/>
        </w:numPr>
        <w:autoSpaceDE w:val="0"/>
        <w:autoSpaceDN w:val="0"/>
        <w:adjustRightInd w:val="0"/>
        <w:ind w:left="0" w:firstLine="709"/>
        <w:rPr>
          <w:rFonts w:ascii="Times New Roman" w:hAnsi="Times New Roman" w:cs="Times New Roman"/>
          <w:sz w:val="24"/>
        </w:rPr>
      </w:pPr>
      <w:r w:rsidRPr="00AE0F78">
        <w:rPr>
          <w:rFonts w:ascii="Times New Roman" w:hAnsi="Times New Roman" w:cs="Times New Roman"/>
          <w:sz w:val="24"/>
        </w:rPr>
        <w:t>Настоящее постановление вступает в силу с момента подписания и обнародования и распространяется на правоотношения, возникшие с 01.01.202</w:t>
      </w:r>
      <w:r w:rsidR="00F53951">
        <w:rPr>
          <w:rFonts w:ascii="Times New Roman" w:hAnsi="Times New Roman" w:cs="Times New Roman"/>
          <w:sz w:val="24"/>
        </w:rPr>
        <w:t>3</w:t>
      </w:r>
      <w:r w:rsidRPr="00AE0F78">
        <w:rPr>
          <w:rFonts w:ascii="Times New Roman" w:hAnsi="Times New Roman" w:cs="Times New Roman"/>
          <w:sz w:val="24"/>
        </w:rPr>
        <w:t xml:space="preserve"> года.</w:t>
      </w:r>
    </w:p>
    <w:p w14:paraId="3BE4ED4E" w14:textId="77777777" w:rsidR="00F53951" w:rsidRPr="00AE0F78" w:rsidRDefault="00F53951" w:rsidP="00F53951">
      <w:pPr>
        <w:autoSpaceDE w:val="0"/>
        <w:autoSpaceDN w:val="0"/>
        <w:adjustRightInd w:val="0"/>
        <w:ind w:firstLine="709"/>
        <w:rPr>
          <w:rFonts w:ascii="Times New Roman" w:hAnsi="Times New Roman" w:cs="Times New Roman"/>
          <w:sz w:val="24"/>
        </w:rPr>
      </w:pPr>
    </w:p>
    <w:p w14:paraId="58709636" w14:textId="77777777" w:rsidR="000530BA" w:rsidRPr="00AE0F78" w:rsidRDefault="000530BA" w:rsidP="00F53951">
      <w:pPr>
        <w:numPr>
          <w:ilvl w:val="0"/>
          <w:numId w:val="1"/>
        </w:numPr>
        <w:autoSpaceDE w:val="0"/>
        <w:autoSpaceDN w:val="0"/>
        <w:adjustRightInd w:val="0"/>
        <w:ind w:left="0" w:firstLine="709"/>
        <w:rPr>
          <w:rFonts w:ascii="Times New Roman" w:hAnsi="Times New Roman" w:cs="Times New Roman"/>
          <w:sz w:val="24"/>
        </w:rPr>
      </w:pPr>
      <w:r w:rsidRPr="00AE0F78">
        <w:rPr>
          <w:rFonts w:ascii="Times New Roman" w:hAnsi="Times New Roman" w:cs="Times New Roman"/>
          <w:sz w:val="24"/>
        </w:rPr>
        <w:t>Контроль за исполнением настоящего распоряжения оставляю за собой.</w:t>
      </w:r>
    </w:p>
    <w:p w14:paraId="723F7D64" w14:textId="77777777" w:rsidR="000530BA" w:rsidRPr="00AE0F78" w:rsidRDefault="000530BA" w:rsidP="00F53951">
      <w:pPr>
        <w:autoSpaceDE w:val="0"/>
        <w:autoSpaceDN w:val="0"/>
        <w:adjustRightInd w:val="0"/>
        <w:ind w:firstLine="709"/>
        <w:rPr>
          <w:rFonts w:ascii="Times New Roman" w:hAnsi="Times New Roman" w:cs="Times New Roman"/>
          <w:sz w:val="24"/>
        </w:rPr>
      </w:pPr>
    </w:p>
    <w:p w14:paraId="08BA5520" w14:textId="77777777" w:rsidR="000530BA" w:rsidRPr="00AE0F78" w:rsidRDefault="000530BA" w:rsidP="000530BA">
      <w:pPr>
        <w:autoSpaceDE w:val="0"/>
        <w:autoSpaceDN w:val="0"/>
        <w:adjustRightInd w:val="0"/>
        <w:jc w:val="both"/>
        <w:rPr>
          <w:rFonts w:ascii="Times New Roman" w:hAnsi="Times New Roman" w:cs="Times New Roman"/>
          <w:sz w:val="24"/>
        </w:rPr>
      </w:pPr>
    </w:p>
    <w:p w14:paraId="6F606066" w14:textId="77777777" w:rsidR="00896487" w:rsidRDefault="00896487"/>
    <w:p w14:paraId="5F5F1699" w14:textId="0DA48DA9" w:rsidR="00922A1F" w:rsidRDefault="00A84970">
      <w:r>
        <w:t xml:space="preserve">Глава </w:t>
      </w:r>
      <w:r w:rsidR="005D1910">
        <w:t>Крутологовского</w:t>
      </w:r>
      <w:r>
        <w:t xml:space="preserve"> сельсовета</w:t>
      </w:r>
    </w:p>
    <w:p w14:paraId="5DF2DB00" w14:textId="4BC392FE" w:rsidR="00A84970" w:rsidRDefault="00A84970">
      <w:r>
        <w:t>Коченевского района Новосибирской области</w:t>
      </w:r>
      <w:r w:rsidR="00734032">
        <w:t xml:space="preserve">                                               </w:t>
      </w:r>
      <w:proofErr w:type="gramStart"/>
      <w:r w:rsidR="005D1910">
        <w:t>С.М</w:t>
      </w:r>
      <w:proofErr w:type="gramEnd"/>
      <w:r w:rsidR="005D1910">
        <w:t xml:space="preserve"> Иванова</w:t>
      </w:r>
    </w:p>
    <w:p w14:paraId="48C86CA9" w14:textId="77777777" w:rsidR="00922A1F" w:rsidRDefault="00922A1F"/>
    <w:p w14:paraId="4BFD6B2E" w14:textId="77777777" w:rsidR="00922A1F" w:rsidRDefault="00922A1F"/>
    <w:p w14:paraId="5405B11B" w14:textId="77777777" w:rsidR="00922A1F" w:rsidRDefault="00922A1F"/>
    <w:p w14:paraId="79683A23" w14:textId="77777777" w:rsidR="00922A1F" w:rsidRDefault="00922A1F"/>
    <w:p w14:paraId="2E8B4F0C" w14:textId="77777777" w:rsidR="00922A1F" w:rsidRDefault="00922A1F"/>
    <w:p w14:paraId="31643C6D" w14:textId="77777777" w:rsidR="00922A1F" w:rsidRDefault="00922A1F"/>
    <w:p w14:paraId="6D6EFCDC" w14:textId="77777777" w:rsidR="00922A1F" w:rsidRDefault="00922A1F"/>
    <w:p w14:paraId="55E766E7" w14:textId="77777777" w:rsidR="00922A1F" w:rsidRDefault="00922A1F"/>
    <w:p w14:paraId="296383D0" w14:textId="77777777" w:rsidR="00922A1F" w:rsidRDefault="00922A1F"/>
    <w:p w14:paraId="69C47882" w14:textId="77777777" w:rsidR="00922A1F" w:rsidRDefault="00922A1F"/>
    <w:p w14:paraId="31500B0A" w14:textId="77777777" w:rsidR="00A84970" w:rsidRDefault="00A84970"/>
    <w:p w14:paraId="66C4431D" w14:textId="77777777" w:rsidR="00A84970" w:rsidRDefault="00A84970"/>
    <w:p w14:paraId="124FB07D" w14:textId="77777777" w:rsidR="00A84970" w:rsidRDefault="00A84970"/>
    <w:p w14:paraId="1632760B" w14:textId="77777777" w:rsidR="00A84970" w:rsidRDefault="00A84970"/>
    <w:p w14:paraId="28E7342D" w14:textId="77777777" w:rsidR="00A84970" w:rsidRDefault="00A84970"/>
    <w:p w14:paraId="48C97452" w14:textId="77777777" w:rsidR="00A84970" w:rsidRDefault="00A84970"/>
    <w:p w14:paraId="73803CB0" w14:textId="77777777" w:rsidR="00A84970" w:rsidRDefault="00A84970"/>
    <w:p w14:paraId="19A5100B" w14:textId="77777777" w:rsidR="00A84970" w:rsidRDefault="00A84970"/>
    <w:p w14:paraId="0E445BB6" w14:textId="77777777" w:rsidR="00615098" w:rsidRDefault="00615098"/>
    <w:p w14:paraId="6C65433F" w14:textId="77777777" w:rsidR="00B43B9E" w:rsidRPr="00B43B9E" w:rsidRDefault="00B43B9E" w:rsidP="00B43B9E">
      <w:pPr>
        <w:spacing w:before="100" w:beforeAutospacing="1" w:after="100" w:afterAutospacing="1"/>
        <w:jc w:val="center"/>
        <w:rPr>
          <w:rFonts w:ascii="Times New Roman" w:hAnsi="Times New Roman" w:cs="Times New Roman"/>
          <w:color w:val="000000"/>
          <w:sz w:val="24"/>
          <w:lang w:eastAsia="en-US"/>
        </w:rPr>
      </w:pPr>
      <w:proofErr w:type="gramStart"/>
      <w:r w:rsidRPr="00B43B9E">
        <w:rPr>
          <w:rFonts w:ascii="Times New Roman" w:hAnsi="Times New Roman" w:cs="Times New Roman"/>
          <w:b/>
          <w:bCs/>
          <w:color w:val="000000"/>
          <w:sz w:val="24"/>
          <w:lang w:eastAsia="en-US"/>
        </w:rPr>
        <w:lastRenderedPageBreak/>
        <w:t>Учетная  политика</w:t>
      </w:r>
      <w:proofErr w:type="gramEnd"/>
      <w:r w:rsidRPr="00B43B9E">
        <w:rPr>
          <w:rFonts w:ascii="Times New Roman" w:hAnsi="Times New Roman" w:cs="Times New Roman"/>
          <w:b/>
          <w:bCs/>
          <w:color w:val="000000"/>
          <w:sz w:val="24"/>
          <w:lang w:eastAsia="en-US"/>
        </w:rPr>
        <w:t xml:space="preserve"> для целей бухгалтерского учета</w:t>
      </w:r>
    </w:p>
    <w:p w14:paraId="03D1AC25" w14:textId="12B0EB76" w:rsidR="00B43B9E" w:rsidRPr="00B43B9E" w:rsidRDefault="00B43B9E" w:rsidP="00B43B9E">
      <w:pPr>
        <w:spacing w:before="100" w:beforeAutospacing="1" w:after="100" w:afterAutospacing="1"/>
        <w:rPr>
          <w:rFonts w:ascii="Times New Roman" w:hAnsi="Times New Roman" w:cs="Times New Roman"/>
          <w:color w:val="000000"/>
          <w:sz w:val="24"/>
          <w:lang w:eastAsia="en-US"/>
        </w:rPr>
      </w:pPr>
      <w:proofErr w:type="gramStart"/>
      <w:r w:rsidRPr="00B43B9E">
        <w:rPr>
          <w:rFonts w:ascii="Times New Roman" w:hAnsi="Times New Roman" w:cs="Times New Roman"/>
          <w:color w:val="000000"/>
          <w:sz w:val="24"/>
          <w:lang w:eastAsia="en-US"/>
        </w:rPr>
        <w:t>Учетная  политика</w:t>
      </w:r>
      <w:proofErr w:type="gramEnd"/>
      <w:r w:rsidRPr="00B43B9E">
        <w:rPr>
          <w:rFonts w:ascii="Times New Roman" w:hAnsi="Times New Roman" w:cs="Times New Roman"/>
          <w:color w:val="000000"/>
          <w:sz w:val="24"/>
          <w:lang w:eastAsia="en-US"/>
        </w:rPr>
        <w:t xml:space="preserve"> </w:t>
      </w:r>
      <w:r w:rsidRPr="00922A1F">
        <w:rPr>
          <w:rFonts w:ascii="Times New Roman" w:hAnsi="Times New Roman" w:cs="Times New Roman"/>
          <w:sz w:val="24"/>
        </w:rPr>
        <w:t xml:space="preserve">администрации </w:t>
      </w:r>
      <w:r w:rsidR="005D1910">
        <w:rPr>
          <w:rFonts w:ascii="Times New Roman" w:hAnsi="Times New Roman" w:cs="Times New Roman"/>
          <w:sz w:val="24"/>
        </w:rPr>
        <w:t>Крутологовского</w:t>
      </w:r>
      <w:r w:rsidR="00734032">
        <w:rPr>
          <w:rFonts w:ascii="Times New Roman" w:hAnsi="Times New Roman" w:cs="Times New Roman"/>
          <w:sz w:val="24"/>
        </w:rPr>
        <w:t xml:space="preserve"> сельсовета Коченевского района Новосибирской области</w:t>
      </w:r>
      <w:r w:rsidRPr="00922A1F">
        <w:rPr>
          <w:rFonts w:ascii="Times New Roman" w:hAnsi="Times New Roman" w:cs="Times New Roman"/>
          <w:sz w:val="24"/>
        </w:rPr>
        <w:t xml:space="preserve"> </w:t>
      </w:r>
      <w:r w:rsidRPr="00B43B9E">
        <w:rPr>
          <w:rFonts w:ascii="Times New Roman" w:hAnsi="Times New Roman" w:cs="Times New Roman"/>
          <w:color w:val="000000"/>
          <w:sz w:val="24"/>
          <w:lang w:eastAsia="en-US"/>
        </w:rPr>
        <w:t>(далее – учреждение) разработана в соответствии:</w:t>
      </w:r>
    </w:p>
    <w:p w14:paraId="1DC5BC6B" w14:textId="77777777" w:rsidR="00B43B9E" w:rsidRPr="001A1219" w:rsidRDefault="00B43B9E" w:rsidP="00F91FEC">
      <w:pPr>
        <w:numPr>
          <w:ilvl w:val="0"/>
          <w:numId w:val="31"/>
        </w:numPr>
        <w:spacing w:before="100" w:beforeAutospacing="1" w:after="100" w:afterAutospacing="1"/>
        <w:ind w:left="780" w:right="180"/>
        <w:contextualSpacing/>
        <w:rPr>
          <w:rFonts w:ascii="Times New Roman" w:hAnsi="Times New Roman" w:cs="Times New Roman"/>
          <w:color w:val="000000"/>
          <w:sz w:val="24"/>
          <w:lang w:val="en-US" w:eastAsia="en-US"/>
        </w:rPr>
      </w:pPr>
      <w:r w:rsidRPr="001A1219">
        <w:rPr>
          <w:rFonts w:ascii="Times New Roman" w:hAnsi="Times New Roman" w:cs="Times New Roman"/>
          <w:color w:val="000000"/>
          <w:sz w:val="24"/>
          <w:lang w:eastAsia="en-US"/>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1A1219">
        <w:rPr>
          <w:rFonts w:ascii="Times New Roman" w:hAnsi="Times New Roman" w:cs="Times New Roman"/>
          <w:color w:val="000000"/>
          <w:sz w:val="24"/>
          <w:lang w:val="en-US" w:eastAsia="en-US"/>
        </w:rPr>
        <w:t>(</w:t>
      </w:r>
      <w:proofErr w:type="spellStart"/>
      <w:r w:rsidRPr="001A1219">
        <w:rPr>
          <w:rFonts w:ascii="Times New Roman" w:hAnsi="Times New Roman" w:cs="Times New Roman"/>
          <w:color w:val="000000"/>
          <w:sz w:val="24"/>
          <w:lang w:val="en-US" w:eastAsia="en-US"/>
        </w:rPr>
        <w:t>далее</w:t>
      </w:r>
      <w:proofErr w:type="spellEnd"/>
      <w:r w:rsidRPr="001A1219">
        <w:rPr>
          <w:rFonts w:ascii="Times New Roman" w:hAnsi="Times New Roman" w:cs="Times New Roman"/>
          <w:color w:val="000000"/>
          <w:sz w:val="24"/>
          <w:lang w:val="en-US" w:eastAsia="en-US"/>
        </w:rPr>
        <w:t xml:space="preserve"> – </w:t>
      </w:r>
      <w:proofErr w:type="spellStart"/>
      <w:r w:rsidRPr="001A1219">
        <w:rPr>
          <w:rFonts w:ascii="Times New Roman" w:hAnsi="Times New Roman" w:cs="Times New Roman"/>
          <w:color w:val="000000"/>
          <w:sz w:val="24"/>
          <w:lang w:val="en-US" w:eastAsia="en-US"/>
        </w:rPr>
        <w:t>Инструкция</w:t>
      </w:r>
      <w:proofErr w:type="spellEnd"/>
      <w:r w:rsidRPr="001A1219">
        <w:rPr>
          <w:rFonts w:ascii="Times New Roman" w:hAnsi="Times New Roman" w:cs="Times New Roman"/>
          <w:color w:val="000000"/>
          <w:sz w:val="24"/>
          <w:lang w:val="en-US" w:eastAsia="en-US"/>
        </w:rPr>
        <w:t xml:space="preserve"> к </w:t>
      </w:r>
      <w:proofErr w:type="spellStart"/>
      <w:r w:rsidRPr="001A1219">
        <w:rPr>
          <w:rFonts w:ascii="Times New Roman" w:hAnsi="Times New Roman" w:cs="Times New Roman"/>
          <w:color w:val="000000"/>
          <w:sz w:val="24"/>
          <w:lang w:val="en-US" w:eastAsia="en-US"/>
        </w:rPr>
        <w:t>Единому</w:t>
      </w:r>
      <w:proofErr w:type="spellEnd"/>
      <w:r w:rsidRPr="001A1219">
        <w:rPr>
          <w:rFonts w:ascii="Times New Roman" w:hAnsi="Times New Roman" w:cs="Times New Roman"/>
          <w:color w:val="000000"/>
          <w:sz w:val="24"/>
          <w:lang w:val="en-US" w:eastAsia="en-US"/>
        </w:rPr>
        <w:t xml:space="preserve"> </w:t>
      </w:r>
      <w:proofErr w:type="spellStart"/>
      <w:r w:rsidRPr="001A1219">
        <w:rPr>
          <w:rFonts w:ascii="Times New Roman" w:hAnsi="Times New Roman" w:cs="Times New Roman"/>
          <w:color w:val="000000"/>
          <w:sz w:val="24"/>
          <w:lang w:val="en-US" w:eastAsia="en-US"/>
        </w:rPr>
        <w:t>плану</w:t>
      </w:r>
      <w:proofErr w:type="spellEnd"/>
      <w:r w:rsidRPr="001A1219">
        <w:rPr>
          <w:rFonts w:ascii="Times New Roman" w:hAnsi="Times New Roman" w:cs="Times New Roman"/>
          <w:color w:val="000000"/>
          <w:sz w:val="24"/>
          <w:lang w:val="en-US" w:eastAsia="en-US"/>
        </w:rPr>
        <w:t xml:space="preserve"> </w:t>
      </w:r>
      <w:proofErr w:type="spellStart"/>
      <w:r w:rsidRPr="001A1219">
        <w:rPr>
          <w:rFonts w:ascii="Times New Roman" w:hAnsi="Times New Roman" w:cs="Times New Roman"/>
          <w:color w:val="000000"/>
          <w:sz w:val="24"/>
          <w:lang w:val="en-US" w:eastAsia="en-US"/>
        </w:rPr>
        <w:t>счетов</w:t>
      </w:r>
      <w:proofErr w:type="spellEnd"/>
      <w:r w:rsidRPr="001A1219">
        <w:rPr>
          <w:rFonts w:ascii="Times New Roman" w:hAnsi="Times New Roman" w:cs="Times New Roman"/>
          <w:color w:val="000000"/>
          <w:sz w:val="24"/>
          <w:lang w:val="en-US" w:eastAsia="en-US"/>
        </w:rPr>
        <w:t xml:space="preserve"> № 157н);</w:t>
      </w:r>
    </w:p>
    <w:p w14:paraId="45DA1875" w14:textId="77777777" w:rsidR="001A1219" w:rsidRPr="001A1219" w:rsidRDefault="001A1219" w:rsidP="00F91FEC">
      <w:pPr>
        <w:numPr>
          <w:ilvl w:val="0"/>
          <w:numId w:val="31"/>
        </w:numPr>
        <w:spacing w:before="100" w:beforeAutospacing="1" w:after="100" w:afterAutospacing="1"/>
        <w:ind w:right="180"/>
        <w:contextualSpacing/>
        <w:rPr>
          <w:rFonts w:ascii="Times New Roman" w:hAnsi="Times New Roman" w:cs="Times New Roman"/>
          <w:color w:val="000000"/>
          <w:sz w:val="24"/>
        </w:rPr>
      </w:pPr>
      <w:r w:rsidRPr="001A1219">
        <w:rPr>
          <w:rFonts w:ascii="Times New Roman" w:hAnsi="Times New Roman" w:cs="Times New Roman"/>
          <w:color w:val="000000"/>
          <w:sz w:val="24"/>
        </w:rPr>
        <w:t>приказом Минфина от 06.12.2010 № 162н «Об утверждении Плана счетов бюджетного учета и Инструкции по его применению» (далее – Инструкция № 162н);</w:t>
      </w:r>
    </w:p>
    <w:p w14:paraId="5AE91433" w14:textId="77777777" w:rsidR="001A1219" w:rsidRPr="001A1219" w:rsidRDefault="001A1219" w:rsidP="00F91FEC">
      <w:pPr>
        <w:numPr>
          <w:ilvl w:val="0"/>
          <w:numId w:val="31"/>
        </w:numPr>
        <w:spacing w:before="100" w:beforeAutospacing="1" w:after="100" w:afterAutospacing="1"/>
        <w:ind w:right="180"/>
        <w:contextualSpacing/>
        <w:rPr>
          <w:rFonts w:ascii="Times New Roman" w:hAnsi="Times New Roman" w:cs="Times New Roman"/>
          <w:color w:val="000000"/>
          <w:sz w:val="24"/>
        </w:rPr>
      </w:pPr>
      <w:r w:rsidRPr="001A1219">
        <w:rPr>
          <w:rFonts w:ascii="Times New Roman" w:hAnsi="Times New Roman" w:cs="Times New Roman"/>
          <w:color w:val="000000"/>
          <w:sz w:val="24"/>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3AB8BE3F" w14:textId="77777777" w:rsidR="00B43B9E" w:rsidRPr="001A1219" w:rsidRDefault="00B43B9E" w:rsidP="00F91FEC">
      <w:pPr>
        <w:numPr>
          <w:ilvl w:val="0"/>
          <w:numId w:val="31"/>
        </w:numPr>
        <w:spacing w:before="100" w:beforeAutospacing="1" w:after="100" w:afterAutospacing="1"/>
        <w:ind w:left="780" w:right="180"/>
        <w:contextualSpacing/>
        <w:rPr>
          <w:rFonts w:ascii="Times New Roman" w:hAnsi="Times New Roman" w:cs="Times New Roman"/>
          <w:color w:val="000000"/>
          <w:sz w:val="24"/>
          <w:lang w:eastAsia="en-US"/>
        </w:rPr>
      </w:pPr>
      <w:r w:rsidRPr="001A1219">
        <w:rPr>
          <w:rFonts w:ascii="Times New Roman" w:hAnsi="Times New Roman" w:cs="Times New Roman"/>
          <w:color w:val="000000"/>
          <w:sz w:val="24"/>
          <w:lang w:eastAsia="en-US"/>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5C6748EF" w14:textId="77777777" w:rsidR="00B43B9E" w:rsidRPr="001A1219" w:rsidRDefault="00B43B9E" w:rsidP="00F91FEC">
      <w:pPr>
        <w:numPr>
          <w:ilvl w:val="0"/>
          <w:numId w:val="31"/>
        </w:numPr>
        <w:spacing w:before="100" w:beforeAutospacing="1" w:after="100" w:afterAutospacing="1"/>
        <w:ind w:left="780" w:right="180"/>
        <w:contextualSpacing/>
        <w:rPr>
          <w:rFonts w:ascii="Times New Roman" w:hAnsi="Times New Roman" w:cs="Times New Roman"/>
          <w:color w:val="000000"/>
          <w:sz w:val="24"/>
          <w:lang w:val="en-US" w:eastAsia="en-US"/>
        </w:rPr>
      </w:pPr>
      <w:r w:rsidRPr="001A1219">
        <w:rPr>
          <w:rFonts w:ascii="Times New Roman" w:hAnsi="Times New Roman" w:cs="Times New Roman"/>
          <w:color w:val="000000"/>
          <w:sz w:val="24"/>
          <w:lang w:eastAsia="en-US"/>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1A1219">
        <w:rPr>
          <w:rFonts w:ascii="Times New Roman" w:hAnsi="Times New Roman" w:cs="Times New Roman"/>
          <w:color w:val="000000"/>
          <w:sz w:val="24"/>
          <w:lang w:val="en-US" w:eastAsia="en-US"/>
        </w:rPr>
        <w:t>(</w:t>
      </w:r>
      <w:proofErr w:type="spellStart"/>
      <w:r w:rsidRPr="001A1219">
        <w:rPr>
          <w:rFonts w:ascii="Times New Roman" w:hAnsi="Times New Roman" w:cs="Times New Roman"/>
          <w:color w:val="000000"/>
          <w:sz w:val="24"/>
          <w:lang w:val="en-US" w:eastAsia="en-US"/>
        </w:rPr>
        <w:t>далее</w:t>
      </w:r>
      <w:proofErr w:type="spellEnd"/>
      <w:r w:rsidRPr="001A1219">
        <w:rPr>
          <w:rFonts w:ascii="Times New Roman" w:hAnsi="Times New Roman" w:cs="Times New Roman"/>
          <w:color w:val="000000"/>
          <w:sz w:val="24"/>
          <w:lang w:val="en-US" w:eastAsia="en-US"/>
        </w:rPr>
        <w:t xml:space="preserve"> – </w:t>
      </w:r>
      <w:proofErr w:type="spellStart"/>
      <w:r w:rsidRPr="001A1219">
        <w:rPr>
          <w:rFonts w:ascii="Times New Roman" w:hAnsi="Times New Roman" w:cs="Times New Roman"/>
          <w:color w:val="000000"/>
          <w:sz w:val="24"/>
          <w:lang w:val="en-US" w:eastAsia="en-US"/>
        </w:rPr>
        <w:t>приказ</w:t>
      </w:r>
      <w:proofErr w:type="spellEnd"/>
      <w:r w:rsidRPr="001A1219">
        <w:rPr>
          <w:rFonts w:ascii="Times New Roman" w:hAnsi="Times New Roman" w:cs="Times New Roman"/>
          <w:color w:val="000000"/>
          <w:sz w:val="24"/>
          <w:lang w:val="en-US" w:eastAsia="en-US"/>
        </w:rPr>
        <w:t xml:space="preserve"> № 52н);</w:t>
      </w:r>
    </w:p>
    <w:p w14:paraId="0165CEB2" w14:textId="77777777" w:rsidR="001A1219" w:rsidRPr="001A1219" w:rsidRDefault="001A1219" w:rsidP="00F91FEC">
      <w:pPr>
        <w:numPr>
          <w:ilvl w:val="0"/>
          <w:numId w:val="31"/>
        </w:numPr>
        <w:spacing w:before="100" w:beforeAutospacing="1" w:after="100" w:afterAutospacing="1"/>
        <w:ind w:right="180"/>
        <w:rPr>
          <w:rFonts w:ascii="Times New Roman" w:hAnsi="Times New Roman" w:cs="Times New Roman"/>
          <w:color w:val="000000"/>
          <w:sz w:val="24"/>
        </w:rPr>
      </w:pPr>
      <w:r w:rsidRPr="001A1219">
        <w:rPr>
          <w:rFonts w:ascii="Times New Roman" w:hAnsi="Times New Roman" w:cs="Times New Roman"/>
          <w:color w:val="000000"/>
          <w:sz w:val="24"/>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15.06.2021 № 84н (далее – СГС «Государственная (муниципальная) казна»).</w:t>
      </w:r>
    </w:p>
    <w:p w14:paraId="39B73C49" w14:textId="77777777" w:rsidR="00B43B9E" w:rsidRPr="00B43B9E" w:rsidRDefault="00B43B9E" w:rsidP="001A1219">
      <w:pPr>
        <w:tabs>
          <w:tab w:val="num" w:pos="720"/>
        </w:tabs>
        <w:ind w:hanging="360"/>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sidRPr="00B43B9E">
        <w:rPr>
          <w:rFonts w:ascii="Times New Roman" w:hAnsi="Times New Roman" w:cs="Times New Roman"/>
          <w:color w:val="000000"/>
          <w:sz w:val="24"/>
          <w:lang w:val="en-US" w:eastAsia="en-US"/>
        </w:rPr>
        <w:t>(</w:t>
      </w:r>
      <w:proofErr w:type="spellStart"/>
      <w:r w:rsidRPr="00B43B9E">
        <w:rPr>
          <w:rFonts w:ascii="Times New Roman" w:hAnsi="Times New Roman" w:cs="Times New Roman"/>
          <w:color w:val="000000"/>
          <w:sz w:val="24"/>
          <w:lang w:val="en-US" w:eastAsia="en-US"/>
        </w:rPr>
        <w:t>далее</w:t>
      </w:r>
      <w:proofErr w:type="spellEnd"/>
      <w:r w:rsidRPr="00B43B9E">
        <w:rPr>
          <w:rFonts w:ascii="Times New Roman" w:hAnsi="Times New Roman" w:cs="Times New Roman"/>
          <w:color w:val="000000"/>
          <w:sz w:val="24"/>
          <w:lang w:val="en-US" w:eastAsia="en-US"/>
        </w:rPr>
        <w:t xml:space="preserve"> – </w:t>
      </w:r>
      <w:proofErr w:type="spellStart"/>
      <w:r w:rsidRPr="00B43B9E">
        <w:rPr>
          <w:rFonts w:ascii="Times New Roman" w:hAnsi="Times New Roman" w:cs="Times New Roman"/>
          <w:color w:val="000000"/>
          <w:sz w:val="24"/>
          <w:lang w:val="en-US" w:eastAsia="en-US"/>
        </w:rPr>
        <w:t>Инструкция</w:t>
      </w:r>
      <w:proofErr w:type="spellEnd"/>
      <w:r w:rsidRPr="00B43B9E">
        <w:rPr>
          <w:rFonts w:ascii="Times New Roman" w:hAnsi="Times New Roman" w:cs="Times New Roman"/>
          <w:color w:val="000000"/>
          <w:sz w:val="24"/>
          <w:lang w:val="en-US" w:eastAsia="en-US"/>
        </w:rPr>
        <w:t xml:space="preserve"> № 162н).</w:t>
      </w:r>
    </w:p>
    <w:p w14:paraId="45908A25" w14:textId="77777777" w:rsidR="00B43B9E" w:rsidRPr="00B43B9E" w:rsidRDefault="00B43B9E" w:rsidP="00B43B9E">
      <w:pPr>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Используемые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термины</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756"/>
        <w:gridCol w:w="7583"/>
      </w:tblGrid>
      <w:tr w:rsidR="00B43B9E" w:rsidRPr="00B43B9E" w14:paraId="33CA439E"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1099A3" w14:textId="77777777" w:rsidR="00B43B9E" w:rsidRPr="00B43B9E" w:rsidRDefault="00B43B9E" w:rsidP="00B43B9E">
            <w:pPr>
              <w:rPr>
                <w:rFonts w:ascii="Times New Roman" w:hAnsi="Times New Roman" w:cs="Times New Roman"/>
                <w:sz w:val="22"/>
                <w:szCs w:val="22"/>
                <w:lang w:val="en-US" w:eastAsia="en-US"/>
              </w:rPr>
            </w:pPr>
            <w:proofErr w:type="spellStart"/>
            <w:r w:rsidRPr="00B43B9E">
              <w:rPr>
                <w:rFonts w:ascii="Times New Roman" w:hAnsi="Times New Roman" w:cs="Times New Roman"/>
                <w:b/>
                <w:bCs/>
                <w:color w:val="000000"/>
                <w:sz w:val="24"/>
                <w:lang w:val="en-US" w:eastAsia="en-US"/>
              </w:rPr>
              <w:t>Наименование</w:t>
            </w:r>
            <w:proofErr w:type="spellEnd"/>
            <w:r w:rsidRPr="00B43B9E">
              <w:rPr>
                <w:rFonts w:ascii="Times New Roman" w:hAnsi="Times New Roman" w:cs="Times New Roman"/>
                <w:b/>
                <w:bCs/>
                <w:color w:val="000000"/>
                <w:sz w:val="24"/>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E2E724" w14:textId="77777777" w:rsidR="00B43B9E" w:rsidRPr="00B43B9E" w:rsidRDefault="00B43B9E" w:rsidP="00B43B9E">
            <w:pPr>
              <w:rPr>
                <w:rFonts w:ascii="Times New Roman" w:hAnsi="Times New Roman" w:cs="Times New Roman"/>
                <w:sz w:val="22"/>
                <w:szCs w:val="22"/>
                <w:lang w:val="en-US" w:eastAsia="en-US"/>
              </w:rPr>
            </w:pPr>
            <w:proofErr w:type="spellStart"/>
            <w:r w:rsidRPr="00B43B9E">
              <w:rPr>
                <w:rFonts w:ascii="Times New Roman" w:hAnsi="Times New Roman" w:cs="Times New Roman"/>
                <w:b/>
                <w:bCs/>
                <w:color w:val="000000"/>
                <w:sz w:val="24"/>
                <w:lang w:val="en-US" w:eastAsia="en-US"/>
              </w:rPr>
              <w:t>Расшифровка</w:t>
            </w:r>
            <w:proofErr w:type="spellEnd"/>
            <w:r w:rsidRPr="00B43B9E">
              <w:rPr>
                <w:rFonts w:ascii="Times New Roman" w:hAnsi="Times New Roman" w:cs="Times New Roman"/>
                <w:b/>
                <w:bCs/>
                <w:color w:val="000000"/>
                <w:sz w:val="24"/>
                <w:lang w:val="en-US" w:eastAsia="en-US"/>
              </w:rPr>
              <w:t xml:space="preserve"> </w:t>
            </w:r>
          </w:p>
        </w:tc>
      </w:tr>
      <w:tr w:rsidR="00B43B9E" w:rsidRPr="00B43B9E" w14:paraId="225CEEAC"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0E1D5" w14:textId="77777777" w:rsidR="00B43B9E" w:rsidRPr="00B43B9E" w:rsidRDefault="00B43B9E" w:rsidP="00B43B9E">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Учреждение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4959F" w14:textId="72146D3A" w:rsidR="00B43B9E" w:rsidRPr="001A1219" w:rsidRDefault="001A1219" w:rsidP="00B43B9E">
            <w:pPr>
              <w:rPr>
                <w:rFonts w:ascii="Times New Roman" w:hAnsi="Times New Roman" w:cs="Times New Roman"/>
                <w:sz w:val="22"/>
                <w:szCs w:val="22"/>
                <w:lang w:eastAsia="en-US"/>
              </w:rPr>
            </w:pPr>
            <w:r>
              <w:rPr>
                <w:rFonts w:ascii="Times New Roman" w:hAnsi="Times New Roman" w:cs="Times New Roman"/>
                <w:color w:val="000000"/>
                <w:sz w:val="24"/>
                <w:lang w:eastAsia="en-US"/>
              </w:rPr>
              <w:t xml:space="preserve">Администрация </w:t>
            </w:r>
            <w:r w:rsidR="005D1910">
              <w:rPr>
                <w:rFonts w:ascii="Times New Roman" w:hAnsi="Times New Roman" w:cs="Times New Roman"/>
                <w:color w:val="000000"/>
                <w:sz w:val="24"/>
                <w:lang w:eastAsia="en-US"/>
              </w:rPr>
              <w:t>Крутологовского</w:t>
            </w:r>
            <w:r w:rsidR="00734032">
              <w:rPr>
                <w:rFonts w:ascii="Times New Roman" w:hAnsi="Times New Roman" w:cs="Times New Roman"/>
                <w:color w:val="000000"/>
                <w:sz w:val="24"/>
                <w:lang w:eastAsia="en-US"/>
              </w:rPr>
              <w:t xml:space="preserve"> сельсовета Коченевского района Новосибирской области</w:t>
            </w:r>
          </w:p>
        </w:tc>
      </w:tr>
      <w:tr w:rsidR="00B43B9E" w:rsidRPr="00B43B9E" w14:paraId="07E9AB65"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D0444" w14:textId="77777777" w:rsidR="00B43B9E" w:rsidRPr="00B43B9E" w:rsidRDefault="00B43B9E" w:rsidP="00B43B9E">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97EFE" w14:textId="77777777" w:rsidR="00B43B9E" w:rsidRPr="00B43B9E" w:rsidRDefault="00B43B9E" w:rsidP="00B43B9E">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1–17-е разряды номера счета в соответствии с Рабочим планом счетов</w:t>
            </w:r>
          </w:p>
        </w:tc>
      </w:tr>
      <w:tr w:rsidR="00B43B9E" w:rsidRPr="00B43B9E" w14:paraId="43739764"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1025B" w14:textId="77777777"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lastRenderedPageBreak/>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42D88" w14:textId="77777777" w:rsidR="00B43B9E" w:rsidRPr="00B43B9E" w:rsidRDefault="00B43B9E" w:rsidP="00A361B3">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В зависимости от того, в каком разряде номера счета бухучета стоит обозначение:</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 18-й разряд – код вида финансового обеспечения (деятельности);</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 26-й разряд – соответствующая подстатья КОСГУ</w:t>
            </w:r>
          </w:p>
        </w:tc>
      </w:tr>
    </w:tbl>
    <w:p w14:paraId="4483C120" w14:textId="77777777" w:rsidR="00B43B9E" w:rsidRDefault="00B43B9E" w:rsidP="00A361B3">
      <w:pPr>
        <w:jc w:val="center"/>
        <w:rPr>
          <w:rFonts w:ascii="Times New Roman" w:hAnsi="Times New Roman" w:cs="Times New Roman"/>
          <w:b/>
          <w:bCs/>
          <w:color w:val="252525"/>
          <w:spacing w:val="-2"/>
          <w:sz w:val="24"/>
          <w:lang w:eastAsia="en-US"/>
        </w:rPr>
      </w:pPr>
    </w:p>
    <w:p w14:paraId="0D94D4C0" w14:textId="77777777"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Общие положения</w:t>
      </w:r>
    </w:p>
    <w:p w14:paraId="21B28159" w14:textId="77777777" w:rsidR="001A1219" w:rsidRPr="001A1219" w:rsidRDefault="001A1219" w:rsidP="001A1219">
      <w:pPr>
        <w:rPr>
          <w:rFonts w:ascii="Times New Roman" w:hAnsi="Times New Roman" w:cs="Times New Roman"/>
          <w:color w:val="000000"/>
          <w:sz w:val="24"/>
          <w:lang w:eastAsia="en-US"/>
        </w:rPr>
      </w:pPr>
      <w:r w:rsidRPr="001A1219">
        <w:rPr>
          <w:rFonts w:ascii="Times New Roman" w:hAnsi="Times New Roman" w:cs="Times New Roman"/>
          <w:color w:val="000000"/>
          <w:sz w:val="24"/>
          <w:lang w:eastAsia="en-US"/>
        </w:rPr>
        <w:t>1.</w:t>
      </w:r>
      <w:r>
        <w:rPr>
          <w:rFonts w:ascii="Times New Roman" w:hAnsi="Times New Roman" w:cs="Times New Roman"/>
          <w:color w:val="000000"/>
          <w:sz w:val="24"/>
          <w:lang w:eastAsia="en-US"/>
        </w:rPr>
        <w:t xml:space="preserve"> </w:t>
      </w:r>
      <w:r w:rsidRPr="001A1219">
        <w:rPr>
          <w:rFonts w:ascii="Times New Roman" w:hAnsi="Times New Roman" w:cs="Times New Roman"/>
          <w:color w:val="000000"/>
          <w:sz w:val="24"/>
          <w:lang w:eastAsia="en-US"/>
        </w:rPr>
        <w:t xml:space="preserve">Учреждение </w:t>
      </w:r>
      <w:r w:rsidRPr="001A1219">
        <w:rPr>
          <w:rFonts w:hAnsi="Times New Roman" w:cs="Times New Roman"/>
          <w:color w:val="000000"/>
          <w:sz w:val="24"/>
        </w:rPr>
        <w:t>является</w:t>
      </w:r>
      <w:r w:rsidRPr="001A1219">
        <w:rPr>
          <w:rFonts w:hAnsi="Times New Roman" w:cs="Times New Roman"/>
          <w:color w:val="000000"/>
          <w:sz w:val="24"/>
        </w:rPr>
        <w:t xml:space="preserve"> </w:t>
      </w:r>
      <w:r w:rsidRPr="001A1219">
        <w:rPr>
          <w:rFonts w:hAnsi="Times New Roman" w:cs="Times New Roman"/>
          <w:color w:val="000000"/>
          <w:sz w:val="24"/>
        </w:rPr>
        <w:t>администратором</w:t>
      </w:r>
      <w:r w:rsidRPr="001A1219">
        <w:rPr>
          <w:rFonts w:hAnsi="Times New Roman" w:cs="Times New Roman"/>
          <w:color w:val="000000"/>
          <w:sz w:val="24"/>
        </w:rPr>
        <w:t xml:space="preserve"> </w:t>
      </w:r>
      <w:r w:rsidRPr="001A1219">
        <w:rPr>
          <w:rFonts w:hAnsi="Times New Roman" w:cs="Times New Roman"/>
          <w:color w:val="000000"/>
          <w:sz w:val="24"/>
        </w:rPr>
        <w:t>доходов</w:t>
      </w:r>
      <w:r w:rsidRPr="001A1219">
        <w:rPr>
          <w:rFonts w:hAnsi="Times New Roman" w:cs="Times New Roman"/>
          <w:color w:val="000000"/>
          <w:sz w:val="24"/>
        </w:rPr>
        <w:t xml:space="preserve">, </w:t>
      </w:r>
      <w:r w:rsidRPr="001A1219">
        <w:rPr>
          <w:rFonts w:hAnsi="Times New Roman" w:cs="Times New Roman"/>
          <w:color w:val="000000"/>
          <w:sz w:val="24"/>
        </w:rPr>
        <w:t>распорядителем</w:t>
      </w:r>
      <w:r w:rsidRPr="001A1219">
        <w:rPr>
          <w:rFonts w:hAnsi="Times New Roman" w:cs="Times New Roman"/>
          <w:color w:val="000000"/>
          <w:sz w:val="24"/>
        </w:rPr>
        <w:t xml:space="preserve"> </w:t>
      </w:r>
      <w:r w:rsidRPr="001A1219">
        <w:rPr>
          <w:rFonts w:hAnsi="Times New Roman" w:cs="Times New Roman"/>
          <w:color w:val="000000"/>
          <w:sz w:val="24"/>
        </w:rPr>
        <w:t>бюджетных</w:t>
      </w:r>
      <w:r w:rsidRPr="001A1219">
        <w:rPr>
          <w:rFonts w:hAnsi="Times New Roman" w:cs="Times New Roman"/>
          <w:color w:val="000000"/>
          <w:sz w:val="24"/>
        </w:rPr>
        <w:t xml:space="preserve"> </w:t>
      </w:r>
      <w:r w:rsidRPr="001A1219">
        <w:rPr>
          <w:rFonts w:hAnsi="Times New Roman" w:cs="Times New Roman"/>
          <w:color w:val="000000"/>
          <w:sz w:val="24"/>
        </w:rPr>
        <w:t>средств</w:t>
      </w:r>
      <w:r w:rsidRPr="001A1219">
        <w:rPr>
          <w:rFonts w:hAnsi="Times New Roman" w:cs="Times New Roman"/>
          <w:color w:val="000000"/>
          <w:sz w:val="24"/>
        </w:rPr>
        <w:t xml:space="preserve">, </w:t>
      </w:r>
      <w:r w:rsidRPr="001A1219">
        <w:rPr>
          <w:rFonts w:hAnsi="Times New Roman" w:cs="Times New Roman"/>
          <w:color w:val="000000"/>
          <w:sz w:val="24"/>
        </w:rPr>
        <w:t>получателем</w:t>
      </w:r>
      <w:r w:rsidRPr="001A1219">
        <w:rPr>
          <w:rFonts w:hAnsi="Times New Roman" w:cs="Times New Roman"/>
          <w:color w:val="000000"/>
          <w:sz w:val="24"/>
        </w:rPr>
        <w:t xml:space="preserve"> </w:t>
      </w:r>
      <w:r w:rsidRPr="001A1219">
        <w:rPr>
          <w:rFonts w:hAnsi="Times New Roman" w:cs="Times New Roman"/>
          <w:color w:val="000000"/>
          <w:sz w:val="24"/>
        </w:rPr>
        <w:t>бюджетных</w:t>
      </w:r>
      <w:r w:rsidRPr="001A1219">
        <w:rPr>
          <w:rFonts w:hAnsi="Times New Roman" w:cs="Times New Roman"/>
          <w:color w:val="000000"/>
          <w:sz w:val="24"/>
        </w:rPr>
        <w:t xml:space="preserve"> </w:t>
      </w:r>
      <w:r w:rsidRPr="001A1219">
        <w:rPr>
          <w:rFonts w:hAnsi="Times New Roman" w:cs="Times New Roman"/>
          <w:color w:val="000000"/>
          <w:sz w:val="24"/>
        </w:rPr>
        <w:t>средств</w:t>
      </w:r>
      <w:r w:rsidRPr="001A1219">
        <w:rPr>
          <w:rFonts w:hAnsi="Times New Roman" w:cs="Times New Roman"/>
          <w:color w:val="000000"/>
          <w:sz w:val="24"/>
        </w:rPr>
        <w:t>.</w:t>
      </w:r>
    </w:p>
    <w:p w14:paraId="581904A1" w14:textId="77777777" w:rsidR="00B43B9E" w:rsidRPr="00B43B9E" w:rsidRDefault="001A1219"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2. </w:t>
      </w:r>
      <w:r w:rsidR="00B43B9E" w:rsidRPr="00B43B9E">
        <w:rPr>
          <w:rFonts w:ascii="Times New Roman" w:hAnsi="Times New Roman" w:cs="Times New Roman"/>
          <w:color w:val="000000"/>
          <w:sz w:val="24"/>
          <w:lang w:eastAsia="en-US"/>
        </w:rPr>
        <w:t xml:space="preserve">Бухгалтерский учет ведет </w:t>
      </w:r>
      <w:r w:rsidR="00B43B9E">
        <w:rPr>
          <w:rFonts w:ascii="Times New Roman" w:hAnsi="Times New Roman" w:cs="Times New Roman"/>
          <w:color w:val="000000"/>
          <w:sz w:val="24"/>
          <w:lang w:eastAsia="en-US"/>
        </w:rPr>
        <w:t>главный бухгалтер</w:t>
      </w:r>
      <w:r w:rsidR="00B43B9E" w:rsidRPr="00B43B9E">
        <w:rPr>
          <w:rFonts w:ascii="Times New Roman" w:hAnsi="Times New Roman" w:cs="Times New Roman"/>
          <w:color w:val="000000"/>
          <w:sz w:val="24"/>
          <w:lang w:eastAsia="en-US"/>
        </w:rPr>
        <w:t>,</w:t>
      </w:r>
      <w:r w:rsidR="00B43B9E">
        <w:rPr>
          <w:rFonts w:ascii="Times New Roman" w:hAnsi="Times New Roman" w:cs="Times New Roman"/>
          <w:color w:val="000000"/>
          <w:sz w:val="24"/>
          <w:lang w:eastAsia="en-US"/>
        </w:rPr>
        <w:t xml:space="preserve"> который руководствуется </w:t>
      </w:r>
      <w:r w:rsidR="00B43B9E" w:rsidRPr="00B43B9E">
        <w:rPr>
          <w:rFonts w:ascii="Times New Roman" w:hAnsi="Times New Roman" w:cs="Times New Roman"/>
          <w:color w:val="000000"/>
          <w:sz w:val="24"/>
          <w:lang w:eastAsia="en-US"/>
        </w:rPr>
        <w:t>должностн</w:t>
      </w:r>
      <w:r w:rsidR="00B43B9E">
        <w:rPr>
          <w:rFonts w:ascii="Times New Roman" w:hAnsi="Times New Roman" w:cs="Times New Roman"/>
          <w:color w:val="000000"/>
          <w:sz w:val="24"/>
          <w:lang w:eastAsia="en-US"/>
        </w:rPr>
        <w:t>ой инструкцией</w:t>
      </w:r>
      <w:r w:rsidR="00B43B9E" w:rsidRPr="00B43B9E">
        <w:rPr>
          <w:rFonts w:ascii="Times New Roman" w:hAnsi="Times New Roman" w:cs="Times New Roman"/>
          <w:color w:val="000000"/>
          <w:sz w:val="24"/>
          <w:lang w:eastAsia="en-US"/>
        </w:rPr>
        <w:t>.</w:t>
      </w:r>
      <w:r w:rsidR="00B43B9E">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Ответственным за ведение бухгалтерского учета в учреждении является главный бухгалтер.</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часть 3 статьи 7 Закона от 06.12.2011 № 402-ФЗ, пункт 4 Инструкции к Единому плану счетов № 157н.</w:t>
      </w:r>
    </w:p>
    <w:p w14:paraId="52D37166" w14:textId="77777777" w:rsidR="00B43B9E" w:rsidRPr="00B43B9E" w:rsidRDefault="001A1219"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3</w:t>
      </w:r>
      <w:r w:rsidR="00B43B9E" w:rsidRPr="00B43B9E">
        <w:rPr>
          <w:rFonts w:ascii="Times New Roman" w:hAnsi="Times New Roman" w:cs="Times New Roman"/>
          <w:color w:val="000000"/>
          <w:sz w:val="24"/>
          <w:lang w:eastAsia="en-US"/>
        </w:rPr>
        <w:t>. В учреждении действуют постоянные комиссии:</w:t>
      </w:r>
    </w:p>
    <w:p w14:paraId="14B238E3" w14:textId="77777777" w:rsidR="00B43B9E" w:rsidRPr="00C96338" w:rsidRDefault="00B43B9E" w:rsidP="00F91FEC">
      <w:pPr>
        <w:numPr>
          <w:ilvl w:val="0"/>
          <w:numId w:val="32"/>
        </w:numPr>
        <w:ind w:left="0"/>
        <w:contextualSpacing/>
        <w:rPr>
          <w:rFonts w:ascii="Times New Roman" w:hAnsi="Times New Roman" w:cs="Times New Roman"/>
          <w:color w:val="000000"/>
          <w:sz w:val="24"/>
          <w:lang w:eastAsia="en-US"/>
        </w:rPr>
      </w:pPr>
      <w:r w:rsidRPr="00C96338">
        <w:rPr>
          <w:rFonts w:ascii="Times New Roman" w:hAnsi="Times New Roman" w:cs="Times New Roman"/>
          <w:color w:val="000000"/>
          <w:sz w:val="24"/>
          <w:lang w:eastAsia="en-US"/>
        </w:rPr>
        <w:t>комиссия по поступлению и выбытию активов (приложение 1);</w:t>
      </w:r>
    </w:p>
    <w:p w14:paraId="143D2659" w14:textId="77777777" w:rsidR="00B43B9E" w:rsidRPr="00C96338" w:rsidRDefault="00B43B9E" w:rsidP="00F91FEC">
      <w:pPr>
        <w:numPr>
          <w:ilvl w:val="0"/>
          <w:numId w:val="32"/>
        </w:numPr>
        <w:ind w:left="0"/>
        <w:contextualSpacing/>
        <w:rPr>
          <w:rFonts w:ascii="Times New Roman" w:hAnsi="Times New Roman" w:cs="Times New Roman"/>
          <w:color w:val="000000"/>
          <w:sz w:val="24"/>
          <w:lang w:val="en-US" w:eastAsia="en-US"/>
        </w:rPr>
      </w:pPr>
      <w:proofErr w:type="spellStart"/>
      <w:r w:rsidRPr="00C96338">
        <w:rPr>
          <w:rFonts w:ascii="Times New Roman" w:hAnsi="Times New Roman" w:cs="Times New Roman"/>
          <w:color w:val="000000"/>
          <w:sz w:val="24"/>
          <w:lang w:val="en-US" w:eastAsia="en-US"/>
        </w:rPr>
        <w:t>инвентаризационная</w:t>
      </w:r>
      <w:proofErr w:type="spellEnd"/>
      <w:r w:rsidRPr="00C96338">
        <w:rPr>
          <w:rFonts w:ascii="Times New Roman" w:hAnsi="Times New Roman" w:cs="Times New Roman"/>
          <w:color w:val="000000"/>
          <w:sz w:val="24"/>
          <w:lang w:val="en-US" w:eastAsia="en-US"/>
        </w:rPr>
        <w:t xml:space="preserve"> </w:t>
      </w:r>
      <w:proofErr w:type="spellStart"/>
      <w:r w:rsidRPr="00C96338">
        <w:rPr>
          <w:rFonts w:ascii="Times New Roman" w:hAnsi="Times New Roman" w:cs="Times New Roman"/>
          <w:color w:val="000000"/>
          <w:sz w:val="24"/>
          <w:lang w:val="en-US" w:eastAsia="en-US"/>
        </w:rPr>
        <w:t>комиссия</w:t>
      </w:r>
      <w:proofErr w:type="spellEnd"/>
      <w:r w:rsidRPr="00C96338">
        <w:rPr>
          <w:rFonts w:ascii="Times New Roman" w:hAnsi="Times New Roman" w:cs="Times New Roman"/>
          <w:color w:val="000000"/>
          <w:sz w:val="24"/>
          <w:lang w:val="en-US" w:eastAsia="en-US"/>
        </w:rPr>
        <w:t xml:space="preserve"> (</w:t>
      </w:r>
      <w:proofErr w:type="spellStart"/>
      <w:r w:rsidRPr="00C96338">
        <w:rPr>
          <w:rFonts w:ascii="Times New Roman" w:hAnsi="Times New Roman" w:cs="Times New Roman"/>
          <w:color w:val="000000"/>
          <w:sz w:val="24"/>
          <w:lang w:val="en-US" w:eastAsia="en-US"/>
        </w:rPr>
        <w:t>приложение</w:t>
      </w:r>
      <w:proofErr w:type="spellEnd"/>
      <w:r w:rsidRPr="00C96338">
        <w:rPr>
          <w:rFonts w:ascii="Times New Roman" w:hAnsi="Times New Roman" w:cs="Times New Roman"/>
          <w:color w:val="000000"/>
          <w:sz w:val="24"/>
          <w:lang w:val="en-US" w:eastAsia="en-US"/>
        </w:rPr>
        <w:t xml:space="preserve"> 2);</w:t>
      </w:r>
    </w:p>
    <w:p w14:paraId="08F4DB8F" w14:textId="77777777" w:rsidR="00B43B9E" w:rsidRPr="00C96338" w:rsidRDefault="00B43B9E" w:rsidP="00F91FEC">
      <w:pPr>
        <w:numPr>
          <w:ilvl w:val="0"/>
          <w:numId w:val="32"/>
        </w:numPr>
        <w:ind w:left="0"/>
        <w:contextualSpacing/>
        <w:rPr>
          <w:rFonts w:ascii="Times New Roman" w:hAnsi="Times New Roman" w:cs="Times New Roman"/>
          <w:color w:val="000000"/>
          <w:sz w:val="24"/>
          <w:lang w:eastAsia="en-US"/>
        </w:rPr>
      </w:pPr>
      <w:r w:rsidRPr="00C96338">
        <w:rPr>
          <w:rFonts w:ascii="Times New Roman" w:hAnsi="Times New Roman" w:cs="Times New Roman"/>
          <w:color w:val="000000"/>
          <w:sz w:val="24"/>
          <w:lang w:eastAsia="en-US"/>
        </w:rPr>
        <w:t xml:space="preserve">комиссия по проверке показаний </w:t>
      </w:r>
      <w:proofErr w:type="spellStart"/>
      <w:r w:rsidR="001A1219" w:rsidRPr="00C96338">
        <w:rPr>
          <w:rFonts w:ascii="Times New Roman" w:hAnsi="Times New Roman" w:cs="Times New Roman"/>
          <w:color w:val="000000"/>
          <w:sz w:val="24"/>
          <w:lang w:eastAsia="en-US"/>
        </w:rPr>
        <w:t>спид</w:t>
      </w:r>
      <w:r w:rsidRPr="00C96338">
        <w:rPr>
          <w:rFonts w:ascii="Times New Roman" w:hAnsi="Times New Roman" w:cs="Times New Roman"/>
          <w:color w:val="000000"/>
          <w:sz w:val="24"/>
          <w:lang w:eastAsia="en-US"/>
        </w:rPr>
        <w:t>одометров</w:t>
      </w:r>
      <w:proofErr w:type="spellEnd"/>
      <w:r w:rsidRPr="00C96338">
        <w:rPr>
          <w:rFonts w:ascii="Times New Roman" w:hAnsi="Times New Roman" w:cs="Times New Roman"/>
          <w:color w:val="000000"/>
          <w:sz w:val="24"/>
          <w:lang w:eastAsia="en-US"/>
        </w:rPr>
        <w:t xml:space="preserve"> автотранспорта (приложение 3);</w:t>
      </w:r>
    </w:p>
    <w:p w14:paraId="3497AB68"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 Учреждение публикует основные положения учетной политики на своем официальном сайте путем размещения копий документов учетной политики.</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9 СГС «Учетная политика, оценочные значения и ошибки».</w:t>
      </w:r>
    </w:p>
    <w:p w14:paraId="39977FEF"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пункты 17, 20, 32 СГС «Учетная политика, оценочные значения и ошибки».</w:t>
      </w:r>
    </w:p>
    <w:p w14:paraId="0413D4C9" w14:textId="77777777" w:rsidR="00A361B3" w:rsidRDefault="00A361B3" w:rsidP="00A361B3">
      <w:pPr>
        <w:jc w:val="center"/>
        <w:rPr>
          <w:rFonts w:ascii="Times New Roman" w:hAnsi="Times New Roman" w:cs="Times New Roman"/>
          <w:b/>
          <w:bCs/>
          <w:color w:val="252525"/>
          <w:spacing w:val="-2"/>
          <w:sz w:val="24"/>
          <w:lang w:eastAsia="en-US"/>
        </w:rPr>
      </w:pPr>
    </w:p>
    <w:p w14:paraId="07D6D826" w14:textId="77777777"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Технология</w:t>
      </w:r>
    </w:p>
    <w:p w14:paraId="582ED4F6" w14:textId="77777777"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обработки учетной информации</w:t>
      </w:r>
    </w:p>
    <w:p w14:paraId="17ACD330" w14:textId="23371C69"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1. </w:t>
      </w:r>
      <w:r w:rsidRPr="005D1910">
        <w:rPr>
          <w:rFonts w:ascii="Times New Roman" w:hAnsi="Times New Roman" w:cs="Times New Roman"/>
          <w:sz w:val="24"/>
          <w:lang w:eastAsia="en-US"/>
        </w:rPr>
        <w:t>Бухгалтерский учет ведется в электронном виде с применением программных продуктов «</w:t>
      </w:r>
      <w:r w:rsidR="003A016B" w:rsidRPr="005D1910">
        <w:rPr>
          <w:rFonts w:ascii="Times New Roman" w:hAnsi="Times New Roman" w:cs="Times New Roman"/>
          <w:sz w:val="24"/>
          <w:lang w:eastAsia="en-US"/>
        </w:rPr>
        <w:t>Бух</w:t>
      </w:r>
      <w:r w:rsidR="005D1910">
        <w:rPr>
          <w:rFonts w:ascii="Times New Roman" w:hAnsi="Times New Roman" w:cs="Times New Roman"/>
          <w:sz w:val="24"/>
          <w:lang w:eastAsia="en-US"/>
        </w:rPr>
        <w:t xml:space="preserve">галтерский </w:t>
      </w:r>
      <w:r w:rsidR="003A016B" w:rsidRPr="005D1910">
        <w:rPr>
          <w:rFonts w:ascii="Times New Roman" w:hAnsi="Times New Roman" w:cs="Times New Roman"/>
          <w:sz w:val="24"/>
          <w:lang w:eastAsia="en-US"/>
        </w:rPr>
        <w:t>учет</w:t>
      </w:r>
      <w:r w:rsidR="005D1910">
        <w:rPr>
          <w:rFonts w:ascii="Times New Roman" w:hAnsi="Times New Roman" w:cs="Times New Roman"/>
          <w:sz w:val="24"/>
          <w:lang w:eastAsia="en-US"/>
        </w:rPr>
        <w:t xml:space="preserve"> исполнения сметы</w:t>
      </w:r>
      <w:r w:rsidRPr="005D1910">
        <w:rPr>
          <w:rFonts w:ascii="Times New Roman" w:hAnsi="Times New Roman" w:cs="Times New Roman"/>
          <w:sz w:val="24"/>
          <w:lang w:eastAsia="en-US"/>
        </w:rPr>
        <w:t xml:space="preserve">», </w:t>
      </w:r>
      <w:r w:rsidR="003A016B" w:rsidRPr="005D1910">
        <w:rPr>
          <w:rFonts w:ascii="Times New Roman" w:hAnsi="Times New Roman" w:cs="Times New Roman"/>
          <w:sz w:val="24"/>
          <w:lang w:eastAsia="en-US"/>
        </w:rPr>
        <w:t>«Отчетность»</w:t>
      </w:r>
      <w:r w:rsidRPr="005D1910">
        <w:rPr>
          <w:rFonts w:ascii="Times New Roman" w:hAnsi="Times New Roman" w:cs="Times New Roman"/>
          <w:sz w:val="24"/>
          <w:lang w:eastAsia="en-US"/>
        </w:rPr>
        <w:t xml:space="preserve"> </w:t>
      </w:r>
      <w:r w:rsidR="005D1910">
        <w:rPr>
          <w:rFonts w:ascii="Times New Roman" w:hAnsi="Times New Roman" w:cs="Times New Roman"/>
          <w:sz w:val="24"/>
          <w:lang w:eastAsia="en-US"/>
        </w:rPr>
        <w:t>Расчет з</w:t>
      </w:r>
      <w:r w:rsidRPr="005D1910">
        <w:rPr>
          <w:rFonts w:ascii="Times New Roman" w:hAnsi="Times New Roman" w:cs="Times New Roman"/>
          <w:sz w:val="24"/>
          <w:lang w:eastAsia="en-US"/>
        </w:rPr>
        <w:t>ар</w:t>
      </w:r>
      <w:r w:rsidR="005D1910">
        <w:rPr>
          <w:rFonts w:ascii="Times New Roman" w:hAnsi="Times New Roman" w:cs="Times New Roman"/>
          <w:sz w:val="24"/>
          <w:lang w:eastAsia="en-US"/>
        </w:rPr>
        <w:t>аботной платы</w:t>
      </w:r>
      <w:r w:rsidRPr="005D1910">
        <w:rPr>
          <w:rFonts w:ascii="Times New Roman" w:hAnsi="Times New Roman" w:cs="Times New Roman"/>
          <w:sz w:val="24"/>
          <w:lang w:eastAsia="en-US"/>
        </w:rPr>
        <w:t>».</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6 Инструкции к Единому плану счетов № 157н.</w:t>
      </w:r>
    </w:p>
    <w:p w14:paraId="5C2E888A"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00390781" w14:textId="77777777" w:rsidR="00B43B9E" w:rsidRPr="00B43B9E" w:rsidRDefault="00B43B9E" w:rsidP="00F91FEC">
      <w:pPr>
        <w:numPr>
          <w:ilvl w:val="0"/>
          <w:numId w:val="3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система электронного документооборота с территориальным органом Федерального казначейства;</w:t>
      </w:r>
    </w:p>
    <w:p w14:paraId="26E18C86" w14:textId="77777777" w:rsidR="00B43B9E" w:rsidRPr="00B43B9E" w:rsidRDefault="00B43B9E" w:rsidP="00F91FEC">
      <w:pPr>
        <w:numPr>
          <w:ilvl w:val="0"/>
          <w:numId w:val="3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передача бухгалтерской отчетности </w:t>
      </w:r>
      <w:r>
        <w:rPr>
          <w:rFonts w:ascii="Times New Roman" w:hAnsi="Times New Roman" w:cs="Times New Roman"/>
          <w:color w:val="000000"/>
          <w:sz w:val="24"/>
          <w:lang w:eastAsia="en-US"/>
        </w:rPr>
        <w:t xml:space="preserve">в </w:t>
      </w:r>
      <w:r w:rsidR="00734032">
        <w:rPr>
          <w:rFonts w:ascii="Times New Roman" w:hAnsi="Times New Roman" w:cs="Times New Roman"/>
          <w:color w:val="000000"/>
          <w:sz w:val="24"/>
          <w:lang w:eastAsia="en-US"/>
        </w:rPr>
        <w:t>Управление</w:t>
      </w:r>
      <w:r>
        <w:rPr>
          <w:rFonts w:ascii="Times New Roman" w:hAnsi="Times New Roman" w:cs="Times New Roman"/>
          <w:color w:val="000000"/>
          <w:sz w:val="24"/>
          <w:lang w:eastAsia="en-US"/>
        </w:rPr>
        <w:t xml:space="preserve"> финансов</w:t>
      </w:r>
      <w:r w:rsidRPr="00B43B9E">
        <w:rPr>
          <w:rFonts w:ascii="Times New Roman" w:hAnsi="Times New Roman" w:cs="Times New Roman"/>
          <w:color w:val="000000"/>
          <w:sz w:val="24"/>
          <w:lang w:eastAsia="en-US"/>
        </w:rPr>
        <w:t>;</w:t>
      </w:r>
    </w:p>
    <w:p w14:paraId="35D8AE0C" w14:textId="77777777" w:rsidR="00B43B9E" w:rsidRPr="00B43B9E" w:rsidRDefault="00B43B9E" w:rsidP="00F91FEC">
      <w:pPr>
        <w:numPr>
          <w:ilvl w:val="0"/>
          <w:numId w:val="33"/>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передача отчетности по налогам, сборам и иным обязательным платежам в инспекцию </w:t>
      </w:r>
      <w:proofErr w:type="spellStart"/>
      <w:r w:rsidRPr="00B43B9E">
        <w:rPr>
          <w:rFonts w:ascii="Times New Roman" w:hAnsi="Times New Roman" w:cs="Times New Roman"/>
          <w:color w:val="000000"/>
          <w:sz w:val="24"/>
          <w:lang w:val="en-US" w:eastAsia="en-US"/>
        </w:rPr>
        <w:t>Федеральной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налоговой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службы</w:t>
      </w:r>
      <w:proofErr w:type="spellEnd"/>
      <w:r w:rsidRPr="00B43B9E">
        <w:rPr>
          <w:rFonts w:ascii="Times New Roman" w:hAnsi="Times New Roman" w:cs="Times New Roman"/>
          <w:color w:val="000000"/>
          <w:sz w:val="24"/>
          <w:lang w:val="en-US" w:eastAsia="en-US"/>
        </w:rPr>
        <w:t>;</w:t>
      </w:r>
    </w:p>
    <w:p w14:paraId="5499E184" w14:textId="77777777" w:rsidR="00B43B9E" w:rsidRPr="00B43B9E" w:rsidRDefault="00B43B9E" w:rsidP="00F91FEC">
      <w:pPr>
        <w:numPr>
          <w:ilvl w:val="0"/>
          <w:numId w:val="3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передача отчетности в отделение Пенсионного фонда;</w:t>
      </w:r>
    </w:p>
    <w:p w14:paraId="2E6D7905" w14:textId="77777777" w:rsidR="00B43B9E" w:rsidRDefault="00B43B9E" w:rsidP="00F91FEC">
      <w:pPr>
        <w:numPr>
          <w:ilvl w:val="0"/>
          <w:numId w:val="3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размещение информации о деятельности учреждения на официальном сайте </w:t>
      </w:r>
      <w:r>
        <w:rPr>
          <w:rFonts w:ascii="Times New Roman" w:hAnsi="Times New Roman" w:cs="Times New Roman"/>
          <w:color w:val="000000"/>
          <w:sz w:val="24"/>
          <w:lang w:eastAsia="en-US"/>
        </w:rPr>
        <w:t>учреждения.</w:t>
      </w:r>
    </w:p>
    <w:p w14:paraId="38C87628" w14:textId="77777777" w:rsidR="00A437B9" w:rsidRPr="00A437B9" w:rsidRDefault="00A437B9" w:rsidP="00A437B9">
      <w:pPr>
        <w:rPr>
          <w:rFonts w:hAnsi="Times New Roman" w:cs="Times New Roman"/>
          <w:color w:val="000000"/>
          <w:sz w:val="24"/>
        </w:rPr>
      </w:pPr>
      <w:r>
        <w:rPr>
          <w:rFonts w:hAnsi="Times New Roman" w:cs="Times New Roman"/>
          <w:color w:val="000000"/>
          <w:sz w:val="24"/>
        </w:rPr>
        <w:t xml:space="preserve">  </w:t>
      </w:r>
      <w:r w:rsidRPr="00A437B9">
        <w:rPr>
          <w:rFonts w:hAnsi="Times New Roman" w:cs="Times New Roman"/>
          <w:color w:val="000000"/>
          <w:sz w:val="24"/>
        </w:rPr>
        <w:t>Обмен</w:t>
      </w:r>
      <w:r w:rsidRPr="00A437B9">
        <w:rPr>
          <w:rFonts w:hAnsi="Times New Roman" w:cs="Times New Roman"/>
          <w:color w:val="000000"/>
          <w:sz w:val="24"/>
        </w:rPr>
        <w:t xml:space="preserve"> </w:t>
      </w:r>
      <w:r w:rsidRPr="00A437B9">
        <w:rPr>
          <w:rFonts w:hAnsi="Times New Roman" w:cs="Times New Roman"/>
          <w:color w:val="000000"/>
          <w:sz w:val="24"/>
        </w:rPr>
        <w:t>электронными</w:t>
      </w:r>
      <w:r w:rsidRPr="00A437B9">
        <w:rPr>
          <w:rFonts w:hAnsi="Times New Roman" w:cs="Times New Roman"/>
          <w:color w:val="000000"/>
          <w:sz w:val="24"/>
        </w:rPr>
        <w:t xml:space="preserve"> </w:t>
      </w:r>
      <w:r w:rsidRPr="00A437B9">
        <w:rPr>
          <w:rFonts w:hAnsi="Times New Roman" w:cs="Times New Roman"/>
          <w:color w:val="000000"/>
          <w:sz w:val="24"/>
        </w:rPr>
        <w:t>первичными</w:t>
      </w:r>
      <w:r w:rsidRPr="00A437B9">
        <w:rPr>
          <w:rFonts w:hAnsi="Times New Roman" w:cs="Times New Roman"/>
          <w:color w:val="000000"/>
          <w:sz w:val="24"/>
        </w:rPr>
        <w:t xml:space="preserve"> </w:t>
      </w:r>
      <w:r w:rsidRPr="00A437B9">
        <w:rPr>
          <w:rFonts w:hAnsi="Times New Roman" w:cs="Times New Roman"/>
          <w:color w:val="000000"/>
          <w:sz w:val="24"/>
        </w:rPr>
        <w:t>документами</w:t>
      </w:r>
      <w:r w:rsidRPr="00A437B9">
        <w:rPr>
          <w:rFonts w:hAnsi="Times New Roman" w:cs="Times New Roman"/>
          <w:color w:val="000000"/>
          <w:sz w:val="24"/>
        </w:rPr>
        <w:t xml:space="preserve"> </w:t>
      </w:r>
      <w:r w:rsidRPr="00A437B9">
        <w:rPr>
          <w:rFonts w:hAnsi="Times New Roman" w:cs="Times New Roman"/>
          <w:color w:val="000000"/>
          <w:sz w:val="24"/>
        </w:rPr>
        <w:t>внутри</w:t>
      </w:r>
      <w:r w:rsidRPr="00A437B9">
        <w:rPr>
          <w:rFonts w:hAnsi="Times New Roman" w:cs="Times New Roman"/>
          <w:color w:val="000000"/>
          <w:sz w:val="24"/>
        </w:rPr>
        <w:t xml:space="preserve"> </w:t>
      </w:r>
      <w:r w:rsidRPr="00A437B9">
        <w:rPr>
          <w:rFonts w:hAnsi="Times New Roman" w:cs="Times New Roman"/>
          <w:color w:val="000000"/>
          <w:sz w:val="24"/>
        </w:rPr>
        <w:t>учреждения</w:t>
      </w:r>
      <w:r w:rsidRPr="00A437B9">
        <w:rPr>
          <w:rFonts w:hAnsi="Times New Roman" w:cs="Times New Roman"/>
          <w:color w:val="000000"/>
          <w:sz w:val="24"/>
        </w:rPr>
        <w:t xml:space="preserve"> </w:t>
      </w:r>
      <w:r w:rsidRPr="00A437B9">
        <w:rPr>
          <w:rFonts w:hAnsi="Times New Roman" w:cs="Times New Roman"/>
          <w:color w:val="000000"/>
          <w:sz w:val="24"/>
        </w:rPr>
        <w:t>осуществляется</w:t>
      </w:r>
      <w:r w:rsidRPr="00A437B9">
        <w:rPr>
          <w:rFonts w:hAnsi="Times New Roman" w:cs="Times New Roman"/>
          <w:color w:val="000000"/>
          <w:sz w:val="24"/>
        </w:rPr>
        <w:t xml:space="preserve"> </w:t>
      </w:r>
      <w:r w:rsidRPr="00A437B9">
        <w:rPr>
          <w:rFonts w:hAnsi="Times New Roman" w:cs="Times New Roman"/>
          <w:color w:val="000000"/>
          <w:sz w:val="24"/>
        </w:rPr>
        <w:t>с</w:t>
      </w:r>
      <w:r w:rsidRPr="00A437B9">
        <w:rPr>
          <w:rFonts w:hAnsi="Times New Roman" w:cs="Times New Roman"/>
          <w:color w:val="000000"/>
          <w:sz w:val="24"/>
        </w:rPr>
        <w:t xml:space="preserve"> </w:t>
      </w:r>
      <w:r w:rsidRPr="00A437B9">
        <w:rPr>
          <w:rFonts w:hAnsi="Times New Roman" w:cs="Times New Roman"/>
          <w:color w:val="000000"/>
          <w:sz w:val="24"/>
        </w:rPr>
        <w:t>использованием</w:t>
      </w:r>
      <w:r w:rsidRPr="00A437B9">
        <w:rPr>
          <w:rFonts w:hAnsi="Times New Roman" w:cs="Times New Roman"/>
          <w:color w:val="000000"/>
          <w:sz w:val="24"/>
        </w:rPr>
        <w:t xml:space="preserve"> </w:t>
      </w:r>
      <w:r>
        <w:rPr>
          <w:rFonts w:hAnsi="Times New Roman" w:cs="Times New Roman"/>
          <w:color w:val="000000"/>
          <w:sz w:val="24"/>
        </w:rPr>
        <w:t>СБИС</w:t>
      </w:r>
      <w:r w:rsidRPr="00A437B9">
        <w:rPr>
          <w:rFonts w:hAnsi="Times New Roman" w:cs="Times New Roman"/>
          <w:color w:val="000000"/>
          <w:sz w:val="24"/>
        </w:rPr>
        <w:t xml:space="preserve">. </w:t>
      </w:r>
      <w:r w:rsidRPr="00A437B9">
        <w:rPr>
          <w:rFonts w:hAnsi="Times New Roman" w:cs="Times New Roman"/>
          <w:color w:val="000000"/>
          <w:sz w:val="24"/>
        </w:rPr>
        <w:t>Сдача</w:t>
      </w:r>
      <w:r w:rsidRPr="00A437B9">
        <w:rPr>
          <w:rFonts w:hAnsi="Times New Roman" w:cs="Times New Roman"/>
          <w:color w:val="000000"/>
          <w:sz w:val="24"/>
        </w:rPr>
        <w:t xml:space="preserve"> </w:t>
      </w:r>
      <w:r w:rsidRPr="00A437B9">
        <w:rPr>
          <w:rFonts w:hAnsi="Times New Roman" w:cs="Times New Roman"/>
          <w:color w:val="000000"/>
          <w:sz w:val="24"/>
        </w:rPr>
        <w:t>бухгалтерской</w:t>
      </w:r>
      <w:r w:rsidRPr="00A437B9">
        <w:rPr>
          <w:rFonts w:hAnsi="Times New Roman" w:cs="Times New Roman"/>
          <w:color w:val="000000"/>
          <w:sz w:val="24"/>
        </w:rPr>
        <w:t xml:space="preserve"> (</w:t>
      </w:r>
      <w:r w:rsidRPr="00A437B9">
        <w:rPr>
          <w:rFonts w:hAnsi="Times New Roman" w:cs="Times New Roman"/>
          <w:color w:val="000000"/>
          <w:sz w:val="24"/>
        </w:rPr>
        <w:t>финансовой</w:t>
      </w:r>
      <w:r w:rsidRPr="00A437B9">
        <w:rPr>
          <w:rFonts w:hAnsi="Times New Roman" w:cs="Times New Roman"/>
          <w:color w:val="000000"/>
          <w:sz w:val="24"/>
        </w:rPr>
        <w:t xml:space="preserve">) </w:t>
      </w:r>
      <w:r w:rsidRPr="00A437B9">
        <w:rPr>
          <w:rFonts w:hAnsi="Times New Roman" w:cs="Times New Roman"/>
          <w:color w:val="000000"/>
          <w:sz w:val="24"/>
        </w:rPr>
        <w:t>отчетности</w:t>
      </w:r>
      <w:r w:rsidRPr="00A437B9">
        <w:rPr>
          <w:rFonts w:hAnsi="Times New Roman" w:cs="Times New Roman"/>
          <w:color w:val="000000"/>
          <w:sz w:val="24"/>
        </w:rPr>
        <w:t xml:space="preserve"> </w:t>
      </w:r>
      <w:r w:rsidRPr="00A437B9">
        <w:rPr>
          <w:rFonts w:hAnsi="Times New Roman" w:cs="Times New Roman"/>
          <w:color w:val="000000"/>
          <w:sz w:val="24"/>
        </w:rPr>
        <w:t>—</w:t>
      </w:r>
      <w:r w:rsidRPr="00A437B9">
        <w:rPr>
          <w:rFonts w:hAnsi="Times New Roman" w:cs="Times New Roman"/>
          <w:color w:val="000000"/>
          <w:sz w:val="24"/>
        </w:rPr>
        <w:t xml:space="preserve"> </w:t>
      </w:r>
      <w:r w:rsidRPr="00A437B9">
        <w:rPr>
          <w:rFonts w:hAnsi="Times New Roman" w:cs="Times New Roman"/>
          <w:color w:val="000000"/>
          <w:sz w:val="24"/>
        </w:rPr>
        <w:t>в</w:t>
      </w:r>
      <w:r w:rsidRPr="00A437B9">
        <w:rPr>
          <w:rFonts w:hAnsi="Times New Roman" w:cs="Times New Roman"/>
          <w:color w:val="000000"/>
          <w:sz w:val="24"/>
        </w:rPr>
        <w:t xml:space="preserve"> </w:t>
      </w:r>
      <w:r w:rsidRPr="00A437B9">
        <w:rPr>
          <w:rFonts w:hAnsi="Times New Roman" w:cs="Times New Roman"/>
          <w:color w:val="000000"/>
          <w:sz w:val="24"/>
        </w:rPr>
        <w:t>ГИИС</w:t>
      </w:r>
      <w:r w:rsidRPr="00A437B9">
        <w:rPr>
          <w:rFonts w:hAnsi="Times New Roman" w:cs="Times New Roman"/>
          <w:color w:val="000000"/>
          <w:sz w:val="24"/>
        </w:rPr>
        <w:t xml:space="preserve"> </w:t>
      </w:r>
      <w:r w:rsidRPr="00A437B9">
        <w:rPr>
          <w:rFonts w:hAnsi="Times New Roman" w:cs="Times New Roman"/>
          <w:color w:val="000000"/>
          <w:sz w:val="24"/>
        </w:rPr>
        <w:t>«Электронный</w:t>
      </w:r>
      <w:r w:rsidRPr="00A437B9">
        <w:rPr>
          <w:rFonts w:hAnsi="Times New Roman" w:cs="Times New Roman"/>
          <w:color w:val="000000"/>
          <w:sz w:val="24"/>
        </w:rPr>
        <w:t xml:space="preserve"> </w:t>
      </w:r>
      <w:r w:rsidRPr="00A437B9">
        <w:rPr>
          <w:rFonts w:hAnsi="Times New Roman" w:cs="Times New Roman"/>
          <w:color w:val="000000"/>
          <w:sz w:val="24"/>
        </w:rPr>
        <w:t>бюджет»</w:t>
      </w:r>
      <w:r w:rsidRPr="00A437B9">
        <w:rPr>
          <w:rFonts w:hAnsi="Times New Roman" w:cs="Times New Roman"/>
          <w:color w:val="000000"/>
          <w:sz w:val="24"/>
        </w:rPr>
        <w:t>.</w:t>
      </w:r>
    </w:p>
    <w:p w14:paraId="7D699EFD" w14:textId="77777777" w:rsidR="00A437B9" w:rsidRPr="00A437B9" w:rsidRDefault="00A437B9" w:rsidP="00A437B9">
      <w:pPr>
        <w:rPr>
          <w:rFonts w:ascii="Times New Roman" w:hAnsi="Times New Roman" w:cs="Times New Roman"/>
          <w:color w:val="000000"/>
          <w:sz w:val="24"/>
        </w:rPr>
      </w:pPr>
      <w:r w:rsidRPr="00A437B9">
        <w:rPr>
          <w:rFonts w:ascii="Times New Roman" w:hAnsi="Times New Roman" w:cs="Times New Roman"/>
          <w:color w:val="000000"/>
          <w:sz w:val="24"/>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proofErr w:type="spellStart"/>
      <w:r w:rsidRPr="00A437B9">
        <w:rPr>
          <w:rFonts w:ascii="Times New Roman" w:hAnsi="Times New Roman" w:cs="Times New Roman"/>
          <w:color w:val="000000"/>
          <w:sz w:val="24"/>
        </w:rPr>
        <w:t>online</w:t>
      </w:r>
      <w:proofErr w:type="spellEnd"/>
      <w:r w:rsidRPr="00A437B9">
        <w:rPr>
          <w:rFonts w:ascii="Times New Roman" w:hAnsi="Times New Roman" w:cs="Times New Roman"/>
          <w:color w:val="000000"/>
          <w:sz w:val="24"/>
        </w:rPr>
        <w:t>.</w:t>
      </w:r>
    </w:p>
    <w:p w14:paraId="58055488"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4EA58612"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Основание: пункт 19 Инструкции к Единому плану счетов № 157н, пункт 33 СГС «Концептуальные основы бухучета и отчетности».</w:t>
      </w:r>
    </w:p>
    <w:p w14:paraId="3F153A14" w14:textId="77777777" w:rsidR="00A361B3" w:rsidRDefault="00A361B3" w:rsidP="00A361B3">
      <w:pPr>
        <w:jc w:val="center"/>
        <w:rPr>
          <w:rFonts w:ascii="Times New Roman" w:hAnsi="Times New Roman" w:cs="Times New Roman"/>
          <w:b/>
          <w:bCs/>
          <w:color w:val="252525"/>
          <w:spacing w:val="-2"/>
          <w:sz w:val="24"/>
          <w:lang w:eastAsia="en-US"/>
        </w:rPr>
      </w:pPr>
    </w:p>
    <w:p w14:paraId="2C61ED6E" w14:textId="77777777" w:rsidR="00B43B9E" w:rsidRPr="00A361B3" w:rsidRDefault="00B43B9E" w:rsidP="00A361B3">
      <w:pPr>
        <w:jc w:val="center"/>
        <w:rPr>
          <w:rFonts w:ascii="Times New Roman" w:hAnsi="Times New Roman" w:cs="Times New Roman"/>
          <w:b/>
          <w:bCs/>
          <w:color w:val="252525"/>
          <w:spacing w:val="-2"/>
          <w:sz w:val="24"/>
          <w:lang w:eastAsia="en-US"/>
        </w:rPr>
      </w:pPr>
      <w:r w:rsidRPr="00A361B3">
        <w:rPr>
          <w:rFonts w:ascii="Times New Roman" w:hAnsi="Times New Roman" w:cs="Times New Roman"/>
          <w:b/>
          <w:bCs/>
          <w:color w:val="252525"/>
          <w:spacing w:val="-2"/>
          <w:sz w:val="24"/>
          <w:lang w:eastAsia="en-US"/>
        </w:rPr>
        <w:t>Правила документооборота</w:t>
      </w:r>
    </w:p>
    <w:p w14:paraId="43DE5879"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Порядок и сроки передачи первичных учетных документов для отражения в бухгалтерском учете установлены в приложении</w:t>
      </w:r>
      <w:r w:rsidRPr="00B43B9E">
        <w:rPr>
          <w:rFonts w:ascii="Times New Roman" w:hAnsi="Times New Roman" w:cs="Times New Roman"/>
          <w:color w:val="000000"/>
          <w:sz w:val="24"/>
          <w:lang w:val="en-US" w:eastAsia="en-US"/>
        </w:rPr>
        <w:t> </w:t>
      </w:r>
      <w:r w:rsidR="00A361B3">
        <w:rPr>
          <w:rFonts w:ascii="Times New Roman" w:hAnsi="Times New Roman" w:cs="Times New Roman"/>
          <w:color w:val="000000"/>
          <w:sz w:val="24"/>
          <w:lang w:eastAsia="en-US"/>
        </w:rPr>
        <w:t>5</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к настоящей учетной политике.</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22 СГС «Концептуальные основы бухучета и отчетности», подпункт «д»</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пункта 9 СГС «Учетная политика, оценочные значения и ошибки».</w:t>
      </w:r>
    </w:p>
    <w:p w14:paraId="43F4E6AF"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 При проведении хозяйственных операций, для оформления которых не предусмотрены типовые формы первичных документов, используются:</w:t>
      </w:r>
    </w:p>
    <w:p w14:paraId="2542A16A" w14:textId="77777777" w:rsidR="00B43B9E" w:rsidRPr="00C96338" w:rsidRDefault="00B43B9E" w:rsidP="00F91FEC">
      <w:pPr>
        <w:numPr>
          <w:ilvl w:val="0"/>
          <w:numId w:val="35"/>
        </w:numPr>
        <w:ind w:left="0"/>
        <w:contextualSpacing/>
        <w:rPr>
          <w:rFonts w:ascii="Times New Roman" w:hAnsi="Times New Roman" w:cs="Times New Roman"/>
          <w:color w:val="000000"/>
          <w:sz w:val="24"/>
          <w:lang w:eastAsia="en-US"/>
        </w:rPr>
      </w:pPr>
      <w:r w:rsidRPr="00C96338">
        <w:rPr>
          <w:rFonts w:ascii="Times New Roman" w:hAnsi="Times New Roman" w:cs="Times New Roman"/>
          <w:color w:val="000000"/>
          <w:sz w:val="24"/>
          <w:lang w:eastAsia="en-US"/>
        </w:rPr>
        <w:t>самостоятельно разработанные формы, к</w:t>
      </w:r>
      <w:r w:rsidR="00A361B3" w:rsidRPr="00C96338">
        <w:rPr>
          <w:rFonts w:ascii="Times New Roman" w:hAnsi="Times New Roman" w:cs="Times New Roman"/>
          <w:color w:val="000000"/>
          <w:sz w:val="24"/>
          <w:lang w:eastAsia="en-US"/>
        </w:rPr>
        <w:t>оторые приведены в приложении 6</w:t>
      </w:r>
      <w:r w:rsidRPr="00C96338">
        <w:rPr>
          <w:rFonts w:ascii="Times New Roman" w:hAnsi="Times New Roman" w:cs="Times New Roman"/>
          <w:color w:val="000000"/>
          <w:sz w:val="24"/>
          <w:lang w:eastAsia="en-US"/>
        </w:rPr>
        <w:t>;</w:t>
      </w:r>
    </w:p>
    <w:p w14:paraId="0837312F" w14:textId="77777777" w:rsidR="00B43B9E" w:rsidRPr="00B43B9E" w:rsidRDefault="00B43B9E" w:rsidP="00F91FEC">
      <w:pPr>
        <w:numPr>
          <w:ilvl w:val="0"/>
          <w:numId w:val="35"/>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унифицированные формы, дополненные необходимыми реквизитами.</w:t>
      </w:r>
    </w:p>
    <w:p w14:paraId="48668B1A"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25–26 СГС «Концептуальные основы бухучета и отчетности», подпункт «г» пункта 9 СГС «Учетная политика, оценочные значения и ошибки».</w:t>
      </w:r>
    </w:p>
    <w:p w14:paraId="20F332AC" w14:textId="77777777" w:rsidR="00A361B3"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3. </w:t>
      </w:r>
      <w:r w:rsidRPr="00C96338">
        <w:rPr>
          <w:rFonts w:ascii="Times New Roman" w:hAnsi="Times New Roman" w:cs="Times New Roman"/>
          <w:color w:val="000000"/>
          <w:sz w:val="24"/>
          <w:lang w:eastAsia="en-US"/>
        </w:rPr>
        <w:t>Право подписи учетных документов предоставлено сотрудникам, занимающим должности, перечисленные</w:t>
      </w:r>
      <w:r w:rsidRPr="00C96338">
        <w:rPr>
          <w:rFonts w:ascii="Times New Roman" w:hAnsi="Times New Roman" w:cs="Times New Roman"/>
          <w:color w:val="000000"/>
          <w:sz w:val="24"/>
          <w:lang w:val="en-US" w:eastAsia="en-US"/>
        </w:rPr>
        <w:t> </w:t>
      </w:r>
      <w:r w:rsidRPr="00C96338">
        <w:rPr>
          <w:rFonts w:ascii="Times New Roman" w:hAnsi="Times New Roman" w:cs="Times New Roman"/>
          <w:color w:val="000000"/>
          <w:sz w:val="24"/>
          <w:lang w:eastAsia="en-US"/>
        </w:rPr>
        <w:t>в пр</w:t>
      </w:r>
      <w:r w:rsidR="00A361B3" w:rsidRPr="00C96338">
        <w:rPr>
          <w:rFonts w:ascii="Times New Roman" w:hAnsi="Times New Roman" w:cs="Times New Roman"/>
          <w:color w:val="000000"/>
          <w:sz w:val="24"/>
          <w:lang w:eastAsia="en-US"/>
        </w:rPr>
        <w:t>иложении 7</w:t>
      </w:r>
      <w:r w:rsidRPr="00C96338">
        <w:rPr>
          <w:rFonts w:ascii="Times New Roman" w:hAnsi="Times New Roman" w:cs="Times New Roman"/>
          <w:color w:val="000000"/>
          <w:sz w:val="24"/>
          <w:lang w:eastAsia="en-US"/>
        </w:rPr>
        <w:t>.</w:t>
      </w:r>
      <w:r w:rsidRPr="00B43B9E">
        <w:rPr>
          <w:rFonts w:ascii="Times New Roman" w:hAnsi="Times New Roman" w:cs="Times New Roman"/>
          <w:color w:val="000000"/>
          <w:sz w:val="24"/>
          <w:lang w:val="en-US" w:eastAsia="en-US"/>
        </w:rPr>
        <w:t> </w:t>
      </w:r>
    </w:p>
    <w:p w14:paraId="2CEBBC3D" w14:textId="77777777" w:rsidR="00B43B9E" w:rsidRPr="00B43B9E" w:rsidRDefault="00A361B3"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Основание: пункт 11 Инструкции к Единому плану счетов № 157н.</w:t>
      </w:r>
    </w:p>
    <w:p w14:paraId="6AA13C23"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4. </w:t>
      </w:r>
      <w:r w:rsidR="00331673" w:rsidRPr="00B638F5">
        <w:rPr>
          <w:rFonts w:hAnsi="Times New Roman" w:cs="Times New Roman"/>
          <w:color w:val="000000"/>
          <w:sz w:val="24"/>
        </w:rPr>
        <w:t>К</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учету</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принимаются</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документы</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о</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приемке</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универсальный</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передаточный</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документ</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или</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счет</w:t>
      </w:r>
      <w:r w:rsidR="00331673" w:rsidRPr="00B638F5">
        <w:rPr>
          <w:rFonts w:hAnsi="Times New Roman" w:cs="Times New Roman"/>
          <w:color w:val="000000"/>
          <w:sz w:val="24"/>
        </w:rPr>
        <w:t>-</w:t>
      </w:r>
      <w:r w:rsidR="00331673" w:rsidRPr="00B638F5">
        <w:rPr>
          <w:rFonts w:hAnsi="Times New Roman" w:cs="Times New Roman"/>
          <w:color w:val="000000"/>
          <w:sz w:val="24"/>
        </w:rPr>
        <w:t>фактура</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от</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контрагентов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поставщиков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исполнителей</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подрядчиков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оформленные</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электронном</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виде</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и</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подписанные</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ЭЦП</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в</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ЕИС</w:t>
      </w:r>
      <w:r w:rsidR="00331673" w:rsidRPr="00B638F5">
        <w:rPr>
          <w:rFonts w:hAnsi="Times New Roman" w:cs="Times New Roman"/>
          <w:color w:val="000000"/>
          <w:sz w:val="24"/>
        </w:rPr>
        <w:t xml:space="preserve"> </w:t>
      </w:r>
      <w:r w:rsidR="00331673" w:rsidRPr="00B638F5">
        <w:rPr>
          <w:rFonts w:hAnsi="Times New Roman" w:cs="Times New Roman"/>
          <w:color w:val="000000"/>
          <w:sz w:val="24"/>
        </w:rPr>
        <w:t>«Закупки»</w:t>
      </w:r>
      <w:r w:rsidR="00331673">
        <w:rPr>
          <w:rFonts w:hAnsi="Times New Roman" w:cs="Times New Roman"/>
          <w:color w:val="000000"/>
          <w:sz w:val="24"/>
        </w:rPr>
        <w:t xml:space="preserve"> </w:t>
      </w:r>
      <w:r w:rsidR="00331673">
        <w:rPr>
          <w:rFonts w:hAnsi="Times New Roman" w:cs="Times New Roman"/>
          <w:color w:val="000000"/>
          <w:sz w:val="24"/>
        </w:rPr>
        <w:t>и</w:t>
      </w:r>
      <w:r w:rsidR="00331673">
        <w:rPr>
          <w:rFonts w:hAnsi="Times New Roman" w:cs="Times New Roman"/>
          <w:color w:val="000000"/>
          <w:sz w:val="24"/>
        </w:rPr>
        <w:t xml:space="preserve"> </w:t>
      </w:r>
      <w:r w:rsidR="00331673">
        <w:rPr>
          <w:rFonts w:hAnsi="Times New Roman" w:cs="Times New Roman"/>
          <w:color w:val="000000"/>
          <w:sz w:val="24"/>
        </w:rPr>
        <w:t>СБИС</w:t>
      </w:r>
      <w:r w:rsidR="00331673" w:rsidRPr="00B638F5">
        <w:rPr>
          <w:rFonts w:hAnsi="Times New Roman" w:cs="Times New Roman"/>
          <w:color w:val="000000"/>
          <w:sz w:val="24"/>
        </w:rPr>
        <w:t>.</w:t>
      </w:r>
    </w:p>
    <w:p w14:paraId="468CEB99" w14:textId="77777777" w:rsidR="00331673" w:rsidRPr="00331673" w:rsidRDefault="00B43B9E" w:rsidP="00331673">
      <w:pPr>
        <w:rPr>
          <w:rFonts w:ascii="Times New Roman" w:hAnsi="Times New Roman" w:cs="Times New Roman"/>
          <w:color w:val="000000"/>
          <w:sz w:val="24"/>
        </w:rPr>
      </w:pPr>
      <w:r w:rsidRPr="00B43B9E">
        <w:rPr>
          <w:rFonts w:ascii="Times New Roman" w:hAnsi="Times New Roman" w:cs="Times New Roman"/>
          <w:color w:val="000000"/>
          <w:sz w:val="24"/>
          <w:lang w:eastAsia="en-US"/>
        </w:rPr>
        <w:t xml:space="preserve">5. </w:t>
      </w:r>
      <w:r w:rsidR="00331673" w:rsidRPr="00331673">
        <w:rPr>
          <w:rFonts w:ascii="Times New Roman" w:hAnsi="Times New Roman" w:cs="Times New Roman"/>
          <w:color w:val="000000"/>
          <w:sz w:val="24"/>
          <w:lang w:eastAsia="en-US"/>
        </w:rPr>
        <w:t xml:space="preserve">Учреждение </w:t>
      </w:r>
      <w:r w:rsidR="00331673" w:rsidRPr="00331673">
        <w:rPr>
          <w:rFonts w:ascii="Times New Roman" w:hAnsi="Times New Roman" w:cs="Times New Roman"/>
          <w:color w:val="000000"/>
          <w:sz w:val="24"/>
        </w:rPr>
        <w:t>применяет с 1 января 2023 года электронные формы первичных документов и регистров бухучета, обязательные к применению по приказу Минфина от 28.06.2022 № 100н с 1 января 2024 года:</w:t>
      </w:r>
    </w:p>
    <w:p w14:paraId="2737211A" w14:textId="77777777"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Акт о приеме-передаче объектов нефинансовых активов (ф. 0510448);</w:t>
      </w:r>
    </w:p>
    <w:p w14:paraId="08FDB818" w14:textId="77777777"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Накладная на внутреннее перемещение объектов нефинансовых активов (ф. 0510450);</w:t>
      </w:r>
    </w:p>
    <w:p w14:paraId="088C1570" w14:textId="77777777"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Требование-накладная (ф. 0510451);</w:t>
      </w:r>
    </w:p>
    <w:p w14:paraId="011F1D51" w14:textId="77777777"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Акт приемки товаров, работ, услуг (ф. 0510452);</w:t>
      </w:r>
    </w:p>
    <w:p w14:paraId="21B465AC" w14:textId="77777777"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Заявка-обоснование закупки товаров, работ, услуг малого объема через подотчетное лицо (ф. 0510521);</w:t>
      </w:r>
    </w:p>
    <w:p w14:paraId="20AD48A3" w14:textId="77777777" w:rsidR="00331673" w:rsidRPr="00331673" w:rsidRDefault="00331673" w:rsidP="00F91FEC">
      <w:pPr>
        <w:numPr>
          <w:ilvl w:val="0"/>
          <w:numId w:val="60"/>
        </w:numPr>
        <w:spacing w:before="100" w:beforeAutospacing="1" w:after="100" w:afterAutospacing="1"/>
        <w:ind w:left="780" w:right="180"/>
        <w:contextualSpacing/>
        <w:rPr>
          <w:rFonts w:ascii="Times New Roman" w:hAnsi="Times New Roman" w:cs="Times New Roman"/>
          <w:color w:val="000000"/>
          <w:sz w:val="24"/>
        </w:rPr>
      </w:pPr>
      <w:r w:rsidRPr="00331673">
        <w:rPr>
          <w:rFonts w:ascii="Times New Roman" w:hAnsi="Times New Roman" w:cs="Times New Roman"/>
          <w:color w:val="000000"/>
          <w:sz w:val="24"/>
        </w:rPr>
        <w:t>Карточка учета капитальных вложений (ф. 0509211);</w:t>
      </w:r>
    </w:p>
    <w:p w14:paraId="32C84954" w14:textId="77777777" w:rsidR="00331673" w:rsidRPr="00331673" w:rsidRDefault="00331673" w:rsidP="00F91FEC">
      <w:pPr>
        <w:numPr>
          <w:ilvl w:val="0"/>
          <w:numId w:val="60"/>
        </w:numPr>
        <w:ind w:left="780" w:right="180"/>
        <w:rPr>
          <w:rFonts w:ascii="Times New Roman" w:hAnsi="Times New Roman" w:cs="Times New Roman"/>
          <w:color w:val="000000"/>
          <w:sz w:val="24"/>
        </w:rPr>
      </w:pPr>
      <w:r w:rsidRPr="00331673">
        <w:rPr>
          <w:rFonts w:ascii="Times New Roman" w:hAnsi="Times New Roman" w:cs="Times New Roman"/>
          <w:color w:val="000000"/>
          <w:sz w:val="24"/>
        </w:rPr>
        <w:t>Карточка учета права пользования нефинансовым активом (ф. 0509214).</w:t>
      </w:r>
    </w:p>
    <w:p w14:paraId="48B1EEE0" w14:textId="77777777" w:rsidR="00331673" w:rsidRDefault="00331673" w:rsidP="00331673">
      <w:pPr>
        <w:rPr>
          <w:rFonts w:ascii="Times New Roman" w:hAnsi="Times New Roman" w:cs="Times New Roman"/>
          <w:color w:val="000000"/>
          <w:sz w:val="24"/>
        </w:rPr>
      </w:pPr>
      <w:r w:rsidRPr="00331673">
        <w:rPr>
          <w:rFonts w:ascii="Times New Roman" w:hAnsi="Times New Roman" w:cs="Times New Roman"/>
          <w:color w:val="000000"/>
          <w:sz w:val="24"/>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14:paraId="6D25D0EA" w14:textId="77777777" w:rsidR="00331673" w:rsidRPr="00331673" w:rsidRDefault="00331673" w:rsidP="00331673">
      <w:pPr>
        <w:rPr>
          <w:rFonts w:ascii="Times New Roman" w:hAnsi="Times New Roman" w:cs="Times New Roman"/>
          <w:color w:val="000000"/>
          <w:sz w:val="24"/>
        </w:rPr>
      </w:pPr>
      <w:r w:rsidRPr="00331673">
        <w:rPr>
          <w:rFonts w:ascii="Times New Roman" w:hAnsi="Times New Roman" w:cs="Times New Roman"/>
          <w:color w:val="000000"/>
          <w:sz w:val="24"/>
        </w:rPr>
        <w:t>6. Учреждение применяет путевой лист в электронной форме с 1 марта 2023 года после утверждения электронного формата ФНС.</w:t>
      </w:r>
      <w:r w:rsidRPr="00331673">
        <w:rPr>
          <w:rFonts w:ascii="Times New Roman" w:hAnsi="Times New Roman" w:cs="Times New Roman"/>
        </w:rPr>
        <w:br/>
      </w:r>
      <w:r w:rsidRPr="00331673">
        <w:rPr>
          <w:rFonts w:ascii="Times New Roman" w:hAnsi="Times New Roman" w:cs="Times New Roman"/>
          <w:color w:val="000000"/>
          <w:sz w:val="24"/>
        </w:rPr>
        <w:t>Основание: Федеральный закон от 06.03.2022 № 39-ФЗ.</w:t>
      </w:r>
    </w:p>
    <w:p w14:paraId="5ECC98BE" w14:textId="77777777" w:rsidR="00331673" w:rsidRPr="00331673" w:rsidRDefault="00331673" w:rsidP="00331673">
      <w:pPr>
        <w:rPr>
          <w:rFonts w:ascii="Times New Roman" w:hAnsi="Times New Roman" w:cs="Times New Roman"/>
          <w:color w:val="000000"/>
          <w:sz w:val="24"/>
        </w:rPr>
      </w:pPr>
      <w:r w:rsidRPr="00331673">
        <w:rPr>
          <w:rFonts w:ascii="Times New Roman" w:hAnsi="Times New Roman" w:cs="Times New Roman"/>
          <w:color w:val="000000"/>
          <w:sz w:val="24"/>
          <w:lang w:eastAsia="en-US"/>
        </w:rPr>
        <w:t xml:space="preserve">7. </w:t>
      </w:r>
      <w:r w:rsidRPr="00331673">
        <w:rPr>
          <w:rFonts w:ascii="Times New Roman" w:hAnsi="Times New Roman" w:cs="Times New Roman"/>
          <w:color w:val="000000"/>
          <w:sz w:val="24"/>
        </w:rPr>
        <w:t>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6A0C950D" w14:textId="77777777" w:rsidR="005673CE" w:rsidRPr="00B638F5" w:rsidRDefault="005673CE" w:rsidP="005673CE">
      <w:pPr>
        <w:rPr>
          <w:rFonts w:hAnsi="Times New Roman" w:cs="Times New Roman"/>
          <w:color w:val="000000"/>
          <w:sz w:val="24"/>
        </w:rPr>
      </w:pPr>
      <w:r>
        <w:rPr>
          <w:rFonts w:ascii="Times New Roman" w:hAnsi="Times New Roman" w:cs="Times New Roman"/>
          <w:color w:val="000000"/>
          <w:sz w:val="24"/>
          <w:lang w:eastAsia="en-US"/>
        </w:rPr>
        <w:t xml:space="preserve">8. </w:t>
      </w:r>
      <w:r w:rsidRPr="00B638F5">
        <w:rPr>
          <w:rFonts w:hAnsi="Times New Roman" w:cs="Times New Roman"/>
          <w:color w:val="000000"/>
          <w:sz w:val="24"/>
        </w:rPr>
        <w:t>При</w:t>
      </w:r>
      <w:r w:rsidRPr="00B638F5">
        <w:rPr>
          <w:rFonts w:hAnsi="Times New Roman" w:cs="Times New Roman"/>
          <w:color w:val="000000"/>
          <w:sz w:val="24"/>
        </w:rPr>
        <w:t xml:space="preserve"> </w:t>
      </w:r>
      <w:r w:rsidRPr="00B638F5">
        <w:rPr>
          <w:rFonts w:hAnsi="Times New Roman" w:cs="Times New Roman"/>
          <w:color w:val="000000"/>
          <w:sz w:val="24"/>
        </w:rPr>
        <w:t>обработке</w:t>
      </w:r>
      <w:r w:rsidRPr="00B638F5">
        <w:rPr>
          <w:rFonts w:hAnsi="Times New Roman" w:cs="Times New Roman"/>
          <w:color w:val="000000"/>
          <w:sz w:val="24"/>
        </w:rPr>
        <w:t xml:space="preserve"> </w:t>
      </w:r>
      <w:r w:rsidRPr="00B638F5">
        <w:rPr>
          <w:rFonts w:hAnsi="Times New Roman" w:cs="Times New Roman"/>
          <w:color w:val="000000"/>
          <w:sz w:val="24"/>
        </w:rPr>
        <w:t>учетной</w:t>
      </w:r>
      <w:r w:rsidRPr="00B638F5">
        <w:rPr>
          <w:rFonts w:hAnsi="Times New Roman" w:cs="Times New Roman"/>
          <w:color w:val="000000"/>
          <w:sz w:val="24"/>
        </w:rPr>
        <w:t xml:space="preserve"> </w:t>
      </w:r>
      <w:r w:rsidRPr="00B638F5">
        <w:rPr>
          <w:rFonts w:hAnsi="Times New Roman" w:cs="Times New Roman"/>
          <w:color w:val="000000"/>
          <w:sz w:val="24"/>
        </w:rPr>
        <w:t>информации</w:t>
      </w:r>
      <w:r w:rsidRPr="00B638F5">
        <w:rPr>
          <w:rFonts w:hAnsi="Times New Roman" w:cs="Times New Roman"/>
          <w:color w:val="000000"/>
          <w:sz w:val="24"/>
        </w:rPr>
        <w:t xml:space="preserve"> </w:t>
      </w:r>
      <w:r w:rsidRPr="00B638F5">
        <w:rPr>
          <w:rFonts w:hAnsi="Times New Roman" w:cs="Times New Roman"/>
          <w:color w:val="000000"/>
          <w:sz w:val="24"/>
        </w:rPr>
        <w:t>применяется</w:t>
      </w:r>
      <w:r w:rsidRPr="00B638F5">
        <w:rPr>
          <w:rFonts w:hAnsi="Times New Roman" w:cs="Times New Roman"/>
          <w:color w:val="000000"/>
          <w:sz w:val="24"/>
        </w:rPr>
        <w:t xml:space="preserve"> </w:t>
      </w:r>
      <w:r w:rsidRPr="00B638F5">
        <w:rPr>
          <w:rFonts w:hAnsi="Times New Roman" w:cs="Times New Roman"/>
          <w:color w:val="000000"/>
          <w:sz w:val="24"/>
        </w:rPr>
        <w:t>автоматизированный</w:t>
      </w:r>
      <w:r w:rsidRPr="00B638F5">
        <w:rPr>
          <w:rFonts w:hAnsi="Times New Roman" w:cs="Times New Roman"/>
          <w:color w:val="000000"/>
          <w:sz w:val="24"/>
        </w:rPr>
        <w:t xml:space="preserve"> </w:t>
      </w:r>
      <w:r w:rsidRPr="00B638F5">
        <w:rPr>
          <w:rFonts w:hAnsi="Times New Roman" w:cs="Times New Roman"/>
          <w:color w:val="000000"/>
          <w:sz w:val="24"/>
        </w:rPr>
        <w:t>учет</w:t>
      </w:r>
      <w:r w:rsidRPr="00B638F5">
        <w:rPr>
          <w:rFonts w:hAnsi="Times New Roman" w:cs="Times New Roman"/>
          <w:color w:val="000000"/>
          <w:sz w:val="24"/>
        </w:rPr>
        <w:t xml:space="preserve"> </w:t>
      </w:r>
      <w:r w:rsidRPr="00B638F5">
        <w:rPr>
          <w:rFonts w:hAnsi="Times New Roman" w:cs="Times New Roman"/>
          <w:color w:val="000000"/>
          <w:sz w:val="24"/>
        </w:rPr>
        <w:t>по</w:t>
      </w:r>
      <w:r>
        <w:rPr>
          <w:rFonts w:hAnsi="Times New Roman" w:cs="Times New Roman"/>
          <w:color w:val="000000"/>
          <w:sz w:val="24"/>
        </w:rPr>
        <w:t> </w:t>
      </w:r>
      <w:r w:rsidRPr="00B638F5">
        <w:rPr>
          <w:rFonts w:hAnsi="Times New Roman" w:cs="Times New Roman"/>
          <w:color w:val="000000"/>
          <w:sz w:val="24"/>
        </w:rPr>
        <w:t>следующим</w:t>
      </w:r>
      <w:r w:rsidRPr="00B638F5">
        <w:rPr>
          <w:rFonts w:hAnsi="Times New Roman" w:cs="Times New Roman"/>
          <w:color w:val="000000"/>
          <w:sz w:val="24"/>
        </w:rPr>
        <w:t xml:space="preserve"> </w:t>
      </w:r>
      <w:r w:rsidRPr="00B638F5">
        <w:rPr>
          <w:rFonts w:hAnsi="Times New Roman" w:cs="Times New Roman"/>
          <w:color w:val="000000"/>
          <w:sz w:val="24"/>
        </w:rPr>
        <w:t>блокам</w:t>
      </w:r>
      <w:r w:rsidRPr="00B638F5">
        <w:rPr>
          <w:rFonts w:hAnsi="Times New Roman" w:cs="Times New Roman"/>
          <w:color w:val="000000"/>
          <w:sz w:val="24"/>
        </w:rPr>
        <w:t>:</w:t>
      </w:r>
    </w:p>
    <w:p w14:paraId="7FBF005D" w14:textId="77777777" w:rsidR="005673CE" w:rsidRPr="005673CE" w:rsidRDefault="005673CE" w:rsidP="00F91FEC">
      <w:pPr>
        <w:numPr>
          <w:ilvl w:val="0"/>
          <w:numId w:val="61"/>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автоматизированный бюджетный учет учреждения как у получателя бюджетных средств, распорядителя бюджетных средств ведется с применением программы «Бухгалтерия», «Зарплата»;</w:t>
      </w:r>
    </w:p>
    <w:p w14:paraId="5D7DFE86" w14:textId="77777777" w:rsidR="005673CE" w:rsidRPr="005673CE" w:rsidRDefault="005673CE" w:rsidP="00F91FEC">
      <w:pPr>
        <w:numPr>
          <w:ilvl w:val="0"/>
          <w:numId w:val="61"/>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свод месячной, квартальной, годовой бюджетной отчетности об исполнении бюджета составляется с применением программы «</w:t>
      </w:r>
      <w:r w:rsidRPr="005673CE">
        <w:rPr>
          <w:rFonts w:ascii="Times New Roman" w:hAnsi="Times New Roman" w:cs="Times New Roman"/>
          <w:color w:val="000000"/>
          <w:sz w:val="24"/>
          <w:lang w:val="en-US"/>
        </w:rPr>
        <w:t>Web</w:t>
      </w:r>
      <w:r w:rsidRPr="005673CE">
        <w:rPr>
          <w:rFonts w:ascii="Times New Roman" w:hAnsi="Times New Roman" w:cs="Times New Roman"/>
          <w:color w:val="000000"/>
          <w:sz w:val="24"/>
        </w:rPr>
        <w:t>-консолидация»;</w:t>
      </w:r>
    </w:p>
    <w:p w14:paraId="459A3591" w14:textId="77777777" w:rsidR="005673CE" w:rsidRPr="005673CE" w:rsidRDefault="005673CE" w:rsidP="00F91FEC">
      <w:pPr>
        <w:numPr>
          <w:ilvl w:val="0"/>
          <w:numId w:val="61"/>
        </w:numPr>
        <w:ind w:left="780" w:right="180"/>
        <w:rPr>
          <w:rFonts w:ascii="Times New Roman" w:hAnsi="Times New Roman" w:cs="Times New Roman"/>
          <w:color w:val="000000"/>
          <w:sz w:val="24"/>
        </w:rPr>
      </w:pPr>
      <w:r w:rsidRPr="005673CE">
        <w:rPr>
          <w:rFonts w:ascii="Times New Roman" w:hAnsi="Times New Roman" w:cs="Times New Roman"/>
          <w:color w:val="000000"/>
          <w:sz w:val="24"/>
        </w:rPr>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14:paraId="4805E22D" w14:textId="77777777" w:rsidR="00B43B9E" w:rsidRPr="00B43B9E" w:rsidRDefault="005673CE" w:rsidP="005673CE">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 xml:space="preserve">. При поступлении документов на иностранном языке построчный перевод таких документов на русский язык осуществляется сотрудником учреждения. Переводы </w:t>
      </w:r>
      <w:r w:rsidR="00B43B9E" w:rsidRPr="00B43B9E">
        <w:rPr>
          <w:rFonts w:ascii="Times New Roman" w:hAnsi="Times New Roman" w:cs="Times New Roman"/>
          <w:color w:val="000000"/>
          <w:sz w:val="24"/>
          <w:lang w:eastAsia="en-US"/>
        </w:rPr>
        <w:lastRenderedPageBreak/>
        <w:t>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24C2C4C5"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5F038D09" w14:textId="77777777"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31 СГС «Концептуальные основы бухучета и отчетности».</w:t>
      </w:r>
    </w:p>
    <w:p w14:paraId="26467973" w14:textId="77777777" w:rsidR="005673CE" w:rsidRPr="005673CE" w:rsidRDefault="005673CE" w:rsidP="005673CE">
      <w:pPr>
        <w:rPr>
          <w:rFonts w:ascii="Times New Roman" w:hAnsi="Times New Roman" w:cs="Times New Roman"/>
          <w:color w:val="000000"/>
          <w:sz w:val="24"/>
        </w:rPr>
      </w:pPr>
      <w:r>
        <w:rPr>
          <w:rFonts w:ascii="Times New Roman" w:hAnsi="Times New Roman" w:cs="Times New Roman"/>
          <w:color w:val="000000"/>
          <w:sz w:val="24"/>
          <w:lang w:eastAsia="en-US"/>
        </w:rPr>
        <w:t xml:space="preserve">10. </w:t>
      </w:r>
      <w:r w:rsidRPr="005673CE">
        <w:rPr>
          <w:rFonts w:ascii="Times New Roman" w:hAnsi="Times New Roman" w:cs="Times New Roman"/>
          <w:color w:val="000000"/>
          <w:sz w:val="24"/>
        </w:rPr>
        <w:t>Учреждение использует унифицированные формы регистров бухучета, перечисленные в приложении 3 к приказу № 52н и приложении 3 к приказу № 61н. При необходимости формы регистров, которые не унифицированы, разрабатываются самостоятельно.</w:t>
      </w:r>
      <w:r w:rsidRPr="005673CE">
        <w:rPr>
          <w:rFonts w:ascii="Times New Roman" w:hAnsi="Times New Roman" w:cs="Times New Roman"/>
        </w:rPr>
        <w:br/>
      </w:r>
      <w:r w:rsidRPr="005673CE">
        <w:rPr>
          <w:rFonts w:ascii="Times New Roman" w:hAnsi="Times New Roman" w:cs="Times New Roman"/>
          <w:color w:val="000000"/>
          <w:sz w:val="24"/>
        </w:rPr>
        <w:t>Основание: пункт 11 Инструкции к Единому плану счетов № 157н, подпункт «г» пункта 9 СГС «Учетная политика, оценочные значения и ошибки».</w:t>
      </w:r>
    </w:p>
    <w:p w14:paraId="78ADE8D2" w14:textId="77777777" w:rsidR="005673CE" w:rsidRPr="005673CE" w:rsidRDefault="005673CE" w:rsidP="005673CE">
      <w:pPr>
        <w:rPr>
          <w:rFonts w:ascii="Times New Roman" w:hAnsi="Times New Roman" w:cs="Times New Roman"/>
          <w:color w:val="000000"/>
          <w:sz w:val="24"/>
        </w:rPr>
      </w:pPr>
      <w:r w:rsidRPr="005673CE">
        <w:rPr>
          <w:rFonts w:ascii="Times New Roman" w:hAnsi="Times New Roman" w:cs="Times New Roman"/>
          <w:color w:val="000000"/>
          <w:sz w:val="24"/>
        </w:rPr>
        <w:t>Формирование электронных регистров бухучета осуществляется в следующем порядке:</w:t>
      </w:r>
    </w:p>
    <w:p w14:paraId="42C9BB65"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5026FC50"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 Журнал операций (ф. 0509213) по всем забалансовым счетам формируется ежемесячно в случае, если в отчетном месяце были обороты по счету;</w:t>
      </w:r>
    </w:p>
    <w:p w14:paraId="02AA751D"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 журнал регистрации приходных и расходных ордеров составляется ежемесячно, в последний рабочий день месяца;</w:t>
      </w:r>
    </w:p>
    <w:p w14:paraId="605B8A29"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32D042AE"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7A9ADA62"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21B8E541"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14:paraId="4D3FA7A2"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авансовые отчеты брошюруются в хронологическом порядке в последний день отчетного месяца;</w:t>
      </w:r>
    </w:p>
    <w:p w14:paraId="1E0ED476" w14:textId="77777777" w:rsidR="005673CE" w:rsidRPr="005673CE" w:rsidRDefault="005673CE" w:rsidP="00F91FEC">
      <w:pPr>
        <w:numPr>
          <w:ilvl w:val="0"/>
          <w:numId w:val="62"/>
        </w:numPr>
        <w:spacing w:before="100" w:beforeAutospacing="1" w:after="100" w:afterAutospacing="1"/>
        <w:ind w:left="780" w:right="180"/>
        <w:contextualSpacing/>
        <w:rPr>
          <w:rFonts w:ascii="Times New Roman" w:hAnsi="Times New Roman" w:cs="Times New Roman"/>
          <w:color w:val="000000"/>
          <w:sz w:val="24"/>
        </w:rPr>
      </w:pPr>
      <w:r w:rsidRPr="005673CE">
        <w:rPr>
          <w:rFonts w:ascii="Times New Roman" w:hAnsi="Times New Roman" w:cs="Times New Roman"/>
          <w:color w:val="000000"/>
          <w:sz w:val="24"/>
        </w:rPr>
        <w:t>журналы операций, главная книга заполняются ежемесячно;</w:t>
      </w:r>
    </w:p>
    <w:p w14:paraId="39F967D8" w14:textId="77777777" w:rsidR="005673CE" w:rsidRPr="005673CE" w:rsidRDefault="005673CE" w:rsidP="00F91FEC">
      <w:pPr>
        <w:numPr>
          <w:ilvl w:val="0"/>
          <w:numId w:val="62"/>
        </w:numPr>
        <w:spacing w:before="100" w:beforeAutospacing="1" w:after="100" w:afterAutospacing="1"/>
        <w:ind w:left="780" w:right="180"/>
        <w:rPr>
          <w:rFonts w:ascii="Times New Roman" w:hAnsi="Times New Roman" w:cs="Times New Roman"/>
          <w:color w:val="000000"/>
          <w:sz w:val="24"/>
        </w:rPr>
      </w:pPr>
      <w:r w:rsidRPr="005673CE">
        <w:rPr>
          <w:rFonts w:ascii="Times New Roman" w:hAnsi="Times New Roman" w:cs="Times New Roman"/>
          <w:color w:val="000000"/>
          <w:sz w:val="24"/>
        </w:rPr>
        <w:t>другие регистры, не указанные выше, заполняются по мере необходимости, если иное не установлено законодательством РФ.</w:t>
      </w:r>
    </w:p>
    <w:p w14:paraId="30118D0E" w14:textId="77777777" w:rsidR="005673CE" w:rsidRPr="005673CE" w:rsidRDefault="005673CE" w:rsidP="005673CE">
      <w:pPr>
        <w:rPr>
          <w:rFonts w:ascii="Times New Roman" w:hAnsi="Times New Roman" w:cs="Times New Roman"/>
          <w:color w:val="000000"/>
          <w:sz w:val="24"/>
        </w:rPr>
      </w:pPr>
      <w:r w:rsidRPr="005673CE">
        <w:rPr>
          <w:rFonts w:ascii="Times New Roman" w:hAnsi="Times New Roman" w:cs="Times New Roman"/>
          <w:color w:val="000000"/>
          <w:sz w:val="24"/>
        </w:rPr>
        <w:t>Основание: пункты 11, 167 Инструкции к Единому плану счетов № 157н, Методические указания, утвержденные приказом Минфина от 30.03.2015 № 52н.</w:t>
      </w:r>
    </w:p>
    <w:p w14:paraId="2C5D25C8" w14:textId="77777777" w:rsidR="00211661" w:rsidRPr="00211661" w:rsidRDefault="00211661" w:rsidP="00211661">
      <w:pPr>
        <w:rPr>
          <w:rFonts w:ascii="Times New Roman" w:hAnsi="Times New Roman" w:cs="Times New Roman"/>
          <w:color w:val="000000"/>
          <w:sz w:val="24"/>
        </w:rPr>
      </w:pPr>
      <w:r>
        <w:rPr>
          <w:rFonts w:ascii="Times New Roman" w:hAnsi="Times New Roman" w:cs="Times New Roman"/>
          <w:color w:val="000000"/>
          <w:sz w:val="24"/>
          <w:lang w:eastAsia="en-US"/>
        </w:rPr>
        <w:t>11</w:t>
      </w:r>
      <w:r w:rsidR="00B43B9E" w:rsidRPr="00B43B9E">
        <w:rPr>
          <w:rFonts w:ascii="Times New Roman" w:hAnsi="Times New Roman" w:cs="Times New Roman"/>
          <w:color w:val="000000"/>
          <w:sz w:val="24"/>
          <w:lang w:eastAsia="en-US"/>
        </w:rPr>
        <w:t xml:space="preserve">. </w:t>
      </w:r>
      <w:r w:rsidRPr="00211661">
        <w:rPr>
          <w:rFonts w:ascii="Times New Roman" w:hAnsi="Times New Roman" w:cs="Times New Roman"/>
          <w:color w:val="000000"/>
          <w:sz w:val="24"/>
        </w:rPr>
        <w:t>Журнал операций расчетов по оплате труда, денежному довольствию и стипендиям (ф. 0504071) ведется раздельно по счетам:</w:t>
      </w:r>
    </w:p>
    <w:p w14:paraId="0C7F3F61" w14:textId="77777777" w:rsidR="00211661" w:rsidRPr="00211661" w:rsidRDefault="00211661" w:rsidP="00F91FEC">
      <w:pPr>
        <w:numPr>
          <w:ilvl w:val="0"/>
          <w:numId w:val="63"/>
        </w:numPr>
        <w:spacing w:before="100" w:beforeAutospacing="1" w:after="100" w:afterAutospacing="1"/>
        <w:ind w:left="780" w:right="180"/>
        <w:contextualSpacing/>
        <w:rPr>
          <w:rFonts w:ascii="Times New Roman" w:hAnsi="Times New Roman" w:cs="Times New Roman"/>
          <w:color w:val="000000"/>
          <w:sz w:val="24"/>
        </w:rPr>
      </w:pPr>
      <w:r w:rsidRPr="00211661">
        <w:rPr>
          <w:rFonts w:ascii="Times New Roman" w:hAnsi="Times New Roman" w:cs="Times New Roman"/>
          <w:color w:val="000000"/>
          <w:sz w:val="24"/>
        </w:rPr>
        <w:t>КБК 1.302.11.000 «Расчеты по заработной плате» и КБК 1.302.13.000 «Расчеты по начислениям на выплаты по оплате труда»;</w:t>
      </w:r>
    </w:p>
    <w:p w14:paraId="08AF17ED" w14:textId="77777777" w:rsidR="00211661" w:rsidRPr="00211661" w:rsidRDefault="00211661" w:rsidP="00F91FEC">
      <w:pPr>
        <w:numPr>
          <w:ilvl w:val="0"/>
          <w:numId w:val="63"/>
        </w:numPr>
        <w:ind w:left="780" w:right="180"/>
        <w:contextualSpacing/>
        <w:rPr>
          <w:rFonts w:ascii="Times New Roman" w:hAnsi="Times New Roman" w:cs="Times New Roman"/>
          <w:color w:val="000000"/>
          <w:sz w:val="24"/>
        </w:rPr>
      </w:pPr>
      <w:r w:rsidRPr="00211661">
        <w:rPr>
          <w:rFonts w:ascii="Times New Roman" w:hAnsi="Times New Roman" w:cs="Times New Roman"/>
          <w:color w:val="000000"/>
          <w:sz w:val="24"/>
        </w:rPr>
        <w:t>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14:paraId="40358E9A" w14:textId="77777777" w:rsidR="00211661" w:rsidRPr="00211661" w:rsidRDefault="00211661" w:rsidP="00F91FEC">
      <w:pPr>
        <w:numPr>
          <w:ilvl w:val="0"/>
          <w:numId w:val="63"/>
        </w:numPr>
        <w:ind w:left="780" w:right="180"/>
        <w:contextualSpacing/>
        <w:rPr>
          <w:rFonts w:ascii="Times New Roman" w:hAnsi="Times New Roman" w:cs="Times New Roman"/>
          <w:color w:val="000000"/>
          <w:sz w:val="24"/>
        </w:rPr>
      </w:pPr>
      <w:r w:rsidRPr="00211661">
        <w:rPr>
          <w:rFonts w:ascii="Times New Roman" w:hAnsi="Times New Roman" w:cs="Times New Roman"/>
          <w:color w:val="000000"/>
          <w:sz w:val="24"/>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61AC89ED" w14:textId="77777777" w:rsidR="00211661" w:rsidRPr="00211661" w:rsidRDefault="00211661" w:rsidP="00F91FEC">
      <w:pPr>
        <w:numPr>
          <w:ilvl w:val="0"/>
          <w:numId w:val="63"/>
        </w:numPr>
        <w:ind w:left="780" w:right="180"/>
        <w:rPr>
          <w:rFonts w:ascii="Times New Roman" w:hAnsi="Times New Roman" w:cs="Times New Roman"/>
          <w:color w:val="000000"/>
          <w:sz w:val="24"/>
        </w:rPr>
      </w:pPr>
      <w:r w:rsidRPr="00211661">
        <w:rPr>
          <w:rFonts w:ascii="Times New Roman" w:hAnsi="Times New Roman" w:cs="Times New Roman"/>
          <w:color w:val="000000"/>
          <w:sz w:val="24"/>
        </w:rPr>
        <w:lastRenderedPageBreak/>
        <w:t>КБК 1.302.96.000 «Расчеты по иным выплатам текущего характера физическим лицам».</w:t>
      </w:r>
    </w:p>
    <w:p w14:paraId="33343D16" w14:textId="77777777" w:rsidR="00211661" w:rsidRPr="00211661" w:rsidRDefault="00211661" w:rsidP="00211661">
      <w:pPr>
        <w:rPr>
          <w:rFonts w:ascii="Times New Roman" w:hAnsi="Times New Roman" w:cs="Times New Roman"/>
          <w:color w:val="000000"/>
          <w:sz w:val="24"/>
        </w:rPr>
      </w:pPr>
      <w:r w:rsidRPr="00211661">
        <w:rPr>
          <w:rFonts w:ascii="Times New Roman" w:hAnsi="Times New Roman" w:cs="Times New Roman"/>
          <w:color w:val="000000"/>
          <w:sz w:val="24"/>
        </w:rPr>
        <w:t>Основание: пункт 257 Инструкции к Единому плану счетов № 157н.</w:t>
      </w:r>
    </w:p>
    <w:p w14:paraId="761855B9" w14:textId="77777777" w:rsidR="00211661" w:rsidRPr="00211661" w:rsidRDefault="00211661" w:rsidP="00211661">
      <w:pPr>
        <w:rPr>
          <w:rFonts w:ascii="Times New Roman" w:hAnsi="Times New Roman" w:cs="Times New Roman"/>
          <w:color w:val="000000"/>
          <w:sz w:val="24"/>
        </w:rPr>
      </w:pPr>
      <w:r>
        <w:rPr>
          <w:rFonts w:ascii="Times New Roman" w:hAnsi="Times New Roman" w:cs="Times New Roman"/>
          <w:color w:val="000000"/>
          <w:sz w:val="24"/>
          <w:lang w:eastAsia="en-US"/>
        </w:rPr>
        <w:t>12</w:t>
      </w:r>
      <w:r w:rsidR="00B43B9E" w:rsidRPr="00B43B9E">
        <w:rPr>
          <w:rFonts w:ascii="Times New Roman" w:hAnsi="Times New Roman" w:cs="Times New Roman"/>
          <w:color w:val="000000"/>
          <w:sz w:val="24"/>
          <w:lang w:eastAsia="en-US"/>
        </w:rPr>
        <w:t xml:space="preserve">. </w:t>
      </w:r>
      <w:r w:rsidRPr="00211661">
        <w:rPr>
          <w:rFonts w:ascii="Times New Roman" w:hAnsi="Times New Roman" w:cs="Times New Roman"/>
          <w:color w:val="000000"/>
          <w:sz w:val="24"/>
        </w:rPr>
        <w:t>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w:t>
      </w:r>
      <w:r>
        <w:rPr>
          <w:rFonts w:ascii="Times New Roman" w:hAnsi="Times New Roman" w:cs="Times New Roman"/>
          <w:color w:val="000000"/>
          <w:sz w:val="24"/>
        </w:rPr>
        <w:t xml:space="preserve">ласно </w:t>
      </w:r>
      <w:r w:rsidRPr="00C96338">
        <w:rPr>
          <w:rFonts w:ascii="Times New Roman" w:hAnsi="Times New Roman" w:cs="Times New Roman"/>
          <w:color w:val="000000"/>
          <w:sz w:val="24"/>
        </w:rPr>
        <w:t>приложению 8.</w:t>
      </w:r>
    </w:p>
    <w:p w14:paraId="1E9D8728" w14:textId="77777777" w:rsidR="00B43B9E" w:rsidRPr="00211661"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Журналы</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операций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(ф. 0504071) ведутся раздельно по кодам финансового обеспечения. </w:t>
      </w:r>
      <w:r w:rsidRPr="00DF2DA1">
        <w:rPr>
          <w:rFonts w:ascii="Times New Roman" w:hAnsi="Times New Roman" w:cs="Times New Roman"/>
          <w:color w:val="000000"/>
          <w:sz w:val="24"/>
          <w:lang w:eastAsia="en-US"/>
        </w:rPr>
        <w:t xml:space="preserve">Журналы формируются ежемесячно в последний день месяца. К журналам прилагаются первичные учетные документы согласно </w:t>
      </w:r>
      <w:r w:rsidR="00AE0F78" w:rsidRPr="00DF2DA1">
        <w:rPr>
          <w:rFonts w:ascii="Times New Roman" w:hAnsi="Times New Roman" w:cs="Times New Roman"/>
          <w:sz w:val="24"/>
          <w:lang w:eastAsia="en-US"/>
        </w:rPr>
        <w:t>приложению 18</w:t>
      </w:r>
      <w:r w:rsidRPr="00DF2DA1">
        <w:rPr>
          <w:rFonts w:ascii="Times New Roman" w:hAnsi="Times New Roman" w:cs="Times New Roman"/>
          <w:sz w:val="24"/>
          <w:lang w:eastAsia="en-US"/>
        </w:rPr>
        <w:t>.</w:t>
      </w:r>
    </w:p>
    <w:p w14:paraId="1C56C135" w14:textId="77777777" w:rsidR="00B43B9E" w:rsidRPr="00B43B9E" w:rsidRDefault="00211661"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43B9E" w:rsidRPr="00B43B9E">
        <w:rPr>
          <w:rFonts w:ascii="Times New Roman" w:hAnsi="Times New Roman" w:cs="Times New Roman"/>
          <w:color w:val="000000"/>
          <w:sz w:val="24"/>
          <w:lang w:eastAsia="en-US"/>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он может быть составлен на бумажном носителе и заверен собственноручной подписью.</w:t>
      </w:r>
    </w:p>
    <w:p w14:paraId="473EC028" w14:textId="77777777"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14:paraId="4D5E9752" w14:textId="77777777" w:rsidR="00211661" w:rsidRPr="00B638F5" w:rsidRDefault="00211661" w:rsidP="00211661">
      <w:pPr>
        <w:rPr>
          <w:rFonts w:hAnsi="Times New Roman" w:cs="Times New Roman"/>
          <w:color w:val="000000"/>
          <w:sz w:val="24"/>
        </w:rPr>
      </w:pPr>
      <w:r>
        <w:rPr>
          <w:rFonts w:ascii="Times New Roman" w:hAnsi="Times New Roman" w:cs="Times New Roman"/>
          <w:color w:val="000000"/>
          <w:sz w:val="24"/>
          <w:lang w:eastAsia="en-US"/>
        </w:rPr>
        <w:t xml:space="preserve">14.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требованию</w:t>
      </w:r>
      <w:r w:rsidRPr="00B638F5">
        <w:rPr>
          <w:rFonts w:hAnsi="Times New Roman" w:cs="Times New Roman"/>
          <w:color w:val="000000"/>
          <w:sz w:val="24"/>
        </w:rPr>
        <w:t xml:space="preserve"> </w:t>
      </w:r>
      <w:r w:rsidRPr="00B638F5">
        <w:rPr>
          <w:rFonts w:hAnsi="Times New Roman" w:cs="Times New Roman"/>
          <w:color w:val="000000"/>
          <w:sz w:val="24"/>
        </w:rPr>
        <w:t>контролирующих</w:t>
      </w:r>
      <w:r w:rsidRPr="00B638F5">
        <w:rPr>
          <w:rFonts w:hAnsi="Times New Roman" w:cs="Times New Roman"/>
          <w:color w:val="000000"/>
          <w:sz w:val="24"/>
        </w:rPr>
        <w:t xml:space="preserve"> </w:t>
      </w:r>
      <w:r w:rsidRPr="00B638F5">
        <w:rPr>
          <w:rFonts w:hAnsi="Times New Roman" w:cs="Times New Roman"/>
          <w:color w:val="000000"/>
          <w:sz w:val="24"/>
        </w:rPr>
        <w:t>ведомств</w:t>
      </w:r>
      <w:r w:rsidRPr="00B638F5">
        <w:rPr>
          <w:rFonts w:hAnsi="Times New Roman" w:cs="Times New Roman"/>
          <w:color w:val="000000"/>
          <w:sz w:val="24"/>
        </w:rPr>
        <w:t xml:space="preserve"> </w:t>
      </w:r>
      <w:r w:rsidRPr="00B638F5">
        <w:rPr>
          <w:rFonts w:hAnsi="Times New Roman" w:cs="Times New Roman"/>
          <w:color w:val="000000"/>
          <w:sz w:val="24"/>
        </w:rPr>
        <w:t>первичные</w:t>
      </w:r>
      <w:r w:rsidRPr="00B638F5">
        <w:rPr>
          <w:rFonts w:hAnsi="Times New Roman" w:cs="Times New Roman"/>
          <w:color w:val="000000"/>
          <w:sz w:val="24"/>
        </w:rPr>
        <w:t xml:space="preserve"> </w:t>
      </w:r>
      <w:r w:rsidRPr="00B638F5">
        <w:rPr>
          <w:rFonts w:hAnsi="Times New Roman" w:cs="Times New Roman"/>
          <w:color w:val="000000"/>
          <w:sz w:val="24"/>
        </w:rPr>
        <w:t>документы</w:t>
      </w:r>
      <w:r w:rsidRPr="00B638F5">
        <w:rPr>
          <w:rFonts w:hAnsi="Times New Roman" w:cs="Times New Roman"/>
          <w:color w:val="000000"/>
          <w:sz w:val="24"/>
        </w:rPr>
        <w:t xml:space="preserve"> </w:t>
      </w:r>
      <w:r w:rsidRPr="00B638F5">
        <w:rPr>
          <w:rFonts w:hAnsi="Times New Roman" w:cs="Times New Roman"/>
          <w:color w:val="000000"/>
          <w:sz w:val="24"/>
        </w:rPr>
        <w:t>представляются</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электронном</w:t>
      </w:r>
      <w:r w:rsidRPr="00B638F5">
        <w:rPr>
          <w:rFonts w:hAnsi="Times New Roman" w:cs="Times New Roman"/>
          <w:color w:val="000000"/>
          <w:sz w:val="24"/>
        </w:rPr>
        <w:t xml:space="preserve"> </w:t>
      </w:r>
      <w:r w:rsidRPr="00B638F5">
        <w:rPr>
          <w:rFonts w:hAnsi="Times New Roman" w:cs="Times New Roman"/>
          <w:color w:val="000000"/>
          <w:sz w:val="24"/>
        </w:rPr>
        <w:t>виде</w:t>
      </w:r>
      <w:r w:rsidRPr="00B638F5">
        <w:rPr>
          <w:rFonts w:hAnsi="Times New Roman" w:cs="Times New Roman"/>
          <w:color w:val="000000"/>
          <w:sz w:val="24"/>
        </w:rPr>
        <w:t xml:space="preserve">. </w:t>
      </w:r>
      <w:r w:rsidRPr="00B638F5">
        <w:rPr>
          <w:rFonts w:hAnsi="Times New Roman" w:cs="Times New Roman"/>
          <w:color w:val="000000"/>
          <w:sz w:val="24"/>
        </w:rPr>
        <w:t>При</w:t>
      </w:r>
      <w:r w:rsidRPr="00B638F5">
        <w:rPr>
          <w:rFonts w:hAnsi="Times New Roman" w:cs="Times New Roman"/>
          <w:color w:val="000000"/>
          <w:sz w:val="24"/>
        </w:rPr>
        <w:t xml:space="preserve"> </w:t>
      </w:r>
      <w:r w:rsidRPr="00B638F5">
        <w:rPr>
          <w:rFonts w:hAnsi="Times New Roman" w:cs="Times New Roman"/>
          <w:color w:val="000000"/>
          <w:sz w:val="24"/>
        </w:rPr>
        <w:t>невозможности</w:t>
      </w:r>
      <w:r w:rsidRPr="00B638F5">
        <w:rPr>
          <w:rFonts w:hAnsi="Times New Roman" w:cs="Times New Roman"/>
          <w:color w:val="000000"/>
          <w:sz w:val="24"/>
        </w:rPr>
        <w:t xml:space="preserve"> </w:t>
      </w:r>
      <w:r w:rsidRPr="00B638F5">
        <w:rPr>
          <w:rFonts w:hAnsi="Times New Roman" w:cs="Times New Roman"/>
          <w:color w:val="000000"/>
          <w:sz w:val="24"/>
        </w:rPr>
        <w:t>ведомства</w:t>
      </w:r>
      <w:r w:rsidRPr="00B638F5">
        <w:rPr>
          <w:rFonts w:hAnsi="Times New Roman" w:cs="Times New Roman"/>
          <w:color w:val="000000"/>
          <w:sz w:val="24"/>
        </w:rPr>
        <w:t xml:space="preserve"> </w:t>
      </w:r>
      <w:r w:rsidRPr="00B638F5">
        <w:rPr>
          <w:rFonts w:hAnsi="Times New Roman" w:cs="Times New Roman"/>
          <w:color w:val="000000"/>
          <w:sz w:val="24"/>
        </w:rPr>
        <w:t>получить</w:t>
      </w:r>
      <w:r w:rsidRPr="00B638F5">
        <w:rPr>
          <w:rFonts w:hAnsi="Times New Roman" w:cs="Times New Roman"/>
          <w:color w:val="000000"/>
          <w:sz w:val="24"/>
        </w:rPr>
        <w:t xml:space="preserve"> </w:t>
      </w:r>
      <w:r w:rsidRPr="00B638F5">
        <w:rPr>
          <w:rFonts w:hAnsi="Times New Roman" w:cs="Times New Roman"/>
          <w:color w:val="000000"/>
          <w:sz w:val="24"/>
        </w:rPr>
        <w:t>документ</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электронном</w:t>
      </w:r>
      <w:r w:rsidRPr="00B638F5">
        <w:rPr>
          <w:rFonts w:hAnsi="Times New Roman" w:cs="Times New Roman"/>
          <w:color w:val="000000"/>
          <w:sz w:val="24"/>
        </w:rPr>
        <w:t xml:space="preserve"> </w:t>
      </w:r>
      <w:r w:rsidRPr="00B638F5">
        <w:rPr>
          <w:rFonts w:hAnsi="Times New Roman" w:cs="Times New Roman"/>
          <w:color w:val="000000"/>
          <w:sz w:val="24"/>
        </w:rPr>
        <w:t>виде</w:t>
      </w:r>
      <w:r w:rsidRPr="00B638F5">
        <w:rPr>
          <w:rFonts w:hAnsi="Times New Roman" w:cs="Times New Roman"/>
          <w:color w:val="000000"/>
          <w:sz w:val="24"/>
        </w:rPr>
        <w:t xml:space="preserve"> </w:t>
      </w:r>
      <w:r w:rsidRPr="00B638F5">
        <w:rPr>
          <w:rFonts w:hAnsi="Times New Roman" w:cs="Times New Roman"/>
          <w:color w:val="000000"/>
          <w:sz w:val="24"/>
        </w:rPr>
        <w:t>копии</w:t>
      </w:r>
      <w:r w:rsidRPr="00B638F5">
        <w:rPr>
          <w:rFonts w:hAnsi="Times New Roman" w:cs="Times New Roman"/>
          <w:color w:val="000000"/>
          <w:sz w:val="24"/>
        </w:rPr>
        <w:t xml:space="preserve"> </w:t>
      </w:r>
      <w:r w:rsidRPr="00B638F5">
        <w:rPr>
          <w:rFonts w:hAnsi="Times New Roman" w:cs="Times New Roman"/>
          <w:color w:val="000000"/>
          <w:sz w:val="24"/>
        </w:rPr>
        <w:t>электронных</w:t>
      </w:r>
      <w:r w:rsidRPr="00B638F5">
        <w:rPr>
          <w:rFonts w:hAnsi="Times New Roman" w:cs="Times New Roman"/>
          <w:color w:val="000000"/>
          <w:sz w:val="24"/>
        </w:rPr>
        <w:t xml:space="preserve"> </w:t>
      </w:r>
      <w:r w:rsidRPr="00B638F5">
        <w:rPr>
          <w:rFonts w:hAnsi="Times New Roman" w:cs="Times New Roman"/>
          <w:color w:val="000000"/>
          <w:sz w:val="24"/>
        </w:rPr>
        <w:t>первичных</w:t>
      </w:r>
      <w:r w:rsidRPr="00B638F5">
        <w:rPr>
          <w:rFonts w:hAnsi="Times New Roman" w:cs="Times New Roman"/>
          <w:color w:val="000000"/>
          <w:sz w:val="24"/>
        </w:rPr>
        <w:t xml:space="preserve"> </w:t>
      </w:r>
      <w:r w:rsidRPr="00B638F5">
        <w:rPr>
          <w:rFonts w:hAnsi="Times New Roman" w:cs="Times New Roman"/>
          <w:color w:val="000000"/>
          <w:sz w:val="24"/>
        </w:rPr>
        <w:t>документов</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регистров</w:t>
      </w:r>
      <w:r w:rsidRPr="00B638F5">
        <w:rPr>
          <w:rFonts w:hAnsi="Times New Roman" w:cs="Times New Roman"/>
          <w:color w:val="000000"/>
          <w:sz w:val="24"/>
        </w:rPr>
        <w:t xml:space="preserve"> </w:t>
      </w:r>
      <w:r w:rsidRPr="00B638F5">
        <w:rPr>
          <w:rFonts w:hAnsi="Times New Roman" w:cs="Times New Roman"/>
          <w:color w:val="000000"/>
          <w:sz w:val="24"/>
        </w:rPr>
        <w:t>бухгалтерского</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sidRPr="00B638F5">
        <w:rPr>
          <w:rFonts w:hAnsi="Times New Roman" w:cs="Times New Roman"/>
          <w:color w:val="000000"/>
          <w:sz w:val="24"/>
        </w:rPr>
        <w:t>распечатываются</w:t>
      </w:r>
      <w:r w:rsidRPr="00B638F5">
        <w:rPr>
          <w:rFonts w:hAnsi="Times New Roman" w:cs="Times New Roman"/>
          <w:color w:val="000000"/>
          <w:sz w:val="24"/>
        </w:rPr>
        <w:t xml:space="preserve"> </w:t>
      </w:r>
      <w:r w:rsidRPr="00B638F5">
        <w:rPr>
          <w:rFonts w:hAnsi="Times New Roman" w:cs="Times New Roman"/>
          <w:color w:val="000000"/>
          <w:sz w:val="24"/>
        </w:rPr>
        <w:t>на</w:t>
      </w:r>
      <w:r w:rsidRPr="00B638F5">
        <w:rPr>
          <w:rFonts w:hAnsi="Times New Roman" w:cs="Times New Roman"/>
          <w:color w:val="000000"/>
          <w:sz w:val="24"/>
        </w:rPr>
        <w:t xml:space="preserve"> </w:t>
      </w:r>
      <w:r w:rsidRPr="00B638F5">
        <w:rPr>
          <w:rFonts w:hAnsi="Times New Roman" w:cs="Times New Roman"/>
          <w:color w:val="000000"/>
          <w:sz w:val="24"/>
        </w:rPr>
        <w:t>бумажном</w:t>
      </w:r>
      <w:r w:rsidRPr="00B638F5">
        <w:rPr>
          <w:rFonts w:hAnsi="Times New Roman" w:cs="Times New Roman"/>
          <w:color w:val="000000"/>
          <w:sz w:val="24"/>
        </w:rPr>
        <w:t xml:space="preserve"> </w:t>
      </w:r>
      <w:r w:rsidRPr="00B638F5">
        <w:rPr>
          <w:rFonts w:hAnsi="Times New Roman" w:cs="Times New Roman"/>
          <w:color w:val="000000"/>
          <w:sz w:val="24"/>
        </w:rPr>
        <w:t>носителе</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заверяются</w:t>
      </w:r>
      <w:r w:rsidRPr="00B638F5">
        <w:rPr>
          <w:rFonts w:hAnsi="Times New Roman" w:cs="Times New Roman"/>
          <w:color w:val="000000"/>
          <w:sz w:val="24"/>
        </w:rPr>
        <w:t xml:space="preserve"> </w:t>
      </w:r>
      <w:r w:rsidRPr="00B638F5">
        <w:rPr>
          <w:rFonts w:hAnsi="Times New Roman" w:cs="Times New Roman"/>
          <w:color w:val="000000"/>
          <w:sz w:val="24"/>
        </w:rPr>
        <w:t>руководителем</w:t>
      </w:r>
      <w:r w:rsidRPr="00B638F5">
        <w:rPr>
          <w:rFonts w:hAnsi="Times New Roman" w:cs="Times New Roman"/>
          <w:color w:val="000000"/>
          <w:sz w:val="24"/>
        </w:rPr>
        <w:t xml:space="preserve"> </w:t>
      </w:r>
      <w:r w:rsidRPr="00B638F5">
        <w:rPr>
          <w:rFonts w:hAnsi="Times New Roman" w:cs="Times New Roman"/>
          <w:color w:val="000000"/>
          <w:sz w:val="24"/>
        </w:rPr>
        <w:t>собственноручной</w:t>
      </w:r>
      <w:r w:rsidRPr="00B638F5">
        <w:rPr>
          <w:rFonts w:hAnsi="Times New Roman" w:cs="Times New Roman"/>
          <w:color w:val="000000"/>
          <w:sz w:val="24"/>
        </w:rPr>
        <w:t xml:space="preserve"> </w:t>
      </w:r>
      <w:r w:rsidRPr="00B638F5">
        <w:rPr>
          <w:rFonts w:hAnsi="Times New Roman" w:cs="Times New Roman"/>
          <w:color w:val="000000"/>
          <w:sz w:val="24"/>
        </w:rPr>
        <w:t>подписью</w:t>
      </w:r>
      <w:r w:rsidRPr="00B638F5">
        <w:rPr>
          <w:rFonts w:hAnsi="Times New Roman" w:cs="Times New Roman"/>
          <w:color w:val="000000"/>
          <w:sz w:val="24"/>
        </w:rPr>
        <w:t>.</w:t>
      </w:r>
    </w:p>
    <w:p w14:paraId="40E007FF" w14:textId="77777777" w:rsidR="00211661" w:rsidRPr="00B638F5" w:rsidRDefault="00211661" w:rsidP="00211661">
      <w:pPr>
        <w:rPr>
          <w:rFonts w:hAnsi="Times New Roman" w:cs="Times New Roman"/>
          <w:color w:val="000000"/>
          <w:sz w:val="24"/>
        </w:rPr>
      </w:pPr>
      <w:r w:rsidRPr="00B638F5">
        <w:rPr>
          <w:rFonts w:hAnsi="Times New Roman" w:cs="Times New Roman"/>
          <w:color w:val="000000"/>
          <w:sz w:val="24"/>
        </w:rPr>
        <w:t>При</w:t>
      </w:r>
      <w:r w:rsidRPr="00B638F5">
        <w:rPr>
          <w:rFonts w:hAnsi="Times New Roman" w:cs="Times New Roman"/>
          <w:color w:val="000000"/>
          <w:sz w:val="24"/>
        </w:rPr>
        <w:t xml:space="preserve"> </w:t>
      </w:r>
      <w:r w:rsidRPr="00B638F5">
        <w:rPr>
          <w:rFonts w:hAnsi="Times New Roman" w:cs="Times New Roman"/>
          <w:color w:val="000000"/>
          <w:sz w:val="24"/>
        </w:rPr>
        <w:t>заверении</w:t>
      </w:r>
      <w:r w:rsidRPr="00B638F5">
        <w:rPr>
          <w:rFonts w:hAnsi="Times New Roman" w:cs="Times New Roman"/>
          <w:color w:val="000000"/>
          <w:sz w:val="24"/>
        </w:rPr>
        <w:t xml:space="preserve"> </w:t>
      </w:r>
      <w:r w:rsidRPr="00B638F5">
        <w:rPr>
          <w:rFonts w:hAnsi="Times New Roman" w:cs="Times New Roman"/>
          <w:color w:val="000000"/>
          <w:sz w:val="24"/>
        </w:rPr>
        <w:t>одной</w:t>
      </w:r>
      <w:r w:rsidRPr="00B638F5">
        <w:rPr>
          <w:rFonts w:hAnsi="Times New Roman" w:cs="Times New Roman"/>
          <w:color w:val="000000"/>
          <w:sz w:val="24"/>
        </w:rPr>
        <w:t xml:space="preserve"> </w:t>
      </w:r>
      <w:r w:rsidRPr="00B638F5">
        <w:rPr>
          <w:rFonts w:hAnsi="Times New Roman" w:cs="Times New Roman"/>
          <w:color w:val="000000"/>
          <w:sz w:val="24"/>
        </w:rPr>
        <w:t>страницы</w:t>
      </w:r>
      <w:r w:rsidRPr="00B638F5">
        <w:rPr>
          <w:rFonts w:hAnsi="Times New Roman" w:cs="Times New Roman"/>
          <w:color w:val="000000"/>
          <w:sz w:val="24"/>
        </w:rPr>
        <w:t xml:space="preserve"> </w:t>
      </w:r>
      <w:r w:rsidRPr="00B638F5">
        <w:rPr>
          <w:rFonts w:hAnsi="Times New Roman" w:cs="Times New Roman"/>
          <w:color w:val="000000"/>
          <w:sz w:val="24"/>
        </w:rPr>
        <w:t>электронного</w:t>
      </w:r>
      <w:r w:rsidRPr="00B638F5">
        <w:rPr>
          <w:rFonts w:hAnsi="Times New Roman" w:cs="Times New Roman"/>
          <w:color w:val="000000"/>
          <w:sz w:val="24"/>
        </w:rPr>
        <w:t xml:space="preserve"> </w:t>
      </w:r>
      <w:r w:rsidRPr="00B638F5">
        <w:rPr>
          <w:rFonts w:hAnsi="Times New Roman" w:cs="Times New Roman"/>
          <w:color w:val="000000"/>
          <w:sz w:val="24"/>
        </w:rPr>
        <w:t>документа</w:t>
      </w:r>
      <w:r w:rsidRPr="00B638F5">
        <w:rPr>
          <w:rFonts w:hAnsi="Times New Roman" w:cs="Times New Roman"/>
          <w:color w:val="000000"/>
          <w:sz w:val="24"/>
        </w:rPr>
        <w:t xml:space="preserve"> (</w:t>
      </w:r>
      <w:r w:rsidRPr="00B638F5">
        <w:rPr>
          <w:rFonts w:hAnsi="Times New Roman" w:cs="Times New Roman"/>
          <w:color w:val="000000"/>
          <w:sz w:val="24"/>
        </w:rPr>
        <w:t>регистра</w:t>
      </w:r>
      <w:r w:rsidRPr="00B638F5">
        <w:rPr>
          <w:rFonts w:hAnsi="Times New Roman" w:cs="Times New Roman"/>
          <w:color w:val="000000"/>
          <w:sz w:val="24"/>
        </w:rPr>
        <w:t xml:space="preserve">) </w:t>
      </w:r>
      <w:r w:rsidRPr="00B638F5">
        <w:rPr>
          <w:rFonts w:hAnsi="Times New Roman" w:cs="Times New Roman"/>
          <w:color w:val="000000"/>
          <w:sz w:val="24"/>
        </w:rPr>
        <w:t>проставляется</w:t>
      </w:r>
      <w:r w:rsidRPr="00B638F5">
        <w:rPr>
          <w:rFonts w:hAnsi="Times New Roman" w:cs="Times New Roman"/>
          <w:color w:val="000000"/>
          <w:sz w:val="24"/>
        </w:rPr>
        <w:t xml:space="preserve"> </w:t>
      </w:r>
      <w:r w:rsidRPr="00B638F5">
        <w:rPr>
          <w:rFonts w:hAnsi="Times New Roman" w:cs="Times New Roman"/>
          <w:color w:val="000000"/>
          <w:sz w:val="24"/>
        </w:rPr>
        <w:t>штамп</w:t>
      </w:r>
      <w:r w:rsidRPr="00B638F5">
        <w:rPr>
          <w:rFonts w:hAnsi="Times New Roman" w:cs="Times New Roman"/>
          <w:color w:val="000000"/>
          <w:sz w:val="24"/>
        </w:rPr>
        <w:t xml:space="preserve"> </w:t>
      </w:r>
      <w:r w:rsidRPr="00B638F5">
        <w:rPr>
          <w:rFonts w:hAnsi="Times New Roman" w:cs="Times New Roman"/>
          <w:color w:val="000000"/>
          <w:sz w:val="24"/>
        </w:rPr>
        <w:t>«Копия</w:t>
      </w:r>
      <w:r w:rsidRPr="00B638F5">
        <w:rPr>
          <w:rFonts w:hAnsi="Times New Roman" w:cs="Times New Roman"/>
          <w:color w:val="000000"/>
          <w:sz w:val="24"/>
        </w:rPr>
        <w:t xml:space="preserve"> </w:t>
      </w:r>
      <w:r w:rsidRPr="00B638F5">
        <w:rPr>
          <w:rFonts w:hAnsi="Times New Roman" w:cs="Times New Roman"/>
          <w:color w:val="000000"/>
          <w:sz w:val="24"/>
        </w:rPr>
        <w:t>электронного</w:t>
      </w:r>
      <w:r w:rsidRPr="00B638F5">
        <w:rPr>
          <w:rFonts w:hAnsi="Times New Roman" w:cs="Times New Roman"/>
          <w:color w:val="000000"/>
          <w:sz w:val="24"/>
        </w:rPr>
        <w:t xml:space="preserve"> </w:t>
      </w:r>
      <w:r w:rsidRPr="00B638F5">
        <w:rPr>
          <w:rFonts w:hAnsi="Times New Roman" w:cs="Times New Roman"/>
          <w:color w:val="000000"/>
          <w:sz w:val="24"/>
        </w:rPr>
        <w:t>документа</w:t>
      </w:r>
      <w:r w:rsidRPr="00B638F5">
        <w:rPr>
          <w:rFonts w:hAnsi="Times New Roman" w:cs="Times New Roman"/>
          <w:color w:val="000000"/>
          <w:sz w:val="24"/>
        </w:rPr>
        <w:t xml:space="preserve"> </w:t>
      </w:r>
      <w:r w:rsidRPr="00B638F5">
        <w:rPr>
          <w:rFonts w:hAnsi="Times New Roman" w:cs="Times New Roman"/>
          <w:color w:val="000000"/>
          <w:sz w:val="24"/>
        </w:rPr>
        <w:t>верна»</w:t>
      </w:r>
      <w:r w:rsidRPr="00B638F5">
        <w:rPr>
          <w:rFonts w:hAnsi="Times New Roman" w:cs="Times New Roman"/>
          <w:color w:val="000000"/>
          <w:sz w:val="24"/>
        </w:rPr>
        <w:t xml:space="preserve">, </w:t>
      </w:r>
      <w:r w:rsidRPr="00B638F5">
        <w:rPr>
          <w:rFonts w:hAnsi="Times New Roman" w:cs="Times New Roman"/>
          <w:color w:val="000000"/>
          <w:sz w:val="24"/>
        </w:rPr>
        <w:t>должность</w:t>
      </w:r>
      <w:r w:rsidRPr="00B638F5">
        <w:rPr>
          <w:rFonts w:hAnsi="Times New Roman" w:cs="Times New Roman"/>
          <w:color w:val="000000"/>
          <w:sz w:val="24"/>
        </w:rPr>
        <w:t xml:space="preserve"> </w:t>
      </w:r>
      <w:r w:rsidRPr="00B638F5">
        <w:rPr>
          <w:rFonts w:hAnsi="Times New Roman" w:cs="Times New Roman"/>
          <w:color w:val="000000"/>
          <w:sz w:val="24"/>
        </w:rPr>
        <w:t>заверившего</w:t>
      </w:r>
      <w:r w:rsidRPr="00B638F5">
        <w:rPr>
          <w:rFonts w:hAnsi="Times New Roman" w:cs="Times New Roman"/>
          <w:color w:val="000000"/>
          <w:sz w:val="24"/>
        </w:rPr>
        <w:t xml:space="preserve"> </w:t>
      </w:r>
      <w:r w:rsidRPr="00B638F5">
        <w:rPr>
          <w:rFonts w:hAnsi="Times New Roman" w:cs="Times New Roman"/>
          <w:color w:val="000000"/>
          <w:sz w:val="24"/>
        </w:rPr>
        <w:t>лица</w:t>
      </w:r>
      <w:r w:rsidRPr="00B638F5">
        <w:rPr>
          <w:rFonts w:hAnsi="Times New Roman" w:cs="Times New Roman"/>
          <w:color w:val="000000"/>
          <w:sz w:val="24"/>
        </w:rPr>
        <w:t xml:space="preserve">, </w:t>
      </w:r>
      <w:r w:rsidRPr="00B638F5">
        <w:rPr>
          <w:rFonts w:hAnsi="Times New Roman" w:cs="Times New Roman"/>
          <w:color w:val="000000"/>
          <w:sz w:val="24"/>
        </w:rPr>
        <w:t>собственноручная</w:t>
      </w:r>
      <w:r w:rsidRPr="00B638F5">
        <w:rPr>
          <w:rFonts w:hAnsi="Times New Roman" w:cs="Times New Roman"/>
          <w:color w:val="000000"/>
          <w:sz w:val="24"/>
        </w:rPr>
        <w:t xml:space="preserve"> </w:t>
      </w:r>
      <w:r w:rsidRPr="00B638F5">
        <w:rPr>
          <w:rFonts w:hAnsi="Times New Roman" w:cs="Times New Roman"/>
          <w:color w:val="000000"/>
          <w:sz w:val="24"/>
        </w:rPr>
        <w:t>подпись</w:t>
      </w:r>
      <w:r w:rsidRPr="00B638F5">
        <w:rPr>
          <w:rFonts w:hAnsi="Times New Roman" w:cs="Times New Roman"/>
          <w:color w:val="000000"/>
          <w:sz w:val="24"/>
        </w:rPr>
        <w:t xml:space="preserve">, </w:t>
      </w:r>
      <w:r w:rsidRPr="00B638F5">
        <w:rPr>
          <w:rFonts w:hAnsi="Times New Roman" w:cs="Times New Roman"/>
          <w:color w:val="000000"/>
          <w:sz w:val="24"/>
        </w:rPr>
        <w:t>расшифровка</w:t>
      </w:r>
      <w:r w:rsidRPr="00B638F5">
        <w:rPr>
          <w:rFonts w:hAnsi="Times New Roman" w:cs="Times New Roman"/>
          <w:color w:val="000000"/>
          <w:sz w:val="24"/>
        </w:rPr>
        <w:t xml:space="preserve"> </w:t>
      </w:r>
      <w:r w:rsidRPr="00B638F5">
        <w:rPr>
          <w:rFonts w:hAnsi="Times New Roman" w:cs="Times New Roman"/>
          <w:color w:val="000000"/>
          <w:sz w:val="24"/>
        </w:rPr>
        <w:t>подписи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дата</w:t>
      </w:r>
      <w:r w:rsidRPr="00B638F5">
        <w:rPr>
          <w:rFonts w:hAnsi="Times New Roman" w:cs="Times New Roman"/>
          <w:color w:val="000000"/>
          <w:sz w:val="24"/>
        </w:rPr>
        <w:t xml:space="preserve"> </w:t>
      </w:r>
      <w:r w:rsidRPr="00B638F5">
        <w:rPr>
          <w:rFonts w:hAnsi="Times New Roman" w:cs="Times New Roman"/>
          <w:color w:val="000000"/>
          <w:sz w:val="24"/>
        </w:rPr>
        <w:t>заверения</w:t>
      </w:r>
      <w:r w:rsidRPr="00B638F5">
        <w:rPr>
          <w:rFonts w:hAnsi="Times New Roman" w:cs="Times New Roman"/>
          <w:color w:val="000000"/>
          <w:sz w:val="24"/>
        </w:rPr>
        <w:t>.</w:t>
      </w:r>
      <w:r w:rsidRPr="00B638F5">
        <w:br/>
      </w:r>
      <w:r w:rsidRPr="00B638F5">
        <w:rPr>
          <w:rFonts w:hAnsi="Times New Roman" w:cs="Times New Roman"/>
          <w:color w:val="000000"/>
          <w:sz w:val="24"/>
        </w:rPr>
        <w:t>При</w:t>
      </w:r>
      <w:r w:rsidRPr="00B638F5">
        <w:rPr>
          <w:rFonts w:hAnsi="Times New Roman" w:cs="Times New Roman"/>
          <w:color w:val="000000"/>
          <w:sz w:val="24"/>
        </w:rPr>
        <w:t xml:space="preserve"> </w:t>
      </w:r>
      <w:r w:rsidRPr="00B638F5">
        <w:rPr>
          <w:rFonts w:hAnsi="Times New Roman" w:cs="Times New Roman"/>
          <w:color w:val="000000"/>
          <w:sz w:val="24"/>
        </w:rPr>
        <w:t>заверении</w:t>
      </w:r>
      <w:r w:rsidRPr="00B638F5">
        <w:rPr>
          <w:rFonts w:hAnsi="Times New Roman" w:cs="Times New Roman"/>
          <w:color w:val="000000"/>
          <w:sz w:val="24"/>
        </w:rPr>
        <w:t xml:space="preserve"> </w:t>
      </w:r>
      <w:r w:rsidRPr="00B638F5">
        <w:rPr>
          <w:rFonts w:hAnsi="Times New Roman" w:cs="Times New Roman"/>
          <w:color w:val="000000"/>
          <w:sz w:val="24"/>
        </w:rPr>
        <w:t>многостраничного</w:t>
      </w:r>
      <w:r w:rsidRPr="00B638F5">
        <w:rPr>
          <w:rFonts w:hAnsi="Times New Roman" w:cs="Times New Roman"/>
          <w:color w:val="000000"/>
          <w:sz w:val="24"/>
        </w:rPr>
        <w:t xml:space="preserve"> </w:t>
      </w:r>
      <w:r w:rsidRPr="00B638F5">
        <w:rPr>
          <w:rFonts w:hAnsi="Times New Roman" w:cs="Times New Roman"/>
          <w:color w:val="000000"/>
          <w:sz w:val="24"/>
        </w:rPr>
        <w:t>документа</w:t>
      </w:r>
      <w:r w:rsidRPr="00B638F5">
        <w:rPr>
          <w:rFonts w:hAnsi="Times New Roman" w:cs="Times New Roman"/>
          <w:color w:val="000000"/>
          <w:sz w:val="24"/>
        </w:rPr>
        <w:t xml:space="preserve"> </w:t>
      </w:r>
      <w:r w:rsidRPr="00B638F5">
        <w:rPr>
          <w:rFonts w:hAnsi="Times New Roman" w:cs="Times New Roman"/>
          <w:color w:val="000000"/>
          <w:sz w:val="24"/>
        </w:rPr>
        <w:t>заверяется</w:t>
      </w:r>
      <w:r w:rsidRPr="00B638F5">
        <w:rPr>
          <w:rFonts w:hAnsi="Times New Roman" w:cs="Times New Roman"/>
          <w:color w:val="000000"/>
          <w:sz w:val="24"/>
        </w:rPr>
        <w:t xml:space="preserve"> </w:t>
      </w:r>
      <w:r w:rsidRPr="00B638F5">
        <w:rPr>
          <w:rFonts w:hAnsi="Times New Roman" w:cs="Times New Roman"/>
          <w:color w:val="000000"/>
          <w:sz w:val="24"/>
        </w:rPr>
        <w:t>копия</w:t>
      </w:r>
      <w:r w:rsidRPr="00B638F5">
        <w:rPr>
          <w:rFonts w:hAnsi="Times New Roman" w:cs="Times New Roman"/>
          <w:color w:val="000000"/>
          <w:sz w:val="24"/>
        </w:rPr>
        <w:t xml:space="preserve"> </w:t>
      </w:r>
      <w:r w:rsidRPr="00B638F5">
        <w:rPr>
          <w:rFonts w:hAnsi="Times New Roman" w:cs="Times New Roman"/>
          <w:color w:val="000000"/>
          <w:sz w:val="24"/>
        </w:rPr>
        <w:t>каждого</w:t>
      </w:r>
      <w:r w:rsidRPr="00B638F5">
        <w:rPr>
          <w:rFonts w:hAnsi="Times New Roman" w:cs="Times New Roman"/>
          <w:color w:val="000000"/>
          <w:sz w:val="24"/>
        </w:rPr>
        <w:t xml:space="preserve"> </w:t>
      </w:r>
      <w:r w:rsidRPr="00B638F5">
        <w:rPr>
          <w:rFonts w:hAnsi="Times New Roman" w:cs="Times New Roman"/>
          <w:color w:val="000000"/>
          <w:sz w:val="24"/>
        </w:rPr>
        <w:t>листа</w:t>
      </w:r>
      <w:r w:rsidRPr="00B638F5">
        <w:rPr>
          <w:rFonts w:hAnsi="Times New Roman" w:cs="Times New Roman"/>
          <w:color w:val="000000"/>
          <w:sz w:val="24"/>
        </w:rPr>
        <w:t>.</w:t>
      </w:r>
    </w:p>
    <w:p w14:paraId="6D9F87FE" w14:textId="77777777" w:rsidR="00B43B9E" w:rsidRPr="00B43B9E" w:rsidRDefault="00211661"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15</w:t>
      </w:r>
      <w:r w:rsidR="00B43B9E" w:rsidRPr="00B43B9E">
        <w:rPr>
          <w:rFonts w:ascii="Times New Roman" w:hAnsi="Times New Roman" w:cs="Times New Roman"/>
          <w:color w:val="000000"/>
          <w:sz w:val="24"/>
          <w:lang w:eastAsia="en-US"/>
        </w:rPr>
        <w:t>.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пункт 33 СГС «Концептуальные основы бухучета и отчетности», пункт 14 Инструкции к Единому плану счетов № 157н.</w:t>
      </w:r>
    </w:p>
    <w:p w14:paraId="1C310A9F" w14:textId="77777777" w:rsidR="00B43B9E" w:rsidRDefault="00211661"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16</w:t>
      </w:r>
      <w:r w:rsidR="00B43B9E" w:rsidRPr="00B43B9E">
        <w:rPr>
          <w:rFonts w:ascii="Times New Roman" w:hAnsi="Times New Roman" w:cs="Times New Roman"/>
          <w:color w:val="000000"/>
          <w:sz w:val="24"/>
          <w:lang w:eastAsia="en-US"/>
        </w:rPr>
        <w:t>. При необходимости изготовления бумажных копий электронных документов и регистров бухгалтерского учета</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бумажные копии заверяются</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w:t>
      </w:r>
      <w:r w:rsidR="008C1700">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с указанием сведений о сертификате электронной подписи –</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 xml:space="preserve">кому выдан и срок действия. Дополнительно </w:t>
      </w:r>
      <w:r w:rsidR="008C1700">
        <w:rPr>
          <w:rFonts w:ascii="Times New Roman" w:hAnsi="Times New Roman" w:cs="Times New Roman"/>
          <w:color w:val="000000"/>
          <w:sz w:val="24"/>
          <w:lang w:eastAsia="en-US"/>
        </w:rPr>
        <w:t>главный бухгалтер</w:t>
      </w:r>
      <w:r w:rsidR="00B43B9E" w:rsidRPr="00B43B9E">
        <w:rPr>
          <w:rFonts w:ascii="Times New Roman" w:hAnsi="Times New Roman" w:cs="Times New Roman"/>
          <w:color w:val="000000"/>
          <w:sz w:val="24"/>
          <w:lang w:eastAsia="en-US"/>
        </w:rPr>
        <w:t>, ответственный за обработку документа, ведение регистра, ставит надпись «Копия верна», дату распечатки</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и свою подпись.</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пункт 32 СГС «Концептуальные основы бухучета и отчетности».</w:t>
      </w:r>
    </w:p>
    <w:p w14:paraId="2071263E" w14:textId="77777777" w:rsidR="00211661" w:rsidRPr="00211661" w:rsidRDefault="00211661" w:rsidP="00211661">
      <w:pPr>
        <w:rPr>
          <w:rFonts w:ascii="Times New Roman" w:hAnsi="Times New Roman" w:cs="Times New Roman"/>
          <w:color w:val="000000"/>
          <w:sz w:val="24"/>
        </w:rPr>
      </w:pPr>
      <w:r>
        <w:rPr>
          <w:rFonts w:ascii="Times New Roman" w:hAnsi="Times New Roman" w:cs="Times New Roman"/>
          <w:color w:val="000000"/>
          <w:sz w:val="24"/>
          <w:lang w:eastAsia="en-US"/>
        </w:rPr>
        <w:t xml:space="preserve">17. </w:t>
      </w:r>
      <w:r w:rsidRPr="00211661">
        <w:rPr>
          <w:rFonts w:ascii="Times New Roman" w:hAnsi="Times New Roman" w:cs="Times New Roman"/>
          <w:color w:val="000000"/>
          <w:sz w:val="24"/>
        </w:rPr>
        <w:t xml:space="preserve">В деятельности </w:t>
      </w:r>
      <w:r>
        <w:rPr>
          <w:rFonts w:ascii="Times New Roman" w:hAnsi="Times New Roman" w:cs="Times New Roman"/>
          <w:color w:val="000000"/>
          <w:sz w:val="24"/>
        </w:rPr>
        <w:t>учреждения</w:t>
      </w:r>
      <w:r w:rsidRPr="00211661">
        <w:rPr>
          <w:rFonts w:ascii="Times New Roman" w:hAnsi="Times New Roman" w:cs="Times New Roman"/>
          <w:color w:val="000000"/>
          <w:sz w:val="24"/>
        </w:rPr>
        <w:t xml:space="preserve"> используются следующие бланки строгой отчетности:</w:t>
      </w:r>
      <w:r w:rsidRPr="00211661">
        <w:rPr>
          <w:rFonts w:ascii="Times New Roman" w:hAnsi="Times New Roman" w:cs="Times New Roman"/>
        </w:rPr>
        <w:br/>
      </w:r>
      <w:r w:rsidRPr="00211661">
        <w:rPr>
          <w:rFonts w:ascii="Times New Roman" w:hAnsi="Times New Roman" w:cs="Times New Roman"/>
          <w:color w:val="000000"/>
          <w:sz w:val="24"/>
        </w:rPr>
        <w:t>– бланки трудовых книжек и вкладышей к ним;</w:t>
      </w:r>
      <w:r w:rsidRPr="00211661">
        <w:rPr>
          <w:rFonts w:ascii="Times New Roman" w:hAnsi="Times New Roman" w:cs="Times New Roman"/>
        </w:rPr>
        <w:br/>
      </w:r>
      <w:r w:rsidRPr="00211661">
        <w:rPr>
          <w:rFonts w:ascii="Times New Roman" w:hAnsi="Times New Roman" w:cs="Times New Roman"/>
          <w:color w:val="000000"/>
          <w:sz w:val="24"/>
        </w:rPr>
        <w:t>– бланки служебных удостоверений;</w:t>
      </w:r>
      <w:r w:rsidRPr="00211661">
        <w:rPr>
          <w:rFonts w:ascii="Times New Roman" w:hAnsi="Times New Roman" w:cs="Times New Roman"/>
        </w:rPr>
        <w:br/>
      </w:r>
      <w:r w:rsidRPr="00211661">
        <w:rPr>
          <w:rFonts w:ascii="Times New Roman" w:hAnsi="Times New Roman" w:cs="Times New Roman"/>
          <w:color w:val="000000"/>
          <w:sz w:val="24"/>
        </w:rPr>
        <w:t xml:space="preserve">– </w:t>
      </w:r>
      <w:r>
        <w:rPr>
          <w:rFonts w:ascii="Times New Roman" w:hAnsi="Times New Roman" w:cs="Times New Roman"/>
          <w:color w:val="000000"/>
          <w:sz w:val="24"/>
        </w:rPr>
        <w:t>топливная карта</w:t>
      </w:r>
      <w:r w:rsidRPr="00211661">
        <w:rPr>
          <w:rFonts w:ascii="Times New Roman" w:hAnsi="Times New Roman" w:cs="Times New Roman"/>
        </w:rPr>
        <w:br/>
      </w:r>
      <w:r w:rsidRPr="00211661">
        <w:rPr>
          <w:rFonts w:ascii="Times New Roman" w:hAnsi="Times New Roman" w:cs="Times New Roman"/>
          <w:color w:val="000000"/>
          <w:sz w:val="24"/>
        </w:rPr>
        <w:t>Учет бланков ведется по стоимости их приобретения.</w:t>
      </w:r>
      <w:r w:rsidRPr="00211661">
        <w:rPr>
          <w:rFonts w:ascii="Times New Roman" w:hAnsi="Times New Roman" w:cs="Times New Roman"/>
        </w:rPr>
        <w:br/>
      </w:r>
      <w:r w:rsidRPr="00211661">
        <w:rPr>
          <w:rFonts w:ascii="Times New Roman" w:hAnsi="Times New Roman" w:cs="Times New Roman"/>
          <w:color w:val="000000"/>
          <w:sz w:val="24"/>
        </w:rPr>
        <w:t>Основание: пункт 337 Инструкции к Единому плану счетов № 157н.</w:t>
      </w:r>
    </w:p>
    <w:p w14:paraId="2FD4E002" w14:textId="77777777" w:rsidR="00211661" w:rsidRPr="00211661" w:rsidRDefault="00211661"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18. </w:t>
      </w:r>
      <w:r w:rsidRPr="00C96338">
        <w:rPr>
          <w:rFonts w:ascii="Times New Roman" w:hAnsi="Times New Roman" w:cs="Times New Roman"/>
          <w:color w:val="000000"/>
          <w:sz w:val="24"/>
        </w:rPr>
        <w:t>Перечень должностей сотрудников, ответственных за учет, хранение и выдачу бланков строгой отчетности, приведен в приложении 9.</w:t>
      </w:r>
    </w:p>
    <w:p w14:paraId="14A26B25"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11661">
        <w:rPr>
          <w:rFonts w:ascii="Times New Roman" w:hAnsi="Times New Roman" w:cs="Times New Roman"/>
          <w:color w:val="000000"/>
          <w:sz w:val="24"/>
          <w:lang w:eastAsia="en-US"/>
        </w:rPr>
        <w:t>9</w:t>
      </w:r>
      <w:r w:rsidRPr="00B43B9E">
        <w:rPr>
          <w:rFonts w:ascii="Times New Roman" w:hAnsi="Times New Roman" w:cs="Times New Roman"/>
          <w:color w:val="000000"/>
          <w:sz w:val="24"/>
          <w:lang w:eastAsia="en-US"/>
        </w:rPr>
        <w:t>. Особенности применения первичных документов:</w:t>
      </w:r>
    </w:p>
    <w:p w14:paraId="35F529AF" w14:textId="77777777" w:rsidR="00B43B9E" w:rsidRPr="00B43B9E" w:rsidRDefault="008C170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lastRenderedPageBreak/>
        <w:t>1</w:t>
      </w:r>
      <w:r w:rsidR="005F3150">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194CDDBE" w14:textId="77777777" w:rsidR="00B43B9E" w:rsidRPr="00B43B9E"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19</w:t>
      </w:r>
      <w:r w:rsidR="00B43B9E" w:rsidRPr="00B43B9E">
        <w:rPr>
          <w:rFonts w:ascii="Times New Roman" w:hAnsi="Times New Roman" w:cs="Times New Roman"/>
          <w:color w:val="000000"/>
          <w:sz w:val="24"/>
          <w:lang w:eastAsia="en-US"/>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34E37A38" w14:textId="77777777" w:rsidR="00B43B9E" w:rsidRPr="00B43B9E"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19</w:t>
      </w:r>
      <w:r w:rsidR="00B43B9E" w:rsidRPr="00B43B9E">
        <w:rPr>
          <w:rFonts w:ascii="Times New Roman" w:hAnsi="Times New Roman" w:cs="Times New Roman"/>
          <w:color w:val="000000"/>
          <w:sz w:val="24"/>
          <w:lang w:eastAsia="en-US"/>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14:paraId="15D49907"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678"/>
        <w:gridCol w:w="661"/>
      </w:tblGrid>
      <w:tr w:rsidR="00B43B9E" w:rsidRPr="00B43B9E" w14:paraId="63E2BC71"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F5D7D" w14:textId="77777777"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b/>
                <w:bCs/>
                <w:color w:val="000000"/>
                <w:sz w:val="24"/>
                <w:lang w:val="en-US" w:eastAsia="en-US"/>
              </w:rPr>
              <w:t>Наименование</w:t>
            </w:r>
            <w:proofErr w:type="spellEnd"/>
            <w:r w:rsidRPr="00B43B9E">
              <w:rPr>
                <w:rFonts w:ascii="Times New Roman" w:hAnsi="Times New Roman" w:cs="Times New Roman"/>
                <w:b/>
                <w:bCs/>
                <w:color w:val="000000"/>
                <w:sz w:val="24"/>
                <w:lang w:val="en-US" w:eastAsia="en-US"/>
              </w:rPr>
              <w:t xml:space="preserve"> </w:t>
            </w:r>
            <w:proofErr w:type="spellStart"/>
            <w:r w:rsidRPr="00B43B9E">
              <w:rPr>
                <w:rFonts w:ascii="Times New Roman" w:hAnsi="Times New Roman" w:cs="Times New Roman"/>
                <w:b/>
                <w:bCs/>
                <w:color w:val="000000"/>
                <w:sz w:val="24"/>
                <w:lang w:val="en-US" w:eastAsia="en-US"/>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243E0" w14:textId="77777777"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b/>
                <w:bCs/>
                <w:color w:val="000000"/>
                <w:sz w:val="24"/>
                <w:lang w:val="en-US" w:eastAsia="en-US"/>
              </w:rPr>
              <w:t>Код</w:t>
            </w:r>
            <w:proofErr w:type="spellEnd"/>
          </w:p>
        </w:tc>
      </w:tr>
      <w:tr w:rsidR="00B43B9E" w:rsidRPr="00B43B9E" w14:paraId="1AB6DF10"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4339D" w14:textId="77777777"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Дополнительные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выходные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дни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оплачиваемые</w:t>
            </w:r>
            <w:proofErr w:type="spellEnd"/>
            <w:r w:rsidRPr="00B43B9E">
              <w:rPr>
                <w:rFonts w:ascii="Times New Roman" w:hAnsi="Times New Roman" w:cs="Times New Roman"/>
                <w:color w:val="000000"/>
                <w:sz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CCB79" w14:textId="77777777"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ОВ</w:t>
            </w:r>
          </w:p>
        </w:tc>
      </w:tr>
      <w:tr w:rsidR="00B43B9E" w:rsidRPr="00B43B9E" w14:paraId="4E604DC3"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83742" w14:textId="77777777"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Заключение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под</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стражу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8CE600" w14:textId="77777777"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ЗС</w:t>
            </w:r>
          </w:p>
        </w:tc>
      </w:tr>
      <w:tr w:rsidR="00B43B9E" w:rsidRPr="00B43B9E" w14:paraId="5DA7343C"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421C8"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0DDBB" w14:textId="77777777"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Д</w:t>
            </w:r>
          </w:p>
        </w:tc>
      </w:tr>
      <w:tr w:rsidR="00B43B9E" w:rsidRPr="00B43B9E" w14:paraId="1E19A6A5"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BD1D0" w14:textId="77777777"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Нерабочий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оплачиваемый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D079A" w14:textId="77777777"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НОД</w:t>
            </w:r>
          </w:p>
        </w:tc>
      </w:tr>
      <w:tr w:rsidR="00B43B9E" w:rsidRPr="00B43B9E" w14:paraId="1D6AC583"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AB99E" w14:textId="77777777" w:rsidR="00B43B9E" w:rsidRPr="00B43B9E" w:rsidRDefault="00B43B9E" w:rsidP="00A361B3">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FCCA5" w14:textId="77777777"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ВВ</w:t>
            </w:r>
          </w:p>
        </w:tc>
      </w:tr>
      <w:tr w:rsidR="005F3150" w:rsidRPr="00B43B9E" w14:paraId="2F282F33" w14:textId="77777777"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7F7E7" w14:textId="77777777" w:rsidR="005F3150" w:rsidRPr="00B43B9E" w:rsidRDefault="005F3150" w:rsidP="00A361B3">
            <w:pPr>
              <w:rPr>
                <w:rFonts w:ascii="Times New Roman" w:hAnsi="Times New Roman" w:cs="Times New Roman"/>
                <w:color w:val="000000"/>
                <w:sz w:val="24"/>
                <w:lang w:eastAsia="en-US"/>
              </w:rPr>
            </w:pPr>
            <w:r w:rsidRPr="00B638F5">
              <w:rPr>
                <w:rFonts w:hAnsi="Times New Roman" w:cs="Times New Roman"/>
                <w:color w:val="000000"/>
                <w:sz w:val="24"/>
              </w:rPr>
              <w:t>Приостановка</w:t>
            </w:r>
            <w:r w:rsidRPr="00B638F5">
              <w:rPr>
                <w:rFonts w:hAnsi="Times New Roman" w:cs="Times New Roman"/>
                <w:color w:val="000000"/>
                <w:sz w:val="24"/>
              </w:rPr>
              <w:t xml:space="preserve"> </w:t>
            </w:r>
            <w:r w:rsidRPr="00B638F5">
              <w:rPr>
                <w:rFonts w:hAnsi="Times New Roman" w:cs="Times New Roman"/>
                <w:color w:val="000000"/>
                <w:sz w:val="24"/>
              </w:rPr>
              <w:t>действия</w:t>
            </w:r>
            <w:r w:rsidRPr="00B638F5">
              <w:rPr>
                <w:rFonts w:hAnsi="Times New Roman" w:cs="Times New Roman"/>
                <w:color w:val="000000"/>
                <w:sz w:val="24"/>
              </w:rPr>
              <w:t xml:space="preserve"> </w:t>
            </w:r>
            <w:r w:rsidRPr="00B638F5">
              <w:rPr>
                <w:rFonts w:hAnsi="Times New Roman" w:cs="Times New Roman"/>
                <w:color w:val="000000"/>
                <w:sz w:val="24"/>
              </w:rPr>
              <w:t>трудового</w:t>
            </w:r>
            <w:r w:rsidRPr="00B638F5">
              <w:rPr>
                <w:rFonts w:hAnsi="Times New Roman" w:cs="Times New Roman"/>
                <w:color w:val="000000"/>
                <w:sz w:val="24"/>
              </w:rPr>
              <w:t xml:space="preserve"> </w:t>
            </w:r>
            <w:r w:rsidRPr="00B638F5">
              <w:rPr>
                <w:rFonts w:hAnsi="Times New Roman" w:cs="Times New Roman"/>
                <w:color w:val="000000"/>
                <w:sz w:val="24"/>
              </w:rPr>
              <w:t>договора</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связи</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мобилизацией</w:t>
            </w:r>
            <w:r w:rsidRPr="00B638F5">
              <w:rPr>
                <w:rFonts w:hAnsi="Times New Roman" w:cs="Times New Roman"/>
                <w:color w:val="000000"/>
                <w:sz w:val="24"/>
              </w:rPr>
              <w:t xml:space="preserve"> </w:t>
            </w:r>
            <w:r w:rsidRPr="00B638F5">
              <w:rPr>
                <w:rFonts w:hAnsi="Times New Roman" w:cs="Times New Roman"/>
                <w:color w:val="000000"/>
                <w:sz w:val="24"/>
              </w:rPr>
              <w:t>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E0D12" w14:textId="77777777" w:rsidR="005F3150" w:rsidRPr="005F3150"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ПД</w:t>
            </w:r>
          </w:p>
        </w:tc>
      </w:tr>
    </w:tbl>
    <w:p w14:paraId="33A79231"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14:paraId="3EA03366"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5F3150">
        <w:rPr>
          <w:rFonts w:ascii="Times New Roman" w:hAnsi="Times New Roman" w:cs="Times New Roman"/>
          <w:color w:val="000000"/>
          <w:sz w:val="24"/>
          <w:lang w:eastAsia="en-US"/>
        </w:rPr>
        <w:t>9</w:t>
      </w:r>
      <w:r w:rsidRPr="00B43B9E">
        <w:rPr>
          <w:rFonts w:ascii="Times New Roman" w:hAnsi="Times New Roman" w:cs="Times New Roman"/>
          <w:color w:val="000000"/>
          <w:sz w:val="24"/>
          <w:lang w:eastAsia="en-US"/>
        </w:rPr>
        <w:t>.4. Расчеты по заработной плате и другим выплатам оформляются в Расчетной ведомости (ф. 0504402) и Платежной ведомости (ф. 0504403).</w:t>
      </w:r>
    </w:p>
    <w:p w14:paraId="22E0A27A" w14:textId="77777777" w:rsidR="00B43B9E" w:rsidRPr="00B43B9E"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19</w:t>
      </w:r>
      <w:r w:rsidR="00B43B9E" w:rsidRPr="00B43B9E">
        <w:rPr>
          <w:rFonts w:ascii="Times New Roman" w:hAnsi="Times New Roman" w:cs="Times New Roman"/>
          <w:color w:val="000000"/>
          <w:sz w:val="24"/>
          <w:lang w:eastAsia="en-US"/>
        </w:rPr>
        <w:t>.5.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1EC5F4AB"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2B480F80"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После окончания режима удаленной работы первичные документы, оформленные посредством обмена скан-копий, распечатываются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бумажном носителе и подписываются собственноручной подписью ответственных лиц.</w:t>
      </w:r>
    </w:p>
    <w:p w14:paraId="06877101" w14:textId="77777777" w:rsidR="00B43B9E" w:rsidRPr="00B43B9E"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20</w:t>
      </w:r>
      <w:r w:rsidR="00B43B9E" w:rsidRPr="00B43B9E">
        <w:rPr>
          <w:rFonts w:ascii="Times New Roman" w:hAnsi="Times New Roman" w:cs="Times New Roman"/>
          <w:color w:val="000000"/>
          <w:sz w:val="24"/>
          <w:lang w:eastAsia="en-US"/>
        </w:rPr>
        <w:t>. Сотрудник, ответственный за оформление расчетных листков, высылает каждому сотруднику на его корпоративную электронную почту расчетный</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листок</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в день выдачи зарплаты за вторую половину месяца.</w:t>
      </w:r>
    </w:p>
    <w:p w14:paraId="1506DC21" w14:textId="77777777" w:rsidR="00C966DA" w:rsidRDefault="00C966DA" w:rsidP="00C966DA">
      <w:pPr>
        <w:jc w:val="center"/>
        <w:rPr>
          <w:rFonts w:ascii="Times New Roman" w:hAnsi="Times New Roman" w:cs="Times New Roman"/>
          <w:b/>
          <w:bCs/>
          <w:color w:val="252525"/>
          <w:spacing w:val="-2"/>
          <w:sz w:val="24"/>
          <w:lang w:eastAsia="en-US"/>
        </w:rPr>
      </w:pPr>
    </w:p>
    <w:p w14:paraId="43378A45" w14:textId="77777777" w:rsidR="00B43B9E" w:rsidRPr="00C966DA" w:rsidRDefault="00B43B9E" w:rsidP="00C966DA">
      <w:pPr>
        <w:jc w:val="center"/>
        <w:rPr>
          <w:rFonts w:ascii="Times New Roman" w:hAnsi="Times New Roman" w:cs="Times New Roman"/>
          <w:b/>
          <w:bCs/>
          <w:color w:val="252525"/>
          <w:spacing w:val="-2"/>
          <w:sz w:val="24"/>
          <w:lang w:eastAsia="en-US"/>
        </w:rPr>
      </w:pPr>
      <w:r w:rsidRPr="00C966DA">
        <w:rPr>
          <w:rFonts w:ascii="Times New Roman" w:hAnsi="Times New Roman" w:cs="Times New Roman"/>
          <w:b/>
          <w:bCs/>
          <w:color w:val="252525"/>
          <w:spacing w:val="-2"/>
          <w:sz w:val="24"/>
          <w:lang w:eastAsia="en-US"/>
        </w:rPr>
        <w:t>План счетов</w:t>
      </w:r>
    </w:p>
    <w:p w14:paraId="44C06051" w14:textId="77777777" w:rsidR="00B43B9E" w:rsidRPr="00C96338"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1</w:t>
      </w:r>
      <w:r w:rsidRPr="00C96338">
        <w:rPr>
          <w:rFonts w:ascii="Times New Roman" w:hAnsi="Times New Roman" w:cs="Times New Roman"/>
          <w:sz w:val="24"/>
          <w:lang w:eastAsia="en-US"/>
        </w:rPr>
        <w:t>. Б</w:t>
      </w:r>
      <w:r w:rsidR="005F3150" w:rsidRPr="00C96338">
        <w:rPr>
          <w:rFonts w:ascii="Times New Roman" w:hAnsi="Times New Roman" w:cs="Times New Roman"/>
          <w:sz w:val="24"/>
          <w:lang w:eastAsia="en-US"/>
        </w:rPr>
        <w:t>юджетный</w:t>
      </w:r>
      <w:r w:rsidRPr="00C96338">
        <w:rPr>
          <w:rFonts w:ascii="Times New Roman" w:hAnsi="Times New Roman" w:cs="Times New Roman"/>
          <w:sz w:val="24"/>
          <w:lang w:eastAsia="en-US"/>
        </w:rPr>
        <w:t xml:space="preserve"> учет ведется с использованием Рабочего плана счетов (</w:t>
      </w:r>
      <w:r w:rsidR="00AE0F78" w:rsidRPr="00C96338">
        <w:rPr>
          <w:rFonts w:ascii="Times New Roman" w:hAnsi="Times New Roman" w:cs="Times New Roman"/>
          <w:sz w:val="24"/>
          <w:lang w:eastAsia="en-US"/>
        </w:rPr>
        <w:t>приложение 10</w:t>
      </w:r>
      <w:r w:rsidRPr="00C96338">
        <w:rPr>
          <w:rFonts w:ascii="Times New Roman" w:hAnsi="Times New Roman" w:cs="Times New Roman"/>
          <w:sz w:val="24"/>
          <w:lang w:eastAsia="en-US"/>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sidRPr="00C96338">
        <w:rPr>
          <w:rFonts w:ascii="Times New Roman" w:hAnsi="Times New Roman" w:cs="Times New Roman"/>
          <w:sz w:val="24"/>
          <w:lang w:val="en-US" w:eastAsia="en-US"/>
        </w:rPr>
        <w:t>IV</w:t>
      </w:r>
      <w:r w:rsidRPr="00C96338">
        <w:rPr>
          <w:rFonts w:ascii="Times New Roman" w:hAnsi="Times New Roman" w:cs="Times New Roman"/>
          <w:sz w:val="24"/>
          <w:lang w:eastAsia="en-US"/>
        </w:rPr>
        <w:t xml:space="preserve"> настоящей учетной политики.</w:t>
      </w:r>
    </w:p>
    <w:p w14:paraId="233BE8CE" w14:textId="77777777" w:rsidR="00B43B9E" w:rsidRPr="00C96338" w:rsidRDefault="00B43B9E" w:rsidP="00A361B3">
      <w:pPr>
        <w:rPr>
          <w:rFonts w:ascii="Times New Roman" w:hAnsi="Times New Roman" w:cs="Times New Roman"/>
          <w:sz w:val="24"/>
          <w:lang w:eastAsia="en-US"/>
        </w:rPr>
      </w:pPr>
      <w:r w:rsidRPr="00C96338">
        <w:rPr>
          <w:rFonts w:ascii="Times New Roman" w:hAnsi="Times New Roman" w:cs="Times New Roman"/>
          <w:sz w:val="24"/>
          <w:lang w:eastAsia="en-US"/>
        </w:rPr>
        <w:t>Основание: пункты 2 и 6 Инструкции к Единому плану счетов № 157н, пункт 19 СГС</w:t>
      </w:r>
      <w:r w:rsidRPr="00C96338">
        <w:rPr>
          <w:rFonts w:ascii="Times New Roman" w:hAnsi="Times New Roman" w:cs="Times New Roman"/>
          <w:sz w:val="24"/>
          <w:lang w:val="en-US" w:eastAsia="en-US"/>
        </w:rPr>
        <w:t> </w:t>
      </w:r>
      <w:r w:rsidRPr="00C96338">
        <w:rPr>
          <w:rFonts w:ascii="Times New Roman" w:hAnsi="Times New Roman" w:cs="Times New Roman"/>
          <w:sz w:val="24"/>
          <w:lang w:eastAsia="en-US"/>
        </w:rPr>
        <w:t>«Концептуальные основы бухучета и отчетности», подпункт «б» пункта 9 СГС «Учетная</w:t>
      </w:r>
      <w:r w:rsidRPr="00C96338">
        <w:rPr>
          <w:rFonts w:ascii="Times New Roman" w:hAnsi="Times New Roman" w:cs="Times New Roman"/>
          <w:sz w:val="24"/>
          <w:lang w:val="en-US" w:eastAsia="en-US"/>
        </w:rPr>
        <w:t> </w:t>
      </w:r>
      <w:r w:rsidRPr="00C96338">
        <w:rPr>
          <w:rFonts w:ascii="Times New Roman" w:hAnsi="Times New Roman" w:cs="Times New Roman"/>
          <w:sz w:val="24"/>
          <w:lang w:eastAsia="en-US"/>
        </w:rPr>
        <w:t>политика, оценочные значения и ошибки».</w:t>
      </w:r>
    </w:p>
    <w:p w14:paraId="4C5EF775" w14:textId="77777777" w:rsidR="00B43B9E" w:rsidRPr="00C96338" w:rsidRDefault="00B43B9E" w:rsidP="00A361B3">
      <w:pPr>
        <w:rPr>
          <w:rFonts w:ascii="Times New Roman" w:hAnsi="Times New Roman" w:cs="Times New Roman"/>
          <w:sz w:val="24"/>
          <w:lang w:eastAsia="en-US"/>
        </w:rPr>
      </w:pPr>
      <w:r w:rsidRPr="00C96338">
        <w:rPr>
          <w:rFonts w:ascii="Times New Roman" w:hAnsi="Times New Roman" w:cs="Times New Roman"/>
          <w:sz w:val="24"/>
          <w:lang w:eastAsia="en-US"/>
        </w:rPr>
        <w:lastRenderedPageBreak/>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00AE0F78" w:rsidRPr="00C96338">
        <w:rPr>
          <w:rFonts w:ascii="Times New Roman" w:hAnsi="Times New Roman" w:cs="Times New Roman"/>
          <w:sz w:val="24"/>
          <w:lang w:eastAsia="en-US"/>
        </w:rPr>
        <w:t>приложение 10</w:t>
      </w:r>
      <w:r w:rsidRPr="00C96338">
        <w:rPr>
          <w:rFonts w:ascii="Times New Roman" w:hAnsi="Times New Roman" w:cs="Times New Roman"/>
          <w:sz w:val="24"/>
          <w:lang w:eastAsia="en-US"/>
        </w:rPr>
        <w:t>).</w:t>
      </w:r>
    </w:p>
    <w:p w14:paraId="72482E6D" w14:textId="77777777" w:rsidR="00B43B9E" w:rsidRPr="00B43B9E" w:rsidRDefault="00B43B9E" w:rsidP="00A361B3">
      <w:pPr>
        <w:rPr>
          <w:rFonts w:ascii="Times New Roman" w:hAnsi="Times New Roman" w:cs="Times New Roman"/>
          <w:color w:val="000000"/>
          <w:sz w:val="24"/>
          <w:lang w:eastAsia="en-US"/>
        </w:rPr>
      </w:pPr>
      <w:r w:rsidRPr="00C96338">
        <w:rPr>
          <w:rFonts w:ascii="Times New Roman" w:hAnsi="Times New Roman" w:cs="Times New Roman"/>
          <w:sz w:val="24"/>
          <w:lang w:eastAsia="en-US"/>
        </w:rPr>
        <w:t xml:space="preserve">Основание: пункт 332 Инструкции к Единому плану счетов № 157н, пункт </w:t>
      </w:r>
      <w:proofErr w:type="gramStart"/>
      <w:r w:rsidRPr="00C96338">
        <w:rPr>
          <w:rFonts w:ascii="Times New Roman" w:hAnsi="Times New Roman" w:cs="Times New Roman"/>
          <w:sz w:val="24"/>
          <w:lang w:eastAsia="en-US"/>
        </w:rPr>
        <w:t>19</w:t>
      </w:r>
      <w:r w:rsidRPr="00C96338">
        <w:rPr>
          <w:rFonts w:ascii="Times New Roman" w:hAnsi="Times New Roman" w:cs="Times New Roman"/>
          <w:sz w:val="24"/>
          <w:lang w:val="en-US" w:eastAsia="en-US"/>
        </w:rPr>
        <w:t> </w:t>
      </w:r>
      <w:r w:rsidRPr="00C96338">
        <w:rPr>
          <w:rFonts w:ascii="Times New Roman" w:hAnsi="Times New Roman" w:cs="Times New Roman"/>
          <w:sz w:val="24"/>
          <w:lang w:eastAsia="en-US"/>
        </w:rPr>
        <w:t xml:space="preserve"> СГС</w:t>
      </w:r>
      <w:proofErr w:type="gramEnd"/>
      <w:r w:rsidRPr="00C96338">
        <w:rPr>
          <w:rFonts w:ascii="Times New Roman" w:hAnsi="Times New Roman" w:cs="Times New Roman"/>
          <w:sz w:val="24"/>
          <w:lang w:val="en-US" w:eastAsia="en-US"/>
        </w:rPr>
        <w:t> </w:t>
      </w:r>
      <w:r w:rsidRPr="00C96338">
        <w:rPr>
          <w:rFonts w:ascii="Times New Roman" w:hAnsi="Times New Roman" w:cs="Times New Roman"/>
          <w:sz w:val="24"/>
          <w:lang w:eastAsia="en-US"/>
        </w:rPr>
        <w:t xml:space="preserve">«Концептуальные основы бухучета </w:t>
      </w:r>
      <w:r w:rsidRPr="00B43B9E">
        <w:rPr>
          <w:rFonts w:ascii="Times New Roman" w:hAnsi="Times New Roman" w:cs="Times New Roman"/>
          <w:color w:val="000000"/>
          <w:sz w:val="24"/>
          <w:lang w:eastAsia="en-US"/>
        </w:rPr>
        <w:t>и отчетности».</w:t>
      </w:r>
    </w:p>
    <w:p w14:paraId="5629ED27" w14:textId="77777777" w:rsidR="00C966DA" w:rsidRDefault="00C966DA" w:rsidP="00C966DA">
      <w:pPr>
        <w:jc w:val="center"/>
        <w:rPr>
          <w:rFonts w:ascii="Times New Roman" w:hAnsi="Times New Roman" w:cs="Times New Roman"/>
          <w:b/>
          <w:bCs/>
          <w:color w:val="252525"/>
          <w:spacing w:val="-2"/>
          <w:sz w:val="24"/>
          <w:lang w:eastAsia="en-US"/>
        </w:rPr>
      </w:pPr>
    </w:p>
    <w:p w14:paraId="217BDE31" w14:textId="77777777" w:rsidR="00B43B9E" w:rsidRPr="00C966DA" w:rsidRDefault="00B43B9E" w:rsidP="00C966DA">
      <w:pPr>
        <w:jc w:val="center"/>
        <w:rPr>
          <w:rFonts w:ascii="Times New Roman" w:hAnsi="Times New Roman" w:cs="Times New Roman"/>
          <w:b/>
          <w:bCs/>
          <w:color w:val="252525"/>
          <w:spacing w:val="-2"/>
          <w:sz w:val="24"/>
          <w:lang w:eastAsia="en-US"/>
        </w:rPr>
      </w:pPr>
      <w:r w:rsidRPr="00C966DA">
        <w:rPr>
          <w:rFonts w:ascii="Times New Roman" w:hAnsi="Times New Roman" w:cs="Times New Roman"/>
          <w:b/>
          <w:bCs/>
          <w:color w:val="252525"/>
          <w:spacing w:val="-2"/>
          <w:sz w:val="24"/>
          <w:lang w:eastAsia="en-US"/>
        </w:rPr>
        <w:t>Методика ведения бухгалтерского учета, оценки отдельных видов имущества и обязательств</w:t>
      </w:r>
    </w:p>
    <w:p w14:paraId="2807BC4B" w14:textId="77777777" w:rsidR="00B43B9E" w:rsidRPr="00B43B9E" w:rsidRDefault="00B43B9E" w:rsidP="00C966D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 Общие положения</w:t>
      </w:r>
    </w:p>
    <w:p w14:paraId="4BCF4F74"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1.1. </w:t>
      </w:r>
      <w:r w:rsidRPr="00C96338">
        <w:rPr>
          <w:rFonts w:ascii="Times New Roman" w:hAnsi="Times New Roman" w:cs="Times New Roman"/>
          <w:color w:val="000000"/>
          <w:sz w:val="24"/>
          <w:lang w:eastAsia="en-US"/>
        </w:rPr>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C96338">
        <w:rPr>
          <w:rFonts w:ascii="Times New Roman" w:hAnsi="Times New Roman" w:cs="Times New Roman"/>
          <w:sz w:val="24"/>
          <w:lang w:eastAsia="en-US"/>
        </w:rPr>
        <w:t>(приложение 1</w:t>
      </w:r>
      <w:r w:rsidR="00AE0F78" w:rsidRPr="00C96338">
        <w:rPr>
          <w:rFonts w:ascii="Times New Roman" w:hAnsi="Times New Roman" w:cs="Times New Roman"/>
          <w:sz w:val="24"/>
          <w:lang w:eastAsia="en-US"/>
        </w:rPr>
        <w:t>1</w:t>
      </w:r>
      <w:r w:rsidRPr="00C96338">
        <w:rPr>
          <w:rFonts w:ascii="Times New Roman" w:hAnsi="Times New Roman" w:cs="Times New Roman"/>
          <w:sz w:val="24"/>
          <w:lang w:eastAsia="en-US"/>
        </w:rPr>
        <w:t>).</w:t>
      </w:r>
      <w:r w:rsidRPr="00C96338">
        <w:rPr>
          <w:rFonts w:ascii="Times New Roman" w:hAnsi="Times New Roman" w:cs="Times New Roman"/>
          <w:sz w:val="22"/>
          <w:szCs w:val="22"/>
          <w:lang w:eastAsia="en-US"/>
        </w:rPr>
        <w:br/>
      </w:r>
      <w:r w:rsidRPr="00C96338">
        <w:rPr>
          <w:rFonts w:ascii="Times New Roman" w:hAnsi="Times New Roman" w:cs="Times New Roman"/>
          <w:color w:val="000000"/>
          <w:sz w:val="24"/>
          <w:lang w:eastAsia="en-US"/>
        </w:rPr>
        <w:t>Основание: пункт</w:t>
      </w:r>
      <w:r w:rsidRPr="00B43B9E">
        <w:rPr>
          <w:rFonts w:ascii="Times New Roman" w:hAnsi="Times New Roman" w:cs="Times New Roman"/>
          <w:color w:val="000000"/>
          <w:sz w:val="24"/>
          <w:lang w:eastAsia="en-US"/>
        </w:rPr>
        <w:t xml:space="preserve"> 3 Инструкции к Единому плану счетов № 157н, пункт 23 СГС «Концептуальные основы бухучета и отчетности».</w:t>
      </w:r>
    </w:p>
    <w:p w14:paraId="6B27F68C"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54 СГС «Концептуальные основы бухучета и отчетности».</w:t>
      </w:r>
    </w:p>
    <w:p w14:paraId="772A37CA" w14:textId="77777777"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6 СГС «Учетная политика, оценочные значения и ошибки».</w:t>
      </w:r>
    </w:p>
    <w:p w14:paraId="29AB45FB" w14:textId="77777777" w:rsidR="005F3150" w:rsidRPr="005F3150" w:rsidRDefault="005F315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1.4. </w:t>
      </w:r>
      <w:r w:rsidRPr="005F3150">
        <w:rPr>
          <w:rFonts w:ascii="Times New Roman" w:hAnsi="Times New Roman" w:cs="Times New Roman"/>
          <w:color w:val="000000"/>
          <w:sz w:val="24"/>
        </w:rP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14:paraId="2AA882EE" w14:textId="77777777" w:rsidR="00B43B9E" w:rsidRPr="00B43B9E" w:rsidRDefault="00B43B9E" w:rsidP="00C966D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2. Основные средства</w:t>
      </w:r>
    </w:p>
    <w:p w14:paraId="1DB3A8A6" w14:textId="77777777" w:rsidR="00B43B9E" w:rsidRPr="00C966DA" w:rsidRDefault="00B43B9E" w:rsidP="00A361B3">
      <w:pPr>
        <w:rPr>
          <w:rFonts w:ascii="Times New Roman" w:hAnsi="Times New Roman" w:cs="Times New Roman"/>
          <w:color w:val="FF0000"/>
          <w:sz w:val="24"/>
          <w:lang w:eastAsia="en-US"/>
        </w:rPr>
      </w:pPr>
      <w:r w:rsidRPr="00B43B9E">
        <w:rPr>
          <w:rFonts w:ascii="Times New Roman" w:hAnsi="Times New Roman" w:cs="Times New Roman"/>
          <w:color w:val="000000"/>
          <w:sz w:val="24"/>
          <w:lang w:eastAsia="en-US"/>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которые относятся к группе «Инвентарь производственный и хозяйств</w:t>
      </w:r>
      <w:r w:rsidR="00C966DA">
        <w:rPr>
          <w:rFonts w:ascii="Times New Roman" w:hAnsi="Times New Roman" w:cs="Times New Roman"/>
          <w:color w:val="000000"/>
          <w:sz w:val="24"/>
          <w:lang w:eastAsia="en-US"/>
        </w:rPr>
        <w:t xml:space="preserve">енный», </w:t>
      </w:r>
      <w:r w:rsidR="00C966DA" w:rsidRPr="00C96338">
        <w:rPr>
          <w:rFonts w:ascii="Times New Roman" w:hAnsi="Times New Roman" w:cs="Times New Roman"/>
          <w:color w:val="000000"/>
          <w:sz w:val="24"/>
          <w:lang w:eastAsia="en-US"/>
        </w:rPr>
        <w:t xml:space="preserve">приведен </w:t>
      </w:r>
      <w:r w:rsidR="00C966DA" w:rsidRPr="00DF2DA1">
        <w:rPr>
          <w:rFonts w:ascii="Times New Roman" w:hAnsi="Times New Roman" w:cs="Times New Roman"/>
          <w:sz w:val="24"/>
          <w:lang w:eastAsia="en-US"/>
        </w:rPr>
        <w:t>в приложении</w:t>
      </w:r>
      <w:r w:rsidR="00AE0F78" w:rsidRPr="00DF2DA1">
        <w:rPr>
          <w:rFonts w:ascii="Times New Roman" w:hAnsi="Times New Roman" w:cs="Times New Roman"/>
          <w:sz w:val="24"/>
          <w:lang w:eastAsia="en-US"/>
        </w:rPr>
        <w:t xml:space="preserve"> 12</w:t>
      </w:r>
      <w:r w:rsidR="00AE0F78" w:rsidRPr="00C96338">
        <w:rPr>
          <w:rFonts w:ascii="Times New Roman" w:hAnsi="Times New Roman" w:cs="Times New Roman"/>
          <w:color w:val="FF0000"/>
          <w:sz w:val="24"/>
          <w:lang w:eastAsia="en-US"/>
        </w:rPr>
        <w:t>.</w:t>
      </w:r>
    </w:p>
    <w:p w14:paraId="1059A706"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5A6945EE" w14:textId="77777777" w:rsidR="00B43B9E" w:rsidRPr="00B43B9E" w:rsidRDefault="00B43B9E" w:rsidP="00F91FEC">
      <w:pPr>
        <w:numPr>
          <w:ilvl w:val="0"/>
          <w:numId w:val="3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мебель для обстановки одного помещения: столы, стулья, стеллажи, шкафы, полки;</w:t>
      </w:r>
    </w:p>
    <w:p w14:paraId="13AC9082" w14:textId="77777777" w:rsidR="00B43B9E" w:rsidRPr="00B43B9E" w:rsidRDefault="00B43B9E" w:rsidP="00F91FEC">
      <w:pPr>
        <w:numPr>
          <w:ilvl w:val="0"/>
          <w:numId w:val="3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w:t>
      </w:r>
      <w:r w:rsidR="00C966DA">
        <w:rPr>
          <w:rFonts w:ascii="Times New Roman" w:hAnsi="Times New Roman" w:cs="Times New Roman"/>
          <w:color w:val="000000"/>
          <w:sz w:val="24"/>
          <w:lang w:eastAsia="en-US"/>
        </w:rPr>
        <w:t>нешние ТВ-тюнеры, внешние накопи</w:t>
      </w:r>
      <w:r w:rsidRPr="00B43B9E">
        <w:rPr>
          <w:rFonts w:ascii="Times New Roman" w:hAnsi="Times New Roman" w:cs="Times New Roman"/>
          <w:color w:val="000000"/>
          <w:sz w:val="24"/>
          <w:lang w:eastAsia="en-US"/>
        </w:rPr>
        <w:t>тели на жестких дисках;</w:t>
      </w:r>
    </w:p>
    <w:p w14:paraId="5E3084EB"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06682655"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w:t>
      </w:r>
      <w:r w:rsidR="00C966DA">
        <w:rPr>
          <w:rFonts w:ascii="Times New Roman" w:hAnsi="Times New Roman" w:cs="Times New Roman"/>
          <w:color w:val="000000"/>
          <w:sz w:val="24"/>
          <w:lang w:eastAsia="en-US"/>
        </w:rPr>
        <w:t>н</w:t>
      </w:r>
      <w:r w:rsidRPr="00B43B9E">
        <w:rPr>
          <w:rFonts w:ascii="Times New Roman" w:hAnsi="Times New Roman" w:cs="Times New Roman"/>
          <w:color w:val="000000"/>
          <w:sz w:val="24"/>
          <w:lang w:eastAsia="en-US"/>
        </w:rPr>
        <w:t>кт 10 СГС «Основные средства».</w:t>
      </w:r>
    </w:p>
    <w:p w14:paraId="64934120"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2.3.</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Уникальный инвентарный номер состоит из десяти знаков и присваивается в порядке:</w:t>
      </w:r>
    </w:p>
    <w:p w14:paraId="003655F3" w14:textId="77777777" w:rsidR="00B43B9E" w:rsidRPr="00B43B9E" w:rsidRDefault="00B43B9E" w:rsidP="00F91FEC">
      <w:pPr>
        <w:numPr>
          <w:ilvl w:val="0"/>
          <w:numId w:val="3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3F8BFF47" w14:textId="77777777" w:rsidR="00B43B9E" w:rsidRPr="00B43B9E" w:rsidRDefault="00B43B9E" w:rsidP="00F91FEC">
      <w:pPr>
        <w:numPr>
          <w:ilvl w:val="0"/>
          <w:numId w:val="3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2–4-е разряды – код объекта учета синтетического счета в Плане счетов бухгалтерского учета (приложение 1 к приказу Минфина России от 16.12.2010 № 174н);</w:t>
      </w:r>
    </w:p>
    <w:p w14:paraId="78CD22E1" w14:textId="77777777" w:rsidR="00B43B9E" w:rsidRPr="00B43B9E" w:rsidRDefault="00B43B9E" w:rsidP="00F91FEC">
      <w:pPr>
        <w:numPr>
          <w:ilvl w:val="0"/>
          <w:numId w:val="3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5–6-е разряды – код группы и вида синтетического счета Плана счетов бухгалтерского учета (приложение 1 к приказу Минфина России от 16.12.2010 № 174н);</w:t>
      </w:r>
    </w:p>
    <w:p w14:paraId="70C00307" w14:textId="77777777" w:rsidR="00B43B9E" w:rsidRPr="00B43B9E" w:rsidRDefault="00B43B9E" w:rsidP="00F91FEC">
      <w:pPr>
        <w:numPr>
          <w:ilvl w:val="0"/>
          <w:numId w:val="37"/>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7–10-е разряды – порядковый номер нефинансового актива.</w:t>
      </w:r>
    </w:p>
    <w:p w14:paraId="114115F6"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9 СГС «Основные средства», пункт 46 Инструкции к Единому плану счетов № 157н.</w:t>
      </w:r>
    </w:p>
    <w:p w14:paraId="08F43FEF"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1D4564D4" w14:textId="77777777"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2.5. Затраты по замене отдельных составных частей </w:t>
      </w:r>
      <w:proofErr w:type="gramStart"/>
      <w:r w:rsidRPr="00B43B9E">
        <w:rPr>
          <w:rFonts w:ascii="Times New Roman" w:hAnsi="Times New Roman" w:cs="Times New Roman"/>
          <w:color w:val="000000"/>
          <w:sz w:val="24"/>
          <w:lang w:eastAsia="en-US"/>
        </w:rPr>
        <w:t>комплекса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 конструктивно</w:t>
      </w:r>
      <w:proofErr w:type="gramEnd"/>
      <w:r w:rsidRPr="00B43B9E">
        <w:rPr>
          <w:rFonts w:ascii="Times New Roman" w:hAnsi="Times New Roman" w:cs="Times New Roman"/>
          <w:color w:val="000000"/>
          <w:sz w:val="24"/>
          <w:lang w:eastAsia="en-US"/>
        </w:rPr>
        <w:t>-сочлененных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заменяемых (</w:t>
      </w:r>
      <w:proofErr w:type="spellStart"/>
      <w:r w:rsidRPr="00B43B9E">
        <w:rPr>
          <w:rFonts w:ascii="Times New Roman" w:hAnsi="Times New Roman" w:cs="Times New Roman"/>
          <w:color w:val="000000"/>
          <w:sz w:val="24"/>
          <w:lang w:eastAsia="en-US"/>
        </w:rPr>
        <w:t>выбываемых</w:t>
      </w:r>
      <w:proofErr w:type="spellEnd"/>
      <w:r w:rsidRPr="00B43B9E">
        <w:rPr>
          <w:rFonts w:ascii="Times New Roman" w:hAnsi="Times New Roman" w:cs="Times New Roman"/>
          <w:color w:val="000000"/>
          <w:sz w:val="24"/>
          <w:lang w:eastAsia="en-US"/>
        </w:rPr>
        <w:t xml:space="preserve">) составных частей. </w:t>
      </w:r>
      <w:proofErr w:type="spellStart"/>
      <w:r w:rsidRPr="00B43B9E">
        <w:rPr>
          <w:rFonts w:ascii="Times New Roman" w:hAnsi="Times New Roman" w:cs="Times New Roman"/>
          <w:color w:val="000000"/>
          <w:sz w:val="24"/>
          <w:lang w:val="en-US" w:eastAsia="en-US"/>
        </w:rPr>
        <w:t>Данное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правило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применяется</w:t>
      </w:r>
      <w:proofErr w:type="spellEnd"/>
      <w:r w:rsidRPr="00B43B9E">
        <w:rPr>
          <w:rFonts w:ascii="Times New Roman" w:hAnsi="Times New Roman" w:cs="Times New Roman"/>
          <w:color w:val="000000"/>
          <w:sz w:val="24"/>
          <w:lang w:val="en-US" w:eastAsia="en-US"/>
        </w:rPr>
        <w:t xml:space="preserve"> к </w:t>
      </w:r>
      <w:proofErr w:type="spellStart"/>
      <w:r w:rsidRPr="00B43B9E">
        <w:rPr>
          <w:rFonts w:ascii="Times New Roman" w:hAnsi="Times New Roman" w:cs="Times New Roman"/>
          <w:color w:val="000000"/>
          <w:sz w:val="24"/>
          <w:lang w:val="en-US" w:eastAsia="en-US"/>
        </w:rPr>
        <w:t>следующим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группам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основных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средств</w:t>
      </w:r>
      <w:proofErr w:type="spellEnd"/>
      <w:r w:rsidRPr="00B43B9E">
        <w:rPr>
          <w:rFonts w:ascii="Times New Roman" w:hAnsi="Times New Roman" w:cs="Times New Roman"/>
          <w:color w:val="000000"/>
          <w:sz w:val="24"/>
          <w:lang w:val="en-US" w:eastAsia="en-US"/>
        </w:rPr>
        <w:t>:</w:t>
      </w:r>
    </w:p>
    <w:p w14:paraId="0A39EAEA" w14:textId="77777777" w:rsidR="00B43B9E" w:rsidRPr="00B43B9E" w:rsidRDefault="00B43B9E" w:rsidP="00F91FEC">
      <w:pPr>
        <w:numPr>
          <w:ilvl w:val="0"/>
          <w:numId w:val="38"/>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машины</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оборудование</w:t>
      </w:r>
      <w:proofErr w:type="spellEnd"/>
      <w:r w:rsidRPr="00B43B9E">
        <w:rPr>
          <w:rFonts w:ascii="Times New Roman" w:hAnsi="Times New Roman" w:cs="Times New Roman"/>
          <w:color w:val="000000"/>
          <w:sz w:val="24"/>
          <w:lang w:val="en-US" w:eastAsia="en-US"/>
        </w:rPr>
        <w:t>;</w:t>
      </w:r>
    </w:p>
    <w:p w14:paraId="6AF5DAF0" w14:textId="77777777" w:rsidR="00B43B9E" w:rsidRPr="00B43B9E" w:rsidRDefault="00B43B9E" w:rsidP="00F91FEC">
      <w:pPr>
        <w:numPr>
          <w:ilvl w:val="0"/>
          <w:numId w:val="38"/>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транспортные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средства</w:t>
      </w:r>
      <w:proofErr w:type="spellEnd"/>
      <w:r w:rsidRPr="00B43B9E">
        <w:rPr>
          <w:rFonts w:ascii="Times New Roman" w:hAnsi="Times New Roman" w:cs="Times New Roman"/>
          <w:color w:val="000000"/>
          <w:sz w:val="24"/>
          <w:lang w:val="en-US" w:eastAsia="en-US"/>
        </w:rPr>
        <w:t>;</w:t>
      </w:r>
    </w:p>
    <w:p w14:paraId="74DD1169" w14:textId="77777777" w:rsidR="00B43B9E" w:rsidRPr="00B43B9E" w:rsidRDefault="00B43B9E" w:rsidP="00F91FEC">
      <w:pPr>
        <w:numPr>
          <w:ilvl w:val="0"/>
          <w:numId w:val="38"/>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инвентарь</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производственный</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хозяйственный</w:t>
      </w:r>
      <w:proofErr w:type="spellEnd"/>
      <w:r w:rsidRPr="00B43B9E">
        <w:rPr>
          <w:rFonts w:ascii="Times New Roman" w:hAnsi="Times New Roman" w:cs="Times New Roman"/>
          <w:color w:val="000000"/>
          <w:sz w:val="24"/>
          <w:lang w:val="en-US" w:eastAsia="en-US"/>
        </w:rPr>
        <w:t>;</w:t>
      </w:r>
    </w:p>
    <w:p w14:paraId="5FF1DC75" w14:textId="77777777" w:rsidR="00B43B9E" w:rsidRPr="00B43B9E" w:rsidRDefault="00B43B9E" w:rsidP="00F91FEC">
      <w:pPr>
        <w:numPr>
          <w:ilvl w:val="0"/>
          <w:numId w:val="38"/>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многолетние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насаждения</w:t>
      </w:r>
      <w:proofErr w:type="spellEnd"/>
      <w:r w:rsidR="00C966DA">
        <w:rPr>
          <w:rFonts w:ascii="Times New Roman" w:hAnsi="Times New Roman" w:cs="Times New Roman"/>
          <w:color w:val="000000"/>
          <w:sz w:val="24"/>
          <w:lang w:eastAsia="en-US"/>
        </w:rPr>
        <w:t>.</w:t>
      </w:r>
    </w:p>
    <w:p w14:paraId="5CA36352"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27 СГС «Основные средства».</w:t>
      </w:r>
    </w:p>
    <w:p w14:paraId="0326336F" w14:textId="77777777"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2.6. В случае частичной ликвидации или </w:t>
      </w:r>
      <w:proofErr w:type="spellStart"/>
      <w:r w:rsidRPr="00B43B9E">
        <w:rPr>
          <w:rFonts w:ascii="Times New Roman" w:hAnsi="Times New Roman" w:cs="Times New Roman"/>
          <w:color w:val="000000"/>
          <w:sz w:val="24"/>
          <w:lang w:eastAsia="en-US"/>
        </w:rPr>
        <w:t>разукомплектации</w:t>
      </w:r>
      <w:proofErr w:type="spellEnd"/>
      <w:r w:rsidRPr="00B43B9E">
        <w:rPr>
          <w:rFonts w:ascii="Times New Roman" w:hAnsi="Times New Roman" w:cs="Times New Roman"/>
          <w:color w:val="000000"/>
          <w:sz w:val="24"/>
          <w:lang w:eastAsia="en-US"/>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B43B9E">
        <w:rPr>
          <w:rFonts w:ascii="Times New Roman" w:hAnsi="Times New Roman" w:cs="Times New Roman"/>
          <w:color w:val="000000"/>
          <w:sz w:val="24"/>
          <w:lang w:val="en-US" w:eastAsia="en-US"/>
        </w:rPr>
        <w:t xml:space="preserve">(в </w:t>
      </w:r>
      <w:proofErr w:type="spellStart"/>
      <w:r w:rsidRPr="00B43B9E">
        <w:rPr>
          <w:rFonts w:ascii="Times New Roman" w:hAnsi="Times New Roman" w:cs="Times New Roman"/>
          <w:color w:val="000000"/>
          <w:sz w:val="24"/>
          <w:lang w:val="en-US" w:eastAsia="en-US"/>
        </w:rPr>
        <w:t>порядке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убывания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важности</w:t>
      </w:r>
      <w:proofErr w:type="spellEnd"/>
      <w:r w:rsidRPr="00B43B9E">
        <w:rPr>
          <w:rFonts w:ascii="Times New Roman" w:hAnsi="Times New Roman" w:cs="Times New Roman"/>
          <w:color w:val="000000"/>
          <w:sz w:val="24"/>
          <w:lang w:val="en-US" w:eastAsia="en-US"/>
        </w:rPr>
        <w:t>):</w:t>
      </w:r>
    </w:p>
    <w:p w14:paraId="6B8FD95A" w14:textId="77777777" w:rsidR="00B43B9E" w:rsidRPr="00B43B9E" w:rsidRDefault="00B43B9E" w:rsidP="00F91FEC">
      <w:pPr>
        <w:numPr>
          <w:ilvl w:val="0"/>
          <w:numId w:val="39"/>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площади</w:t>
      </w:r>
      <w:proofErr w:type="spellEnd"/>
      <w:r w:rsidRPr="00B43B9E">
        <w:rPr>
          <w:rFonts w:ascii="Times New Roman" w:hAnsi="Times New Roman" w:cs="Times New Roman"/>
          <w:color w:val="000000"/>
          <w:sz w:val="24"/>
          <w:lang w:val="en-US" w:eastAsia="en-US"/>
        </w:rPr>
        <w:t>;</w:t>
      </w:r>
    </w:p>
    <w:p w14:paraId="08923C19" w14:textId="77777777" w:rsidR="00B43B9E" w:rsidRPr="00B43B9E" w:rsidRDefault="00B43B9E" w:rsidP="00F91FEC">
      <w:pPr>
        <w:numPr>
          <w:ilvl w:val="0"/>
          <w:numId w:val="39"/>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объему</w:t>
      </w:r>
      <w:proofErr w:type="spellEnd"/>
      <w:r w:rsidRPr="00B43B9E">
        <w:rPr>
          <w:rFonts w:ascii="Times New Roman" w:hAnsi="Times New Roman" w:cs="Times New Roman"/>
          <w:color w:val="000000"/>
          <w:sz w:val="24"/>
          <w:lang w:val="en-US" w:eastAsia="en-US"/>
        </w:rPr>
        <w:t>;</w:t>
      </w:r>
    </w:p>
    <w:p w14:paraId="6D1852F0" w14:textId="77777777" w:rsidR="00B43B9E" w:rsidRPr="00B43B9E" w:rsidRDefault="00B43B9E" w:rsidP="00F91FEC">
      <w:pPr>
        <w:numPr>
          <w:ilvl w:val="0"/>
          <w:numId w:val="39"/>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весу</w:t>
      </w:r>
      <w:proofErr w:type="spellEnd"/>
      <w:r w:rsidRPr="00B43B9E">
        <w:rPr>
          <w:rFonts w:ascii="Times New Roman" w:hAnsi="Times New Roman" w:cs="Times New Roman"/>
          <w:color w:val="000000"/>
          <w:sz w:val="24"/>
          <w:lang w:val="en-US" w:eastAsia="en-US"/>
        </w:rPr>
        <w:t>;</w:t>
      </w:r>
    </w:p>
    <w:p w14:paraId="5932A271" w14:textId="77777777" w:rsidR="00B43B9E" w:rsidRPr="00B43B9E" w:rsidRDefault="00B43B9E" w:rsidP="00F91FEC">
      <w:pPr>
        <w:numPr>
          <w:ilvl w:val="0"/>
          <w:numId w:val="39"/>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иному показателю, установленному комиссией по поступлению и выбытию активов.</w:t>
      </w:r>
    </w:p>
    <w:p w14:paraId="068EC091" w14:textId="77777777"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B43B9E">
        <w:rPr>
          <w:rFonts w:ascii="Times New Roman" w:hAnsi="Times New Roman" w:cs="Times New Roman"/>
          <w:color w:val="000000"/>
          <w:sz w:val="24"/>
          <w:lang w:eastAsia="en-US"/>
        </w:rPr>
        <w:t>дооборудований</w:t>
      </w:r>
      <w:proofErr w:type="spellEnd"/>
      <w:r w:rsidRPr="00B43B9E">
        <w:rPr>
          <w:rFonts w:ascii="Times New Roman" w:hAnsi="Times New Roman" w:cs="Times New Roman"/>
          <w:color w:val="000000"/>
          <w:sz w:val="24"/>
          <w:lang w:eastAsia="en-US"/>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сумма затрат на проведение аналогичного мероприятия списывается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в расходы текущего периода с учетом накопленной амортизации. </w:t>
      </w:r>
      <w:proofErr w:type="spellStart"/>
      <w:r w:rsidRPr="00B43B9E">
        <w:rPr>
          <w:rFonts w:ascii="Times New Roman" w:hAnsi="Times New Roman" w:cs="Times New Roman"/>
          <w:color w:val="000000"/>
          <w:sz w:val="24"/>
          <w:lang w:val="en-US" w:eastAsia="en-US"/>
        </w:rPr>
        <w:t>Данное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правило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применяется</w:t>
      </w:r>
      <w:proofErr w:type="spellEnd"/>
      <w:r w:rsidRPr="00B43B9E">
        <w:rPr>
          <w:rFonts w:ascii="Times New Roman" w:hAnsi="Times New Roman" w:cs="Times New Roman"/>
          <w:color w:val="000000"/>
          <w:sz w:val="24"/>
          <w:lang w:val="en-US" w:eastAsia="en-US"/>
        </w:rPr>
        <w:t xml:space="preserve"> к </w:t>
      </w:r>
      <w:proofErr w:type="spellStart"/>
      <w:r w:rsidRPr="00B43B9E">
        <w:rPr>
          <w:rFonts w:ascii="Times New Roman" w:hAnsi="Times New Roman" w:cs="Times New Roman"/>
          <w:color w:val="000000"/>
          <w:sz w:val="24"/>
          <w:lang w:val="en-US" w:eastAsia="en-US"/>
        </w:rPr>
        <w:t>следующим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группам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основных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средств</w:t>
      </w:r>
      <w:proofErr w:type="spellEnd"/>
      <w:r w:rsidRPr="00B43B9E">
        <w:rPr>
          <w:rFonts w:ascii="Times New Roman" w:hAnsi="Times New Roman" w:cs="Times New Roman"/>
          <w:color w:val="000000"/>
          <w:sz w:val="24"/>
          <w:lang w:val="en-US" w:eastAsia="en-US"/>
        </w:rPr>
        <w:t>:</w:t>
      </w:r>
    </w:p>
    <w:p w14:paraId="2D7E234A" w14:textId="77777777" w:rsidR="00B43B9E" w:rsidRPr="00B43B9E" w:rsidRDefault="00B43B9E" w:rsidP="00F91FEC">
      <w:pPr>
        <w:numPr>
          <w:ilvl w:val="0"/>
          <w:numId w:val="40"/>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машины</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оборудование</w:t>
      </w:r>
      <w:proofErr w:type="spellEnd"/>
      <w:r w:rsidRPr="00B43B9E">
        <w:rPr>
          <w:rFonts w:ascii="Times New Roman" w:hAnsi="Times New Roman" w:cs="Times New Roman"/>
          <w:color w:val="000000"/>
          <w:sz w:val="24"/>
          <w:lang w:val="en-US" w:eastAsia="en-US"/>
        </w:rPr>
        <w:t>;</w:t>
      </w:r>
    </w:p>
    <w:p w14:paraId="5B1C9297" w14:textId="77777777" w:rsidR="00B43B9E" w:rsidRPr="00B43B9E" w:rsidRDefault="00C966DA" w:rsidP="00F91FEC">
      <w:pPr>
        <w:numPr>
          <w:ilvl w:val="0"/>
          <w:numId w:val="40"/>
        </w:numPr>
        <w:ind w:left="0"/>
        <w:contextualSpacing/>
        <w:rPr>
          <w:rFonts w:ascii="Times New Roman" w:hAnsi="Times New Roman" w:cs="Times New Roman"/>
          <w:color w:val="000000"/>
          <w:sz w:val="24"/>
          <w:lang w:val="en-US" w:eastAsia="en-US"/>
        </w:rPr>
      </w:pPr>
      <w:proofErr w:type="spellStart"/>
      <w:r>
        <w:rPr>
          <w:rFonts w:ascii="Times New Roman" w:hAnsi="Times New Roman" w:cs="Times New Roman"/>
          <w:color w:val="000000"/>
          <w:sz w:val="24"/>
          <w:lang w:val="en-US" w:eastAsia="en-US"/>
        </w:rPr>
        <w:t>транспортные</w:t>
      </w:r>
      <w:proofErr w:type="spellEnd"/>
      <w:r>
        <w:rPr>
          <w:rFonts w:ascii="Times New Roman" w:hAnsi="Times New Roman" w:cs="Times New Roman"/>
          <w:color w:val="000000"/>
          <w:sz w:val="24"/>
          <w:lang w:val="en-US" w:eastAsia="en-US"/>
        </w:rPr>
        <w:t xml:space="preserve"> </w:t>
      </w:r>
      <w:proofErr w:type="spellStart"/>
      <w:r>
        <w:rPr>
          <w:rFonts w:ascii="Times New Roman" w:hAnsi="Times New Roman" w:cs="Times New Roman"/>
          <w:color w:val="000000"/>
          <w:sz w:val="24"/>
          <w:lang w:val="en-US" w:eastAsia="en-US"/>
        </w:rPr>
        <w:t>средства</w:t>
      </w:r>
      <w:proofErr w:type="spellEnd"/>
      <w:r>
        <w:rPr>
          <w:rFonts w:ascii="Times New Roman" w:hAnsi="Times New Roman" w:cs="Times New Roman"/>
          <w:color w:val="000000"/>
          <w:sz w:val="24"/>
          <w:lang w:eastAsia="en-US"/>
        </w:rPr>
        <w:t>.</w:t>
      </w:r>
    </w:p>
    <w:p w14:paraId="72309A59" w14:textId="77777777" w:rsidR="00B43B9E" w:rsidRPr="00C966DA" w:rsidRDefault="00B43B9E" w:rsidP="00C966DA">
      <w:pPr>
        <w:rPr>
          <w:rFonts w:ascii="Times New Roman" w:hAnsi="Times New Roman" w:cs="Times New Roman"/>
          <w:color w:val="000000"/>
          <w:sz w:val="24"/>
          <w:lang w:eastAsia="en-US"/>
        </w:rPr>
      </w:pPr>
      <w:r w:rsidRPr="00C966DA">
        <w:rPr>
          <w:rFonts w:ascii="Times New Roman" w:hAnsi="Times New Roman" w:cs="Times New Roman"/>
          <w:color w:val="000000"/>
          <w:sz w:val="24"/>
          <w:lang w:eastAsia="en-US"/>
        </w:rPr>
        <w:t>Основание: пункт 28 СГС «Основные средства».</w:t>
      </w:r>
    </w:p>
    <w:p w14:paraId="4D9E2CF6"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2.8. Начисление амортизации осуществляется следующим образом:</w:t>
      </w:r>
    </w:p>
    <w:p w14:paraId="482FB11C" w14:textId="77777777" w:rsidR="00B43B9E" w:rsidRPr="00B43B9E" w:rsidRDefault="00B43B9E" w:rsidP="00F91FEC">
      <w:pPr>
        <w:numPr>
          <w:ilvl w:val="0"/>
          <w:numId w:val="4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14:paraId="68AA4D8B" w14:textId="77777777" w:rsidR="00B43B9E" w:rsidRPr="00B43B9E" w:rsidRDefault="00B43B9E" w:rsidP="00F91FEC">
      <w:pPr>
        <w:numPr>
          <w:ilvl w:val="0"/>
          <w:numId w:val="41"/>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линейным методом – на остальные объекты основных средств.</w:t>
      </w:r>
    </w:p>
    <w:p w14:paraId="686DCD8C"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36, 37 СГС «Основные средства».</w:t>
      </w:r>
    </w:p>
    <w:p w14:paraId="57735DF5"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7FE861A2"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40 СГС «Основные средства».</w:t>
      </w:r>
    </w:p>
    <w:p w14:paraId="10F677B2"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w:t>
      </w:r>
      <w:r w:rsidRPr="00B43B9E">
        <w:rPr>
          <w:rFonts w:ascii="Times New Roman" w:hAnsi="Times New Roman" w:cs="Times New Roman"/>
          <w:color w:val="000000"/>
          <w:sz w:val="24"/>
          <w:lang w:eastAsia="en-US"/>
        </w:rPr>
        <w:lastRenderedPageBreak/>
        <w:t>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5A5A943F"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41 СГС «Основные средства».</w:t>
      </w:r>
    </w:p>
    <w:p w14:paraId="5FF611A5" w14:textId="77777777" w:rsidR="00B43B9E" w:rsidRPr="00C96338"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w:t>
      </w:r>
      <w:r w:rsidRPr="00C96338">
        <w:rPr>
          <w:rFonts w:ascii="Times New Roman" w:hAnsi="Times New Roman" w:cs="Times New Roman"/>
          <w:sz w:val="24"/>
          <w:lang w:eastAsia="en-US"/>
        </w:rPr>
        <w:t>в приложении 1 настоящей учетной политики.</w:t>
      </w:r>
    </w:p>
    <w:p w14:paraId="7E0FE232" w14:textId="77777777" w:rsidR="00B43B9E" w:rsidRPr="00B43B9E" w:rsidRDefault="00B43B9E" w:rsidP="00A361B3">
      <w:pPr>
        <w:rPr>
          <w:rFonts w:ascii="Times New Roman" w:hAnsi="Times New Roman" w:cs="Times New Roman"/>
          <w:color w:val="000000"/>
          <w:sz w:val="24"/>
          <w:lang w:eastAsia="en-US"/>
        </w:rPr>
      </w:pPr>
      <w:r w:rsidRPr="00C96338">
        <w:rPr>
          <w:rFonts w:ascii="Times New Roman" w:hAnsi="Times New Roman" w:cs="Times New Roman"/>
          <w:sz w:val="24"/>
          <w:lang w:eastAsia="en-US"/>
        </w:rPr>
        <w:t xml:space="preserve">2.12. Имущество, относящееся к категории особо ценного имущества (ОЦИ), определяет комиссия по поступлению и выбытию активов (приложение 1). Такое имущество </w:t>
      </w:r>
      <w:r w:rsidRPr="00B43B9E">
        <w:rPr>
          <w:rFonts w:ascii="Times New Roman" w:hAnsi="Times New Roman" w:cs="Times New Roman"/>
          <w:color w:val="000000"/>
          <w:sz w:val="24"/>
          <w:lang w:eastAsia="en-US"/>
        </w:rPr>
        <w:t>принимается к учету на основании выписки из протокола комиссии.</w:t>
      </w:r>
    </w:p>
    <w:p w14:paraId="426590A6"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2.13. Основные средства стоимостью до 10 000 руб. включительно, находящиеся в эксплуатации, учитываются на забалансовом счете 21</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балансовой стоимости.</w:t>
      </w:r>
    </w:p>
    <w:p w14:paraId="4D6B0D24"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39 СГС «Основные средства», пункт 373 Инструкции к Единому плану счетов № 157н.</w:t>
      </w:r>
    </w:p>
    <w:p w14:paraId="1EE3F9F1" w14:textId="77777777" w:rsidR="00B43B9E" w:rsidRPr="00B43B9E" w:rsidRDefault="00EC1BA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2.14</w:t>
      </w:r>
      <w:r w:rsidR="00B43B9E" w:rsidRPr="00B43B9E">
        <w:rPr>
          <w:rFonts w:ascii="Times New Roman" w:hAnsi="Times New Roman" w:cs="Times New Roman"/>
          <w:color w:val="000000"/>
          <w:sz w:val="24"/>
          <w:lang w:eastAsia="en-US"/>
        </w:rPr>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00B43B9E" w:rsidRPr="00B43B9E">
        <w:rPr>
          <w:rFonts w:ascii="Times New Roman" w:hAnsi="Times New Roman" w:cs="Times New Roman"/>
          <w:color w:val="000000"/>
          <w:sz w:val="24"/>
          <w:lang w:val="en-US" w:eastAsia="en-US"/>
        </w:rPr>
        <w:t>V</w:t>
      </w:r>
      <w:r w:rsidR="00B43B9E" w:rsidRPr="00B43B9E">
        <w:rPr>
          <w:rFonts w:ascii="Times New Roman" w:hAnsi="Times New Roman" w:cs="Times New Roman"/>
          <w:color w:val="000000"/>
          <w:sz w:val="24"/>
          <w:lang w:eastAsia="en-US"/>
        </w:rPr>
        <w:t xml:space="preserve"> настоящей учетной политики.</w:t>
      </w:r>
    </w:p>
    <w:p w14:paraId="2AF8608E" w14:textId="77777777" w:rsidR="00B43B9E" w:rsidRPr="00B43B9E" w:rsidRDefault="00EC1BA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2.15</w:t>
      </w:r>
      <w:r w:rsidR="00B43B9E" w:rsidRPr="00B43B9E">
        <w:rPr>
          <w:rFonts w:ascii="Times New Roman" w:hAnsi="Times New Roman" w:cs="Times New Roman"/>
          <w:color w:val="000000"/>
          <w:sz w:val="24"/>
          <w:lang w:eastAsia="en-US"/>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159CDE70" w14:textId="77777777" w:rsidR="00B43B9E" w:rsidRPr="00B43B9E" w:rsidRDefault="00EC1BA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2.16</w:t>
      </w:r>
      <w:r w:rsidR="00B43B9E" w:rsidRPr="00B43B9E">
        <w:rPr>
          <w:rFonts w:ascii="Times New Roman" w:hAnsi="Times New Roman" w:cs="Times New Roman"/>
          <w:color w:val="000000"/>
          <w:sz w:val="24"/>
          <w:lang w:eastAsia="en-US"/>
        </w:rPr>
        <w:t>.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14:paraId="3E0E20AA" w14:textId="77777777" w:rsidR="00B43B9E" w:rsidRPr="00B43B9E" w:rsidRDefault="00EC1BA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2.17</w:t>
      </w:r>
      <w:r w:rsidR="00B43B9E" w:rsidRPr="00B43B9E">
        <w:rPr>
          <w:rFonts w:ascii="Times New Roman" w:hAnsi="Times New Roman" w:cs="Times New Roman"/>
          <w:color w:val="000000"/>
          <w:sz w:val="24"/>
          <w:lang w:eastAsia="en-US"/>
        </w:rPr>
        <w:t>.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3F07F984" w14:textId="77777777" w:rsidR="00B43B9E" w:rsidRPr="00B43B9E" w:rsidRDefault="00B43B9E" w:rsidP="00E2524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3. Нематериальные активы</w:t>
      </w:r>
    </w:p>
    <w:p w14:paraId="2FFC1C0A" w14:textId="77777777"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3.1. Начисление амортизации осуществляется следующим образом:</w:t>
      </w:r>
    </w:p>
    <w:p w14:paraId="75CC725D" w14:textId="77777777" w:rsidR="00EC1BA5" w:rsidRPr="00EC1BA5" w:rsidRDefault="00EC1BA5" w:rsidP="00F91FEC">
      <w:pPr>
        <w:numPr>
          <w:ilvl w:val="0"/>
          <w:numId w:val="64"/>
        </w:numPr>
        <w:ind w:left="780" w:right="180"/>
        <w:contextualSpacing/>
        <w:rPr>
          <w:rFonts w:ascii="Times New Roman" w:hAnsi="Times New Roman" w:cs="Times New Roman"/>
          <w:color w:val="000000"/>
          <w:sz w:val="24"/>
        </w:rPr>
      </w:pPr>
      <w:r w:rsidRPr="00EC1BA5">
        <w:rPr>
          <w:rFonts w:ascii="Times New Roman" w:hAnsi="Times New Roman" w:cs="Times New Roman"/>
          <w:color w:val="000000"/>
          <w:sz w:val="24"/>
        </w:rPr>
        <w:t>методом уменьшаемого остатка с применением коэффициента – на нематериальные активы группы «Научные исследования (научно-исследовательские разработки)»;</w:t>
      </w:r>
    </w:p>
    <w:p w14:paraId="3F4C459B" w14:textId="77777777" w:rsidR="00EC1BA5" w:rsidRPr="00EC1BA5" w:rsidRDefault="00EC1BA5" w:rsidP="00F91FEC">
      <w:pPr>
        <w:numPr>
          <w:ilvl w:val="0"/>
          <w:numId w:val="64"/>
        </w:numPr>
        <w:ind w:left="780" w:right="180"/>
        <w:rPr>
          <w:rFonts w:ascii="Times New Roman" w:hAnsi="Times New Roman" w:cs="Times New Roman"/>
          <w:color w:val="000000"/>
          <w:sz w:val="24"/>
        </w:rPr>
      </w:pPr>
      <w:r w:rsidRPr="00EC1BA5">
        <w:rPr>
          <w:rFonts w:ascii="Times New Roman" w:hAnsi="Times New Roman" w:cs="Times New Roman"/>
          <w:color w:val="000000"/>
          <w:sz w:val="24"/>
        </w:rPr>
        <w:t>линейным методом – на остальные объекты нематериальных активов.</w:t>
      </w:r>
    </w:p>
    <w:p w14:paraId="6C1733D5" w14:textId="77777777"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Основание: пункты 30, 31 СГС «Нематериальные активы».</w:t>
      </w:r>
    </w:p>
    <w:p w14:paraId="512C5B21" w14:textId="77777777"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2DB0D86E" w14:textId="77777777"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746BCCD3" w14:textId="77777777"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669DA4D3" w14:textId="77777777"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48C91B54" w14:textId="77777777"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3.4. Первоначальная стоимость НМА, созданных учреждением, помимо затрат, указанных в пунктах 19–22 СГС «Нематериальные активы», также включает:</w:t>
      </w:r>
    </w:p>
    <w:p w14:paraId="662A35D6" w14:textId="77777777" w:rsidR="00EC1BA5" w:rsidRPr="00EC1BA5" w:rsidRDefault="00EC1BA5" w:rsidP="00F91FEC">
      <w:pPr>
        <w:numPr>
          <w:ilvl w:val="0"/>
          <w:numId w:val="65"/>
        </w:numPr>
        <w:ind w:left="780" w:right="180"/>
        <w:contextualSpacing/>
        <w:rPr>
          <w:rFonts w:ascii="Times New Roman" w:hAnsi="Times New Roman" w:cs="Times New Roman"/>
          <w:color w:val="000000"/>
          <w:sz w:val="24"/>
        </w:rPr>
      </w:pPr>
      <w:r w:rsidRPr="00EC1BA5">
        <w:rPr>
          <w:rFonts w:ascii="Times New Roman" w:hAnsi="Times New Roman" w:cs="Times New Roman"/>
          <w:color w:val="000000"/>
          <w:sz w:val="24"/>
        </w:rPr>
        <w:lastRenderedPageBreak/>
        <w:t>расходы на приобретение инструментов, приспособлений, инвентаря, приборов, лабораторного оборудования, спецодежды;</w:t>
      </w:r>
    </w:p>
    <w:p w14:paraId="7C604827" w14:textId="77777777" w:rsidR="00EC1BA5" w:rsidRPr="00EC1BA5" w:rsidRDefault="00EC1BA5" w:rsidP="00F91FEC">
      <w:pPr>
        <w:numPr>
          <w:ilvl w:val="0"/>
          <w:numId w:val="65"/>
        </w:numPr>
        <w:ind w:left="780" w:right="180"/>
        <w:contextualSpacing/>
        <w:rPr>
          <w:rFonts w:ascii="Times New Roman" w:hAnsi="Times New Roman" w:cs="Times New Roman"/>
          <w:color w:val="000000"/>
          <w:sz w:val="24"/>
        </w:rPr>
      </w:pPr>
      <w:r w:rsidRPr="00EC1BA5">
        <w:rPr>
          <w:rFonts w:ascii="Times New Roman" w:hAnsi="Times New Roman" w:cs="Times New Roman"/>
          <w:color w:val="000000"/>
          <w:sz w:val="24"/>
        </w:rPr>
        <w:t>расходы на заработную плату тестировщиков программного обеспечения, созданного силами учреждения;</w:t>
      </w:r>
    </w:p>
    <w:p w14:paraId="14BCF236" w14:textId="77777777" w:rsidR="00EC1BA5" w:rsidRP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 xml:space="preserve">3.5. </w:t>
      </w:r>
      <w:r>
        <w:rPr>
          <w:rFonts w:ascii="Times New Roman" w:hAnsi="Times New Roman" w:cs="Times New Roman"/>
          <w:color w:val="000000"/>
          <w:sz w:val="24"/>
        </w:rPr>
        <w:t xml:space="preserve">Учреждение </w:t>
      </w:r>
      <w:r w:rsidRPr="00EC1BA5">
        <w:rPr>
          <w:rFonts w:ascii="Times New Roman" w:hAnsi="Times New Roman" w:cs="Times New Roman"/>
          <w:color w:val="000000"/>
          <w:sz w:val="24"/>
        </w:rPr>
        <w:t>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2FA4C6C7" w14:textId="77777777" w:rsidR="00EC1BA5" w:rsidRDefault="00EC1BA5" w:rsidP="00EC1BA5">
      <w:pPr>
        <w:rPr>
          <w:rFonts w:ascii="Times New Roman" w:hAnsi="Times New Roman" w:cs="Times New Roman"/>
          <w:color w:val="000000"/>
          <w:sz w:val="24"/>
        </w:rPr>
      </w:pPr>
      <w:r w:rsidRPr="00EC1BA5">
        <w:rPr>
          <w:rFonts w:ascii="Times New Roman" w:hAnsi="Times New Roman" w:cs="Times New Roman"/>
          <w:color w:val="000000"/>
          <w:sz w:val="24"/>
        </w:rPr>
        <w:t>Основание: пункт 44 СГС «Нематериальные активы».</w:t>
      </w:r>
    </w:p>
    <w:p w14:paraId="5F6A8CDE" w14:textId="77777777" w:rsidR="00F640F9" w:rsidRPr="00F640F9" w:rsidRDefault="00F640F9" w:rsidP="00F640F9">
      <w:pPr>
        <w:jc w:val="center"/>
        <w:rPr>
          <w:rFonts w:ascii="Times New Roman" w:hAnsi="Times New Roman" w:cs="Times New Roman"/>
          <w:color w:val="000000"/>
          <w:sz w:val="24"/>
        </w:rPr>
      </w:pPr>
      <w:r w:rsidRPr="00F640F9">
        <w:rPr>
          <w:rFonts w:ascii="Times New Roman" w:hAnsi="Times New Roman" w:cs="Times New Roman"/>
          <w:b/>
          <w:bCs/>
          <w:color w:val="000000"/>
          <w:sz w:val="24"/>
        </w:rPr>
        <w:t>4. Непроизведенные активы</w:t>
      </w:r>
    </w:p>
    <w:p w14:paraId="15AB12EB"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5F0174EC"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пункты 7 СГС «Непроизведенные активы»</w:t>
      </w:r>
    </w:p>
    <w:p w14:paraId="55EF5A60"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5A6AEA24"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пункты 17 СГС «Непроизведенные активы»</w:t>
      </w:r>
    </w:p>
    <w:p w14:paraId="52A55C0A"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14:paraId="2CC8DA3A" w14:textId="77777777" w:rsidR="00F640F9" w:rsidRPr="00F640F9" w:rsidRDefault="00F640F9" w:rsidP="00F91FEC">
      <w:pPr>
        <w:numPr>
          <w:ilvl w:val="0"/>
          <w:numId w:val="66"/>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1 разряд – код синтетической группы инвентарного объекта непроизведенных активов по счету 103 «Непроизведенные активы» – «3»;</w:t>
      </w:r>
    </w:p>
    <w:p w14:paraId="3068C0CF" w14:textId="77777777" w:rsidR="00F640F9" w:rsidRPr="00F640F9" w:rsidRDefault="00F640F9" w:rsidP="00F91FEC">
      <w:pPr>
        <w:numPr>
          <w:ilvl w:val="0"/>
          <w:numId w:val="66"/>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2 разряд – код вида инвентарного номера «1» – индивидуальный инвентарный объект;</w:t>
      </w:r>
    </w:p>
    <w:p w14:paraId="3DB98198" w14:textId="77777777" w:rsidR="00F640F9" w:rsidRPr="00F640F9" w:rsidRDefault="00F640F9" w:rsidP="00F91FEC">
      <w:pPr>
        <w:numPr>
          <w:ilvl w:val="0"/>
          <w:numId w:val="66"/>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3–8 разряды – порядковый номер инвентарного объекта (000001, 000002 и т.д.);</w:t>
      </w:r>
    </w:p>
    <w:p w14:paraId="10AD6722" w14:textId="77777777" w:rsidR="00F640F9" w:rsidRPr="00F640F9" w:rsidRDefault="00F640F9" w:rsidP="00F91FEC">
      <w:pPr>
        <w:numPr>
          <w:ilvl w:val="0"/>
          <w:numId w:val="66"/>
        </w:numPr>
        <w:ind w:left="780" w:right="180"/>
        <w:rPr>
          <w:rFonts w:ascii="Times New Roman" w:hAnsi="Times New Roman" w:cs="Times New Roman"/>
          <w:color w:val="000000"/>
          <w:sz w:val="24"/>
        </w:rPr>
      </w:pPr>
      <w:r w:rsidRPr="00F640F9">
        <w:rPr>
          <w:rFonts w:ascii="Times New Roman" w:hAnsi="Times New Roman" w:cs="Times New Roman"/>
          <w:color w:val="000000"/>
          <w:sz w:val="24"/>
        </w:rPr>
        <w:t>9–12 разряды – внутренний групповой инвентарный номер (0001, 0002 и т.д.). Для индивидуального инвентарного объекта указывается 0000.</w:t>
      </w:r>
    </w:p>
    <w:p w14:paraId="675A3EB1"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 81 Инструкции к Единому плану счетов № 157н.</w:t>
      </w:r>
    </w:p>
    <w:p w14:paraId="0C24071D"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 xml:space="preserve">4.4. Аналитический учет вложений в непроизведенные активы ведется в </w:t>
      </w:r>
      <w:proofErr w:type="spellStart"/>
      <w:r w:rsidRPr="00F640F9">
        <w:rPr>
          <w:rFonts w:ascii="Times New Roman" w:hAnsi="Times New Roman" w:cs="Times New Roman"/>
          <w:color w:val="000000"/>
          <w:sz w:val="24"/>
        </w:rPr>
        <w:t>многографной</w:t>
      </w:r>
      <w:proofErr w:type="spellEnd"/>
      <w:r w:rsidRPr="00F640F9">
        <w:rPr>
          <w:rFonts w:ascii="Times New Roman" w:hAnsi="Times New Roman" w:cs="Times New Roman"/>
          <w:color w:val="000000"/>
          <w:sz w:val="24"/>
        </w:rPr>
        <w:t xml:space="preserve"> карточке (ф. 0504054).</w:t>
      </w:r>
    </w:p>
    <w:p w14:paraId="5D318BD8"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 128 Инструкции к Единому плану счетов № 157н.</w:t>
      </w:r>
    </w:p>
    <w:p w14:paraId="50CED308" w14:textId="77777777" w:rsidR="00B43B9E" w:rsidRPr="00B43B9E" w:rsidRDefault="00F640F9" w:rsidP="00E2524A">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5</w:t>
      </w:r>
      <w:r w:rsidR="00B43B9E" w:rsidRPr="00B43B9E">
        <w:rPr>
          <w:rFonts w:ascii="Times New Roman" w:hAnsi="Times New Roman" w:cs="Times New Roman"/>
          <w:b/>
          <w:bCs/>
          <w:color w:val="000000"/>
          <w:sz w:val="24"/>
          <w:lang w:eastAsia="en-US"/>
        </w:rPr>
        <w:t>. Материальные запасы</w:t>
      </w:r>
    </w:p>
    <w:p w14:paraId="2982B386" w14:textId="77777777" w:rsidR="00B43B9E" w:rsidRPr="00C96338" w:rsidRDefault="00F640F9" w:rsidP="00A361B3">
      <w:pPr>
        <w:rPr>
          <w:rFonts w:ascii="Times New Roman" w:hAnsi="Times New Roman" w:cs="Times New Roman"/>
          <w:sz w:val="24"/>
          <w:lang w:eastAsia="en-US"/>
        </w:rPr>
      </w:pPr>
      <w:r>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 xml:space="preserve">.1.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00AE0F78" w:rsidRPr="00C96338">
        <w:rPr>
          <w:rFonts w:ascii="Times New Roman" w:hAnsi="Times New Roman" w:cs="Times New Roman"/>
          <w:sz w:val="24"/>
          <w:lang w:eastAsia="en-US"/>
        </w:rPr>
        <w:t>приложении 12</w:t>
      </w:r>
      <w:r w:rsidR="00B43B9E" w:rsidRPr="00C96338">
        <w:rPr>
          <w:rFonts w:ascii="Times New Roman" w:hAnsi="Times New Roman" w:cs="Times New Roman"/>
          <w:sz w:val="24"/>
          <w:lang w:eastAsia="en-US"/>
        </w:rPr>
        <w:t>.</w:t>
      </w:r>
    </w:p>
    <w:p w14:paraId="162DD873" w14:textId="77777777" w:rsidR="00B43B9E" w:rsidRPr="00F640F9" w:rsidRDefault="00F640F9"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 xml:space="preserve">.2. Единица учета материальных запасов в учреждении – номенклатурная (реестровая) единица. </w:t>
      </w:r>
      <w:r w:rsidR="00B43B9E" w:rsidRPr="00F640F9">
        <w:rPr>
          <w:rFonts w:ascii="Times New Roman" w:hAnsi="Times New Roman" w:cs="Times New Roman"/>
          <w:color w:val="000000"/>
          <w:sz w:val="24"/>
          <w:lang w:eastAsia="en-US"/>
        </w:rPr>
        <w:t>Исключения:</w:t>
      </w:r>
    </w:p>
    <w:p w14:paraId="77D5732A" w14:textId="77777777" w:rsidR="00B43B9E" w:rsidRPr="00B43B9E" w:rsidRDefault="00B43B9E" w:rsidP="00F91FEC">
      <w:pPr>
        <w:numPr>
          <w:ilvl w:val="0"/>
          <w:numId w:val="4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52B005B9" w14:textId="77777777" w:rsidR="00B43B9E" w:rsidRPr="00B43B9E" w:rsidRDefault="00B43B9E" w:rsidP="00F91FEC">
      <w:pPr>
        <w:numPr>
          <w:ilvl w:val="0"/>
          <w:numId w:val="42"/>
        </w:numPr>
        <w:ind w:left="0"/>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материальные запасы с ограниченным сроком годности – продукты питания, медикаменты и др., а также товары для продажи. </w:t>
      </w:r>
      <w:proofErr w:type="spellStart"/>
      <w:r w:rsidRPr="00B43B9E">
        <w:rPr>
          <w:rFonts w:ascii="Times New Roman" w:hAnsi="Times New Roman" w:cs="Times New Roman"/>
          <w:color w:val="000000"/>
          <w:sz w:val="24"/>
          <w:lang w:val="en-US" w:eastAsia="en-US"/>
        </w:rPr>
        <w:t>Единица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учета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таких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материальных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запасов</w:t>
      </w:r>
      <w:proofErr w:type="spellEnd"/>
      <w:r w:rsidRPr="00B43B9E">
        <w:rPr>
          <w:rFonts w:ascii="Times New Roman" w:hAnsi="Times New Roman" w:cs="Times New Roman"/>
          <w:color w:val="000000"/>
          <w:sz w:val="24"/>
          <w:lang w:val="en-US" w:eastAsia="en-US"/>
        </w:rPr>
        <w:t xml:space="preserve"> – </w:t>
      </w:r>
      <w:proofErr w:type="spellStart"/>
      <w:r w:rsidRPr="00B43B9E">
        <w:rPr>
          <w:rFonts w:ascii="Times New Roman" w:hAnsi="Times New Roman" w:cs="Times New Roman"/>
          <w:color w:val="000000"/>
          <w:sz w:val="24"/>
          <w:lang w:val="en-US" w:eastAsia="en-US"/>
        </w:rPr>
        <w:t>партия</w:t>
      </w:r>
      <w:proofErr w:type="spellEnd"/>
      <w:r w:rsidRPr="00B43B9E">
        <w:rPr>
          <w:rFonts w:ascii="Times New Roman" w:hAnsi="Times New Roman" w:cs="Times New Roman"/>
          <w:color w:val="000000"/>
          <w:sz w:val="24"/>
          <w:lang w:val="en-US" w:eastAsia="en-US"/>
        </w:rPr>
        <w:t>.</w:t>
      </w:r>
    </w:p>
    <w:p w14:paraId="45D86099" w14:textId="77777777"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применении единиц учета «однородная (реестровая) группа запасов» и «партия» принимает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бухгалтер на основе своего профессионального суждения.</w:t>
      </w:r>
    </w:p>
    <w:p w14:paraId="18FEB7FC" w14:textId="77777777" w:rsidR="00F640F9" w:rsidRPr="00B638F5" w:rsidRDefault="00F640F9" w:rsidP="00F640F9">
      <w:pPr>
        <w:rPr>
          <w:rFonts w:hAnsi="Times New Roman" w:cs="Times New Roman"/>
          <w:color w:val="000000"/>
          <w:sz w:val="24"/>
        </w:rPr>
      </w:pPr>
      <w:r w:rsidRPr="00B638F5">
        <w:rPr>
          <w:rFonts w:hAnsi="Times New Roman" w:cs="Times New Roman"/>
          <w:color w:val="000000"/>
          <w:sz w:val="24"/>
        </w:rPr>
        <w:t>Если</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первичных</w:t>
      </w:r>
      <w:r w:rsidRPr="00B638F5">
        <w:rPr>
          <w:rFonts w:hAnsi="Times New Roman" w:cs="Times New Roman"/>
          <w:color w:val="000000"/>
          <w:sz w:val="24"/>
        </w:rPr>
        <w:t xml:space="preserve"> </w:t>
      </w:r>
      <w:r w:rsidRPr="00B638F5">
        <w:rPr>
          <w:rFonts w:hAnsi="Times New Roman" w:cs="Times New Roman"/>
          <w:color w:val="000000"/>
          <w:sz w:val="24"/>
        </w:rPr>
        <w:t>документах</w:t>
      </w:r>
      <w:r w:rsidRPr="00B638F5">
        <w:rPr>
          <w:rFonts w:hAnsi="Times New Roman" w:cs="Times New Roman"/>
          <w:color w:val="000000"/>
          <w:sz w:val="24"/>
        </w:rPr>
        <w:t xml:space="preserve"> </w:t>
      </w:r>
      <w:r w:rsidRPr="00B638F5">
        <w:rPr>
          <w:rFonts w:hAnsi="Times New Roman" w:cs="Times New Roman"/>
          <w:color w:val="000000"/>
          <w:sz w:val="24"/>
        </w:rPr>
        <w:t>поставщика</w:t>
      </w:r>
      <w:r w:rsidRPr="00B638F5">
        <w:rPr>
          <w:rFonts w:hAnsi="Times New Roman" w:cs="Times New Roman"/>
          <w:color w:val="000000"/>
          <w:sz w:val="24"/>
        </w:rPr>
        <w:t xml:space="preserve"> </w:t>
      </w:r>
      <w:r w:rsidRPr="00B638F5">
        <w:rPr>
          <w:rFonts w:hAnsi="Times New Roman" w:cs="Times New Roman"/>
          <w:color w:val="000000"/>
          <w:sz w:val="24"/>
        </w:rPr>
        <w:t>единицы</w:t>
      </w:r>
      <w:r w:rsidRPr="00B638F5">
        <w:rPr>
          <w:rFonts w:hAnsi="Times New Roman" w:cs="Times New Roman"/>
          <w:color w:val="000000"/>
          <w:sz w:val="24"/>
        </w:rPr>
        <w:t xml:space="preserve"> </w:t>
      </w:r>
      <w:r w:rsidRPr="00B638F5">
        <w:rPr>
          <w:rFonts w:hAnsi="Times New Roman" w:cs="Times New Roman"/>
          <w:color w:val="000000"/>
          <w:sz w:val="24"/>
        </w:rPr>
        <w:t>измерения</w:t>
      </w:r>
      <w:r w:rsidRPr="00B638F5">
        <w:rPr>
          <w:rFonts w:hAnsi="Times New Roman" w:cs="Times New Roman"/>
          <w:color w:val="000000"/>
          <w:sz w:val="24"/>
        </w:rPr>
        <w:t xml:space="preserve"> </w:t>
      </w:r>
      <w:r w:rsidRPr="00B638F5">
        <w:rPr>
          <w:rFonts w:hAnsi="Times New Roman" w:cs="Times New Roman"/>
          <w:color w:val="000000"/>
          <w:sz w:val="24"/>
        </w:rPr>
        <w:t>отличаются</w:t>
      </w:r>
      <w:r w:rsidRPr="00B638F5">
        <w:rPr>
          <w:rFonts w:hAnsi="Times New Roman" w:cs="Times New Roman"/>
          <w:color w:val="000000"/>
          <w:sz w:val="24"/>
        </w:rPr>
        <w:t xml:space="preserve"> </w:t>
      </w:r>
      <w:r w:rsidRPr="00B638F5">
        <w:rPr>
          <w:rFonts w:hAnsi="Times New Roman" w:cs="Times New Roman"/>
          <w:color w:val="000000"/>
          <w:sz w:val="24"/>
        </w:rPr>
        <w:t>от</w:t>
      </w:r>
      <w:r w:rsidRPr="00B638F5">
        <w:rPr>
          <w:rFonts w:hAnsi="Times New Roman" w:cs="Times New Roman"/>
          <w:color w:val="000000"/>
          <w:sz w:val="24"/>
        </w:rPr>
        <w:t xml:space="preserve"> </w:t>
      </w:r>
      <w:r w:rsidRPr="00B638F5">
        <w:rPr>
          <w:rFonts w:hAnsi="Times New Roman" w:cs="Times New Roman"/>
          <w:color w:val="000000"/>
          <w:sz w:val="24"/>
        </w:rPr>
        <w:t>тех</w:t>
      </w:r>
      <w:r w:rsidRPr="00B638F5">
        <w:rPr>
          <w:rFonts w:hAnsi="Times New Roman" w:cs="Times New Roman"/>
          <w:color w:val="000000"/>
          <w:sz w:val="24"/>
        </w:rPr>
        <w:t xml:space="preserve">, </w:t>
      </w:r>
      <w:r w:rsidRPr="00B638F5">
        <w:rPr>
          <w:rFonts w:hAnsi="Times New Roman" w:cs="Times New Roman"/>
          <w:color w:val="000000"/>
          <w:sz w:val="24"/>
        </w:rPr>
        <w:t>которые</w:t>
      </w:r>
      <w:r w:rsidRPr="00B638F5">
        <w:rPr>
          <w:rFonts w:hAnsi="Times New Roman" w:cs="Times New Roman"/>
          <w:color w:val="000000"/>
          <w:sz w:val="24"/>
        </w:rPr>
        <w:t xml:space="preserve"> </w:t>
      </w:r>
      <w:r w:rsidRPr="00B638F5">
        <w:rPr>
          <w:rFonts w:hAnsi="Times New Roman" w:cs="Times New Roman"/>
          <w:color w:val="000000"/>
          <w:sz w:val="24"/>
        </w:rPr>
        <w:t>использует</w:t>
      </w:r>
      <w:r w:rsidRPr="00B638F5">
        <w:rPr>
          <w:rFonts w:hAnsi="Times New Roman" w:cs="Times New Roman"/>
          <w:color w:val="000000"/>
          <w:sz w:val="24"/>
        </w:rPr>
        <w:t xml:space="preserve"> </w:t>
      </w:r>
      <w:r w:rsidRPr="00B638F5">
        <w:rPr>
          <w:rFonts w:hAnsi="Times New Roman" w:cs="Times New Roman"/>
          <w:color w:val="000000"/>
          <w:sz w:val="24"/>
        </w:rPr>
        <w:t>учреждение</w:t>
      </w:r>
      <w:r w:rsidRPr="00B638F5">
        <w:rPr>
          <w:rFonts w:hAnsi="Times New Roman" w:cs="Times New Roman"/>
          <w:color w:val="000000"/>
          <w:sz w:val="24"/>
        </w:rPr>
        <w:t xml:space="preserve">, </w:t>
      </w:r>
      <w:r w:rsidRPr="00B638F5">
        <w:rPr>
          <w:rFonts w:hAnsi="Times New Roman" w:cs="Times New Roman"/>
          <w:color w:val="000000"/>
          <w:sz w:val="24"/>
        </w:rPr>
        <w:t>ответственный</w:t>
      </w:r>
      <w:r w:rsidRPr="00B638F5">
        <w:rPr>
          <w:rFonts w:hAnsi="Times New Roman" w:cs="Times New Roman"/>
          <w:color w:val="000000"/>
          <w:sz w:val="24"/>
        </w:rPr>
        <w:t xml:space="preserve"> </w:t>
      </w:r>
      <w:r w:rsidRPr="00B638F5">
        <w:rPr>
          <w:rFonts w:hAnsi="Times New Roman" w:cs="Times New Roman"/>
          <w:color w:val="000000"/>
          <w:sz w:val="24"/>
        </w:rPr>
        <w:t>сотрудник</w:t>
      </w:r>
      <w:r w:rsidRPr="00B638F5">
        <w:rPr>
          <w:rFonts w:hAnsi="Times New Roman" w:cs="Times New Roman"/>
          <w:color w:val="000000"/>
          <w:sz w:val="24"/>
        </w:rPr>
        <w:t xml:space="preserve"> </w:t>
      </w:r>
      <w:r w:rsidRPr="00B638F5">
        <w:rPr>
          <w:rFonts w:hAnsi="Times New Roman" w:cs="Times New Roman"/>
          <w:color w:val="000000"/>
          <w:sz w:val="24"/>
        </w:rPr>
        <w:t>оформляет</w:t>
      </w:r>
      <w:r w:rsidRPr="00B638F5">
        <w:rPr>
          <w:rFonts w:hAnsi="Times New Roman" w:cs="Times New Roman"/>
          <w:color w:val="000000"/>
          <w:sz w:val="24"/>
        </w:rPr>
        <w:t xml:space="preserve"> </w:t>
      </w:r>
      <w:r w:rsidRPr="00B638F5">
        <w:rPr>
          <w:rFonts w:hAnsi="Times New Roman" w:cs="Times New Roman"/>
          <w:color w:val="000000"/>
          <w:sz w:val="24"/>
        </w:rPr>
        <w:t>акт</w:t>
      </w:r>
      <w:r w:rsidRPr="00B638F5">
        <w:rPr>
          <w:rFonts w:hAnsi="Times New Roman" w:cs="Times New Roman"/>
          <w:color w:val="000000"/>
          <w:sz w:val="24"/>
        </w:rPr>
        <w:t xml:space="preserve"> </w:t>
      </w:r>
      <w:r w:rsidRPr="00B638F5">
        <w:rPr>
          <w:rFonts w:hAnsi="Times New Roman" w:cs="Times New Roman"/>
          <w:color w:val="000000"/>
          <w:sz w:val="24"/>
        </w:rPr>
        <w:t>перевода</w:t>
      </w:r>
      <w:r w:rsidRPr="00B638F5">
        <w:rPr>
          <w:rFonts w:hAnsi="Times New Roman" w:cs="Times New Roman"/>
          <w:color w:val="000000"/>
          <w:sz w:val="24"/>
        </w:rPr>
        <w:t xml:space="preserve"> </w:t>
      </w:r>
      <w:r w:rsidRPr="00B638F5">
        <w:rPr>
          <w:rFonts w:hAnsi="Times New Roman" w:cs="Times New Roman"/>
          <w:color w:val="000000"/>
          <w:sz w:val="24"/>
        </w:rPr>
        <w:t>единиц</w:t>
      </w:r>
      <w:r w:rsidRPr="00B638F5">
        <w:rPr>
          <w:rFonts w:hAnsi="Times New Roman" w:cs="Times New Roman"/>
          <w:color w:val="000000"/>
          <w:sz w:val="24"/>
        </w:rPr>
        <w:t xml:space="preserve"> </w:t>
      </w:r>
      <w:r w:rsidRPr="00B638F5">
        <w:rPr>
          <w:rFonts w:hAnsi="Times New Roman" w:cs="Times New Roman"/>
          <w:color w:val="000000"/>
          <w:sz w:val="24"/>
        </w:rPr>
        <w:t>измерения</w:t>
      </w:r>
      <w:r w:rsidRPr="00B638F5">
        <w:rPr>
          <w:rFonts w:hAnsi="Times New Roman" w:cs="Times New Roman"/>
          <w:color w:val="000000"/>
          <w:sz w:val="24"/>
        </w:rPr>
        <w:t xml:space="preserve">. </w:t>
      </w:r>
      <w:r w:rsidRPr="00B638F5">
        <w:rPr>
          <w:rFonts w:hAnsi="Times New Roman" w:cs="Times New Roman"/>
          <w:color w:val="000000"/>
          <w:sz w:val="24"/>
        </w:rPr>
        <w:t>Акт</w:t>
      </w:r>
      <w:r w:rsidRPr="00B638F5">
        <w:rPr>
          <w:rFonts w:hAnsi="Times New Roman" w:cs="Times New Roman"/>
          <w:color w:val="000000"/>
          <w:sz w:val="24"/>
        </w:rPr>
        <w:t xml:space="preserve"> </w:t>
      </w:r>
      <w:r w:rsidRPr="00B638F5">
        <w:rPr>
          <w:rFonts w:hAnsi="Times New Roman" w:cs="Times New Roman"/>
          <w:color w:val="000000"/>
          <w:sz w:val="24"/>
        </w:rPr>
        <w:t>прикладывают</w:t>
      </w:r>
      <w:r w:rsidRPr="00B638F5">
        <w:rPr>
          <w:rFonts w:hAnsi="Times New Roman" w:cs="Times New Roman"/>
          <w:color w:val="000000"/>
          <w:sz w:val="24"/>
        </w:rPr>
        <w:t xml:space="preserve"> </w:t>
      </w:r>
      <w:r w:rsidRPr="00B638F5">
        <w:rPr>
          <w:rFonts w:hAnsi="Times New Roman" w:cs="Times New Roman"/>
          <w:color w:val="000000"/>
          <w:sz w:val="24"/>
        </w:rPr>
        <w:t>к</w:t>
      </w:r>
      <w:r w:rsidRPr="00B638F5">
        <w:rPr>
          <w:rFonts w:hAnsi="Times New Roman" w:cs="Times New Roman"/>
          <w:color w:val="000000"/>
          <w:sz w:val="24"/>
        </w:rPr>
        <w:t xml:space="preserve"> </w:t>
      </w:r>
      <w:r w:rsidRPr="00B638F5">
        <w:rPr>
          <w:rFonts w:hAnsi="Times New Roman" w:cs="Times New Roman"/>
          <w:color w:val="000000"/>
          <w:sz w:val="24"/>
        </w:rPr>
        <w:t>первичным</w:t>
      </w:r>
      <w:r w:rsidRPr="00B638F5">
        <w:rPr>
          <w:rFonts w:hAnsi="Times New Roman" w:cs="Times New Roman"/>
          <w:color w:val="000000"/>
          <w:sz w:val="24"/>
        </w:rPr>
        <w:t xml:space="preserve"> </w:t>
      </w:r>
      <w:r w:rsidRPr="00B638F5">
        <w:rPr>
          <w:rFonts w:hAnsi="Times New Roman" w:cs="Times New Roman"/>
          <w:color w:val="000000"/>
          <w:sz w:val="24"/>
        </w:rPr>
        <w:t>документам</w:t>
      </w:r>
      <w:r w:rsidRPr="00B638F5">
        <w:rPr>
          <w:rFonts w:hAnsi="Times New Roman" w:cs="Times New Roman"/>
          <w:color w:val="000000"/>
          <w:sz w:val="24"/>
        </w:rPr>
        <w:t xml:space="preserve"> </w:t>
      </w:r>
      <w:r w:rsidRPr="00B638F5">
        <w:rPr>
          <w:rFonts w:hAnsi="Times New Roman" w:cs="Times New Roman"/>
          <w:color w:val="000000"/>
          <w:sz w:val="24"/>
        </w:rPr>
        <w:t>поставщика</w:t>
      </w:r>
      <w:r w:rsidRPr="00B638F5">
        <w:rPr>
          <w:rFonts w:hAnsi="Times New Roman" w:cs="Times New Roman"/>
          <w:color w:val="000000"/>
          <w:sz w:val="24"/>
        </w:rPr>
        <w:t>.</w:t>
      </w:r>
    </w:p>
    <w:p w14:paraId="7EE4EF52" w14:textId="77777777"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 8</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СГС «Запасы».</w:t>
      </w:r>
    </w:p>
    <w:p w14:paraId="2FBE2682" w14:textId="77777777" w:rsidR="00F640F9" w:rsidRPr="00F640F9" w:rsidRDefault="00F640F9" w:rsidP="00F640F9">
      <w:pPr>
        <w:rPr>
          <w:rFonts w:ascii="Times New Roman" w:hAnsi="Times New Roman" w:cs="Times New Roman"/>
          <w:color w:val="000000"/>
          <w:sz w:val="24"/>
        </w:rPr>
      </w:pPr>
      <w:r>
        <w:rPr>
          <w:rFonts w:ascii="Times New Roman" w:hAnsi="Times New Roman" w:cs="Times New Roman"/>
          <w:color w:val="000000"/>
          <w:sz w:val="24"/>
          <w:lang w:eastAsia="en-US"/>
        </w:rPr>
        <w:lastRenderedPageBreak/>
        <w:t xml:space="preserve">5.3. </w:t>
      </w:r>
      <w:r w:rsidRPr="00F640F9">
        <w:rPr>
          <w:rFonts w:ascii="Times New Roman" w:hAnsi="Times New Roman" w:cs="Times New Roman"/>
          <w:color w:val="000000"/>
          <w:sz w:val="24"/>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2CD81DAC" w14:textId="77777777" w:rsidR="00F640F9" w:rsidRPr="00F640F9" w:rsidRDefault="00F640F9" w:rsidP="00F91FEC">
      <w:pPr>
        <w:numPr>
          <w:ilvl w:val="0"/>
          <w:numId w:val="67"/>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их справедливой стоимости на дату принятия к бухгалтерскому учету, рассчитанной методом рыночных цен;</w:t>
      </w:r>
    </w:p>
    <w:p w14:paraId="79F71E28" w14:textId="77777777" w:rsidR="00F640F9" w:rsidRPr="00F640F9" w:rsidRDefault="00F640F9" w:rsidP="00F91FEC">
      <w:pPr>
        <w:numPr>
          <w:ilvl w:val="0"/>
          <w:numId w:val="67"/>
        </w:numPr>
        <w:ind w:left="780" w:right="180"/>
        <w:rPr>
          <w:rFonts w:ascii="Times New Roman" w:hAnsi="Times New Roman" w:cs="Times New Roman"/>
          <w:color w:val="000000"/>
          <w:sz w:val="24"/>
        </w:rPr>
      </w:pPr>
      <w:r w:rsidRPr="00F640F9">
        <w:rPr>
          <w:rFonts w:ascii="Times New Roman" w:hAnsi="Times New Roman" w:cs="Times New Roman"/>
          <w:color w:val="000000"/>
          <w:sz w:val="24"/>
        </w:rPr>
        <w:t>сумм, уплачиваемых учреждением за доставку материальных запасов, приведение их в состояние, пригодное для использования.</w:t>
      </w:r>
    </w:p>
    <w:p w14:paraId="184CDA19"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пункты 52–60 СГС «Концептуальные основы бухучета и отчетности».</w:t>
      </w:r>
    </w:p>
    <w:p w14:paraId="5757A468"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F640F9">
        <w:rPr>
          <w:rFonts w:ascii="Times New Roman" w:hAnsi="Times New Roman" w:cs="Times New Roman"/>
        </w:rPr>
        <w:br/>
      </w:r>
      <w:r w:rsidRPr="00F640F9">
        <w:rPr>
          <w:rFonts w:ascii="Times New Roman" w:hAnsi="Times New Roman" w:cs="Times New Roman"/>
          <w:color w:val="000000"/>
          <w:sz w:val="24"/>
        </w:rPr>
        <w:t>Основание: пункт 18 СГС «Запасы».</w:t>
      </w:r>
    </w:p>
    <w:p w14:paraId="584B13E1"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F640F9">
        <w:rPr>
          <w:rFonts w:ascii="Times New Roman" w:hAnsi="Times New Roman" w:cs="Times New Roman"/>
        </w:rPr>
        <w:br/>
      </w:r>
      <w:r w:rsidRPr="00F640F9">
        <w:rPr>
          <w:rFonts w:ascii="Times New Roman" w:hAnsi="Times New Roman" w:cs="Times New Roman"/>
          <w:color w:val="000000"/>
          <w:sz w:val="24"/>
        </w:rPr>
        <w:t>Основание: пункт 19 СГС «Запасы».</w:t>
      </w:r>
    </w:p>
    <w:p w14:paraId="5346805E"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5.6. Учреждение применяет следующий порядок подстатей КОСГУ в части учета материальных запасов:</w:t>
      </w:r>
    </w:p>
    <w:p w14:paraId="52B789FD"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14:paraId="663581B4"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 xml:space="preserve">5.6.2. Специальные жидкости для автомобиля (тормозная, </w:t>
      </w:r>
      <w:proofErr w:type="spellStart"/>
      <w:r w:rsidRPr="00F640F9">
        <w:rPr>
          <w:rFonts w:ascii="Times New Roman" w:hAnsi="Times New Roman" w:cs="Times New Roman"/>
          <w:color w:val="000000"/>
          <w:sz w:val="24"/>
        </w:rPr>
        <w:t>стеклоомывающая</w:t>
      </w:r>
      <w:proofErr w:type="spellEnd"/>
      <w:r w:rsidRPr="00F640F9">
        <w:rPr>
          <w:rFonts w:ascii="Times New Roman" w:hAnsi="Times New Roman" w:cs="Times New Roman"/>
          <w:color w:val="000000"/>
          <w:sz w:val="24"/>
        </w:rPr>
        <w:t>, тосол и другие охлаждающие) учитываются на счете 105.03 и по КОСГУ 343.</w:t>
      </w:r>
    </w:p>
    <w:p w14:paraId="2DBDCB94"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5.7.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6537C9E6" w14:textId="77777777"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bCs/>
          <w:color w:val="000000"/>
          <w:sz w:val="24"/>
          <w:lang w:eastAsia="en-US"/>
        </w:rPr>
        <w:t>5.8. Установлены следующие особенности учета материальных запасов:</w:t>
      </w:r>
    </w:p>
    <w:p w14:paraId="2849744B" w14:textId="77777777"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5.8.1. Особенности учета транспортно-заготовительных расходов.</w:t>
      </w:r>
    </w:p>
    <w:p w14:paraId="24FF1EC4" w14:textId="77777777"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В фактическую стоимость материальных запасов включаются транспортно-заготовительные расходы (ТЗР), в том числе:</w:t>
      </w:r>
    </w:p>
    <w:p w14:paraId="6A4BFD8C" w14:textId="77777777" w:rsidR="00F640F9" w:rsidRPr="00F640F9" w:rsidRDefault="00F640F9" w:rsidP="00F91FEC">
      <w:pPr>
        <w:numPr>
          <w:ilvl w:val="0"/>
          <w:numId w:val="68"/>
        </w:numPr>
        <w:ind w:left="780" w:right="18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расходы, связанные с погрузочно-разгрузочными работами;</w:t>
      </w:r>
    </w:p>
    <w:p w14:paraId="004AD47B" w14:textId="77777777" w:rsidR="00F640F9" w:rsidRPr="00F640F9" w:rsidRDefault="00F640F9" w:rsidP="00F91FEC">
      <w:pPr>
        <w:numPr>
          <w:ilvl w:val="0"/>
          <w:numId w:val="68"/>
        </w:numPr>
        <w:ind w:left="780" w:right="180"/>
        <w:contextualSpacing/>
        <w:rPr>
          <w:rFonts w:ascii="Times New Roman" w:hAnsi="Times New Roman" w:cs="Times New Roman"/>
          <w:color w:val="000000"/>
          <w:sz w:val="24"/>
          <w:lang w:val="en-US" w:eastAsia="en-US"/>
        </w:rPr>
      </w:pPr>
      <w:proofErr w:type="spellStart"/>
      <w:r w:rsidRPr="00F640F9">
        <w:rPr>
          <w:rFonts w:ascii="Times New Roman" w:hAnsi="Times New Roman" w:cs="Times New Roman"/>
          <w:color w:val="000000"/>
          <w:sz w:val="24"/>
          <w:lang w:val="en-US" w:eastAsia="en-US"/>
        </w:rPr>
        <w:t>расходы</w:t>
      </w:r>
      <w:proofErr w:type="spellEnd"/>
      <w:r w:rsidRPr="00F640F9">
        <w:rPr>
          <w:rFonts w:ascii="Times New Roman" w:hAnsi="Times New Roman" w:cs="Times New Roman"/>
          <w:color w:val="000000"/>
          <w:sz w:val="24"/>
          <w:lang w:val="en-US" w:eastAsia="en-US"/>
        </w:rPr>
        <w:t xml:space="preserve"> </w:t>
      </w:r>
      <w:proofErr w:type="spellStart"/>
      <w:r w:rsidRPr="00F640F9">
        <w:rPr>
          <w:rFonts w:ascii="Times New Roman" w:hAnsi="Times New Roman" w:cs="Times New Roman"/>
          <w:color w:val="000000"/>
          <w:sz w:val="24"/>
          <w:lang w:val="en-US" w:eastAsia="en-US"/>
        </w:rPr>
        <w:t>на</w:t>
      </w:r>
      <w:proofErr w:type="spellEnd"/>
      <w:r w:rsidRPr="00F640F9">
        <w:rPr>
          <w:rFonts w:ascii="Times New Roman" w:hAnsi="Times New Roman" w:cs="Times New Roman"/>
          <w:color w:val="000000"/>
          <w:sz w:val="24"/>
          <w:lang w:val="en-US" w:eastAsia="en-US"/>
        </w:rPr>
        <w:t xml:space="preserve"> </w:t>
      </w:r>
      <w:proofErr w:type="spellStart"/>
      <w:r w:rsidRPr="00F640F9">
        <w:rPr>
          <w:rFonts w:ascii="Times New Roman" w:hAnsi="Times New Roman" w:cs="Times New Roman"/>
          <w:color w:val="000000"/>
          <w:sz w:val="24"/>
          <w:lang w:val="en-US" w:eastAsia="en-US"/>
        </w:rPr>
        <w:t>транспортировку</w:t>
      </w:r>
      <w:proofErr w:type="spellEnd"/>
      <w:r w:rsidRPr="00F640F9">
        <w:rPr>
          <w:rFonts w:ascii="Times New Roman" w:hAnsi="Times New Roman" w:cs="Times New Roman"/>
          <w:color w:val="000000"/>
          <w:sz w:val="24"/>
          <w:lang w:val="en-US" w:eastAsia="en-US"/>
        </w:rPr>
        <w:t>;</w:t>
      </w:r>
    </w:p>
    <w:p w14:paraId="51C62662" w14:textId="77777777" w:rsidR="00F640F9" w:rsidRPr="00F640F9" w:rsidRDefault="00F640F9" w:rsidP="00F91FEC">
      <w:pPr>
        <w:numPr>
          <w:ilvl w:val="0"/>
          <w:numId w:val="68"/>
        </w:numPr>
        <w:ind w:left="780" w:right="18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командировочные расходы, связанные с заготовкой и доставкой материальных запасов;</w:t>
      </w:r>
    </w:p>
    <w:p w14:paraId="39BB642E" w14:textId="77777777" w:rsidR="00F640F9" w:rsidRPr="00F640F9" w:rsidRDefault="00F640F9" w:rsidP="00F91FEC">
      <w:pPr>
        <w:numPr>
          <w:ilvl w:val="0"/>
          <w:numId w:val="68"/>
        </w:numPr>
        <w:ind w:left="780" w:right="180"/>
        <w:contextualSpacing/>
        <w:rPr>
          <w:rFonts w:ascii="Times New Roman" w:hAnsi="Times New Roman" w:cs="Times New Roman"/>
          <w:color w:val="000000"/>
          <w:sz w:val="24"/>
          <w:lang w:val="en-US" w:eastAsia="en-US"/>
        </w:rPr>
      </w:pPr>
      <w:proofErr w:type="spellStart"/>
      <w:r w:rsidRPr="00F640F9">
        <w:rPr>
          <w:rFonts w:ascii="Times New Roman" w:hAnsi="Times New Roman" w:cs="Times New Roman"/>
          <w:color w:val="000000"/>
          <w:sz w:val="24"/>
          <w:lang w:val="en-US" w:eastAsia="en-US"/>
        </w:rPr>
        <w:t>страхование</w:t>
      </w:r>
      <w:proofErr w:type="spellEnd"/>
      <w:r w:rsidRPr="00F640F9">
        <w:rPr>
          <w:rFonts w:ascii="Times New Roman" w:hAnsi="Times New Roman" w:cs="Times New Roman"/>
          <w:color w:val="000000"/>
          <w:sz w:val="24"/>
          <w:lang w:val="en-US" w:eastAsia="en-US"/>
        </w:rPr>
        <w:t xml:space="preserve"> </w:t>
      </w:r>
      <w:proofErr w:type="spellStart"/>
      <w:r w:rsidRPr="00F640F9">
        <w:rPr>
          <w:rFonts w:ascii="Times New Roman" w:hAnsi="Times New Roman" w:cs="Times New Roman"/>
          <w:color w:val="000000"/>
          <w:sz w:val="24"/>
          <w:lang w:val="en-US" w:eastAsia="en-US"/>
        </w:rPr>
        <w:t>доставки</w:t>
      </w:r>
      <w:proofErr w:type="spellEnd"/>
      <w:r w:rsidRPr="00F640F9">
        <w:rPr>
          <w:rFonts w:ascii="Times New Roman" w:hAnsi="Times New Roman" w:cs="Times New Roman"/>
          <w:color w:val="000000"/>
          <w:sz w:val="24"/>
          <w:lang w:val="en-US" w:eastAsia="en-US"/>
        </w:rPr>
        <w:t>;</w:t>
      </w:r>
    </w:p>
    <w:p w14:paraId="64FF141F" w14:textId="77777777" w:rsidR="00F640F9" w:rsidRPr="00F640F9" w:rsidRDefault="00F640F9" w:rsidP="00F91FEC">
      <w:pPr>
        <w:numPr>
          <w:ilvl w:val="0"/>
          <w:numId w:val="68"/>
        </w:numPr>
        <w:ind w:left="780" w:right="18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недостача и порча в пределах норм естественной убыли;</w:t>
      </w:r>
    </w:p>
    <w:p w14:paraId="28B3DA2E" w14:textId="77777777" w:rsidR="00F640F9" w:rsidRPr="00F640F9" w:rsidRDefault="00F640F9" w:rsidP="00F91FEC">
      <w:pPr>
        <w:numPr>
          <w:ilvl w:val="0"/>
          <w:numId w:val="68"/>
        </w:numPr>
        <w:ind w:left="780" w:right="180"/>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наценки, надбавки, комиссионные вознаграждения посредникам.</w:t>
      </w:r>
    </w:p>
    <w:p w14:paraId="16C5E64A" w14:textId="77777777"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14:paraId="4120549D" w14:textId="77777777" w:rsidR="00F640F9" w:rsidRPr="00F640F9" w:rsidRDefault="00F640F9" w:rsidP="00F640F9">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Если в одну поставку включено несколько разнородных групп материальных запасов, то сначала ТЗР распределяются между этими группами.</w:t>
      </w:r>
    </w:p>
    <w:p w14:paraId="105AD990"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5.8.2. Особенности приобретения и учета горюче-смазочных материалов (ГСМ).</w:t>
      </w:r>
    </w:p>
    <w:p w14:paraId="08592A94"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14:paraId="5FC32B42"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 xml:space="preserve">Нормы на расходы горюче-смазочных материалов (ГСМ) разрабатываются специализированной организацией и утверждаются приказом руководителя учреждения. </w:t>
      </w:r>
      <w:r w:rsidRPr="00F640F9">
        <w:rPr>
          <w:rFonts w:ascii="Times New Roman" w:hAnsi="Times New Roman" w:cs="Times New Roman"/>
          <w:color w:val="000000"/>
          <w:sz w:val="24"/>
        </w:rPr>
        <w:lastRenderedPageBreak/>
        <w:t>Ежегодно приказом руководителя утверждаются период применения зимней надбавки к нормам расхода ГСМ и ее величина.</w:t>
      </w:r>
    </w:p>
    <w:p w14:paraId="5D5F655B"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14:paraId="2FC040DB" w14:textId="77777777" w:rsidR="00F640F9" w:rsidRPr="00D82E9C" w:rsidRDefault="00F640F9" w:rsidP="00F640F9">
      <w:pPr>
        <w:rPr>
          <w:rFonts w:ascii="Times New Roman" w:hAnsi="Times New Roman" w:cs="Times New Roman"/>
          <w:sz w:val="24"/>
        </w:rPr>
      </w:pPr>
      <w:r w:rsidRPr="00D82E9C">
        <w:rPr>
          <w:rFonts w:ascii="Times New Roman" w:hAnsi="Times New Roman" w:cs="Times New Roman"/>
          <w:bCs/>
          <w:sz w:val="24"/>
        </w:rPr>
        <w:t>5.8.3. Особенности использования и учета хозяйственного инвентаря.</w:t>
      </w:r>
    </w:p>
    <w:p w14:paraId="7D84E181"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V настоящей учетной политики. При этом, независимо от срока полезного использования, учитываются как материальные запасы:</w:t>
      </w:r>
    </w:p>
    <w:p w14:paraId="6DCC0ACC"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 швабры, грабли, метлы, веники;</w:t>
      </w:r>
      <w:r w:rsidRPr="00F640F9">
        <w:rPr>
          <w:rFonts w:ascii="Times New Roman" w:hAnsi="Times New Roman" w:cs="Times New Roman"/>
          <w:sz w:val="24"/>
        </w:rPr>
        <w:br/>
      </w:r>
      <w:r w:rsidRPr="00F640F9">
        <w:rPr>
          <w:rFonts w:ascii="Times New Roman" w:hAnsi="Times New Roman" w:cs="Times New Roman"/>
          <w:color w:val="000000"/>
          <w:sz w:val="24"/>
        </w:rPr>
        <w:t>— инструменты: слесарно-монтажный, столярно-плотницкий, строительный;</w:t>
      </w:r>
      <w:r w:rsidRPr="00F640F9">
        <w:rPr>
          <w:rFonts w:ascii="Times New Roman" w:hAnsi="Times New Roman" w:cs="Times New Roman"/>
          <w:sz w:val="24"/>
        </w:rPr>
        <w:br/>
      </w:r>
      <w:r w:rsidRPr="00F640F9">
        <w:rPr>
          <w:rFonts w:ascii="Times New Roman" w:hAnsi="Times New Roman" w:cs="Times New Roman"/>
          <w:color w:val="000000"/>
          <w:sz w:val="24"/>
        </w:rPr>
        <w:t>— канцтовары, за исключением калькуляторов.</w:t>
      </w:r>
    </w:p>
    <w:p w14:paraId="47C7148B"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14:paraId="3B6BE9A5"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bCs/>
          <w:color w:val="000000"/>
          <w:sz w:val="24"/>
        </w:rPr>
        <w:t>5.8.4. Особенности учета карт тахографа для водителя.</w:t>
      </w:r>
    </w:p>
    <w:p w14:paraId="35EF2DEB"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Карты тахографа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контроля за сохранностью карты учитываются на дополнительном забалансовом счете 50К «Карты водителей для тахографа».</w:t>
      </w:r>
    </w:p>
    <w:p w14:paraId="33C15515"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 332 Инструкции к Единому плану счетов № 157н.</w:t>
      </w:r>
    </w:p>
    <w:p w14:paraId="1AE9CFC3"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5.9.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F640F9">
        <w:rPr>
          <w:rFonts w:ascii="Times New Roman" w:hAnsi="Times New Roman" w:cs="Times New Roman"/>
          <w:color w:val="000000"/>
          <w:sz w:val="24"/>
        </w:rPr>
        <w:t>нетипизированные</w:t>
      </w:r>
      <w:proofErr w:type="spellEnd"/>
      <w:r w:rsidRPr="00F640F9">
        <w:rPr>
          <w:rFonts w:ascii="Times New Roman" w:hAnsi="Times New Roman" w:cs="Times New Roman"/>
          <w:color w:val="000000"/>
          <w:sz w:val="24"/>
        </w:rPr>
        <w:t xml:space="preserve"> запчасти и комплектующие), такие как:</w:t>
      </w:r>
    </w:p>
    <w:p w14:paraId="16D42A1C" w14:textId="77777777"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автомобильные шины — четыре единицы на один легковой автомобиль;</w:t>
      </w:r>
    </w:p>
    <w:p w14:paraId="64602579" w14:textId="77777777"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колесные диски — четыре единицы на один легковой автомобиль;</w:t>
      </w:r>
    </w:p>
    <w:p w14:paraId="578A80BA" w14:textId="77777777"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аккумуляторы — одна единица на один автомобиль;</w:t>
      </w:r>
    </w:p>
    <w:p w14:paraId="77793D61" w14:textId="77777777"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 xml:space="preserve">наборы </w:t>
      </w:r>
      <w:proofErr w:type="spellStart"/>
      <w:r w:rsidRPr="00F640F9">
        <w:rPr>
          <w:rFonts w:ascii="Times New Roman" w:hAnsi="Times New Roman" w:cs="Times New Roman"/>
          <w:color w:val="000000"/>
          <w:sz w:val="24"/>
        </w:rPr>
        <w:t>автоинструмента</w:t>
      </w:r>
      <w:proofErr w:type="spellEnd"/>
      <w:r w:rsidRPr="00F640F9">
        <w:rPr>
          <w:rFonts w:ascii="Times New Roman" w:hAnsi="Times New Roman" w:cs="Times New Roman"/>
          <w:color w:val="000000"/>
          <w:sz w:val="24"/>
        </w:rPr>
        <w:t xml:space="preserve"> — одна единица на один автомобиль;</w:t>
      </w:r>
    </w:p>
    <w:p w14:paraId="01349BF7" w14:textId="77777777"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аптечки — одна единица на один автомобиль;</w:t>
      </w:r>
    </w:p>
    <w:p w14:paraId="5A501198" w14:textId="77777777" w:rsidR="00F640F9" w:rsidRPr="00F640F9" w:rsidRDefault="00F640F9" w:rsidP="00F91FEC">
      <w:pPr>
        <w:numPr>
          <w:ilvl w:val="0"/>
          <w:numId w:val="69"/>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огнетушители— одна единица на один автомобиль;</w:t>
      </w:r>
    </w:p>
    <w:p w14:paraId="4CBFDD45"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Сезонная замена шин собственными силами отражается в акте о сезонной замене шин в автомобиле, форма которого разработана учреждением самостоятельно.</w:t>
      </w:r>
    </w:p>
    <w:p w14:paraId="77987854"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Аналитический учет по счету ведется в разрезе автомобилей и ответственных лиц.</w:t>
      </w:r>
    </w:p>
    <w:p w14:paraId="2F4D2DAC"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Поступление на счет 09 отражается:</w:t>
      </w:r>
    </w:p>
    <w:p w14:paraId="3EDDDC67" w14:textId="77777777" w:rsidR="00F640F9" w:rsidRPr="00F640F9" w:rsidRDefault="00F640F9" w:rsidP="00F91FEC">
      <w:pPr>
        <w:numPr>
          <w:ilvl w:val="0"/>
          <w:numId w:val="70"/>
        </w:numPr>
        <w:spacing w:before="100" w:beforeAutospacing="1" w:after="100" w:afterAutospacing="1"/>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при установке (передаче материально ответственному лицу) соответствующих</w:t>
      </w:r>
      <w:r w:rsidRPr="00F640F9">
        <w:rPr>
          <w:rFonts w:ascii="Times New Roman" w:hAnsi="Times New Roman" w:cs="Times New Roman"/>
          <w:sz w:val="24"/>
        </w:rPr>
        <w:br/>
      </w:r>
      <w:r w:rsidRPr="00F640F9">
        <w:rPr>
          <w:rFonts w:ascii="Times New Roman" w:hAnsi="Times New Roman" w:cs="Times New Roman"/>
          <w:color w:val="000000"/>
          <w:sz w:val="24"/>
        </w:rPr>
        <w:t>запчастей после списания со счета 0.105.36.000 «Прочие материальные запасы — иное движимое имущество учреждения»;</w:t>
      </w:r>
    </w:p>
    <w:p w14:paraId="605D28BE" w14:textId="77777777" w:rsidR="00F640F9" w:rsidRPr="00F640F9" w:rsidRDefault="00F640F9" w:rsidP="00F91FEC">
      <w:pPr>
        <w:numPr>
          <w:ilvl w:val="0"/>
          <w:numId w:val="70"/>
        </w:numPr>
        <w:spacing w:before="100" w:beforeAutospacing="1" w:after="100" w:afterAutospacing="1"/>
        <w:ind w:left="780" w:right="180"/>
        <w:rPr>
          <w:rFonts w:ascii="Times New Roman" w:hAnsi="Times New Roman" w:cs="Times New Roman"/>
          <w:color w:val="000000"/>
          <w:sz w:val="24"/>
        </w:rPr>
      </w:pPr>
      <w:r w:rsidRPr="00F640F9">
        <w:rPr>
          <w:rFonts w:ascii="Times New Roman" w:hAnsi="Times New Roman" w:cs="Times New Roman"/>
          <w:color w:val="000000"/>
          <w:sz w:val="24"/>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70F0EC3E"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65A403F4"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Внутреннее перемещение по счету отражается:</w:t>
      </w:r>
    </w:p>
    <w:p w14:paraId="6038842D" w14:textId="77777777" w:rsidR="00F640F9" w:rsidRPr="00F640F9" w:rsidRDefault="00F640F9" w:rsidP="00F91FEC">
      <w:pPr>
        <w:numPr>
          <w:ilvl w:val="0"/>
          <w:numId w:val="71"/>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при передаче на другой автомобиль;</w:t>
      </w:r>
    </w:p>
    <w:p w14:paraId="733398B2" w14:textId="77777777" w:rsidR="00F640F9" w:rsidRPr="00F640F9" w:rsidRDefault="00F640F9" w:rsidP="00F91FEC">
      <w:pPr>
        <w:numPr>
          <w:ilvl w:val="0"/>
          <w:numId w:val="71"/>
        </w:numPr>
        <w:ind w:left="780" w:right="180"/>
        <w:rPr>
          <w:rFonts w:ascii="Times New Roman" w:hAnsi="Times New Roman" w:cs="Times New Roman"/>
          <w:color w:val="000000"/>
          <w:sz w:val="24"/>
        </w:rPr>
      </w:pPr>
      <w:r w:rsidRPr="00F640F9">
        <w:rPr>
          <w:rFonts w:ascii="Times New Roman" w:hAnsi="Times New Roman" w:cs="Times New Roman"/>
          <w:color w:val="000000"/>
          <w:sz w:val="24"/>
        </w:rPr>
        <w:t>при передаче другому материально ответственному лицу вместе с автомобилем.</w:t>
      </w:r>
    </w:p>
    <w:p w14:paraId="1D75E984"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Выбытие со счета 09 отражается:</w:t>
      </w:r>
    </w:p>
    <w:p w14:paraId="4F8C2260" w14:textId="77777777" w:rsidR="00F640F9" w:rsidRPr="00F640F9" w:rsidRDefault="00F640F9" w:rsidP="00F91FEC">
      <w:pPr>
        <w:numPr>
          <w:ilvl w:val="0"/>
          <w:numId w:val="72"/>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при списании автомобиля по установленным основаниям;</w:t>
      </w:r>
    </w:p>
    <w:p w14:paraId="4E0FAA45" w14:textId="77777777" w:rsidR="00F640F9" w:rsidRPr="00F640F9" w:rsidRDefault="00F640F9" w:rsidP="00F91FEC">
      <w:pPr>
        <w:numPr>
          <w:ilvl w:val="0"/>
          <w:numId w:val="72"/>
        </w:numPr>
        <w:ind w:left="780" w:right="180"/>
        <w:rPr>
          <w:rFonts w:ascii="Times New Roman" w:hAnsi="Times New Roman" w:cs="Times New Roman"/>
          <w:color w:val="000000"/>
          <w:sz w:val="24"/>
        </w:rPr>
      </w:pPr>
      <w:r w:rsidRPr="00F640F9">
        <w:rPr>
          <w:rFonts w:ascii="Times New Roman" w:hAnsi="Times New Roman" w:cs="Times New Roman"/>
          <w:color w:val="000000"/>
          <w:sz w:val="24"/>
        </w:rPr>
        <w:t>при установке новых запчастей взамен непригодных к эксплуатации.</w:t>
      </w:r>
    </w:p>
    <w:p w14:paraId="4A03FA66"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пункты 349–350 Инструкции к Единому плану счетов № 157н.</w:t>
      </w:r>
    </w:p>
    <w:p w14:paraId="15A9F306"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bCs/>
          <w:color w:val="000000"/>
          <w:sz w:val="24"/>
        </w:rPr>
        <w:lastRenderedPageBreak/>
        <w:t>5.10. Особенности списания материальных запасов:</w:t>
      </w:r>
    </w:p>
    <w:p w14:paraId="33DCEA19"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5.10.1. Списание материальных запасов производится по средней фактической стоимости.</w:t>
      </w:r>
    </w:p>
    <w:p w14:paraId="3D0D8E69"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Основание: пункт 108 Инструкции к Единому плану счетов № 157н.</w:t>
      </w:r>
    </w:p>
    <w:p w14:paraId="4C1D1701"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5.10.2. 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1308586F"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Мягкий и хозяйственный инвентарь, посуда списываются по акту о списании мягкого и хозяйственного инвентаря (ф. 0504143</w:t>
      </w:r>
      <w:proofErr w:type="gramStart"/>
      <w:r w:rsidRPr="00F640F9">
        <w:rPr>
          <w:rFonts w:ascii="Times New Roman" w:hAnsi="Times New Roman" w:cs="Times New Roman"/>
          <w:color w:val="000000"/>
          <w:sz w:val="24"/>
        </w:rPr>
        <w:t>).В</w:t>
      </w:r>
      <w:proofErr w:type="gramEnd"/>
      <w:r w:rsidRPr="00F640F9">
        <w:rPr>
          <w:rFonts w:ascii="Times New Roman" w:hAnsi="Times New Roman" w:cs="Times New Roman"/>
          <w:color w:val="000000"/>
          <w:sz w:val="24"/>
        </w:rPr>
        <w:t xml:space="preserve"> остальных случаях материальные запасы списываются по акту о списании</w:t>
      </w:r>
      <w:r w:rsidRPr="00F640F9">
        <w:rPr>
          <w:rFonts w:ascii="Times New Roman" w:hAnsi="Times New Roman" w:cs="Times New Roman"/>
          <w:sz w:val="24"/>
        </w:rPr>
        <w:br/>
      </w:r>
      <w:r w:rsidRPr="00F640F9">
        <w:rPr>
          <w:rFonts w:ascii="Times New Roman" w:hAnsi="Times New Roman" w:cs="Times New Roman"/>
          <w:color w:val="000000"/>
          <w:sz w:val="24"/>
        </w:rPr>
        <w:t>материальных запасов (ф. 0504230).</w:t>
      </w:r>
    </w:p>
    <w:p w14:paraId="42355059"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5.10.3. Остальные материальные запасы, выданные ответственным лицам, списываются по решению комиссии по поступлению и выбытию активов на основании:</w:t>
      </w:r>
    </w:p>
    <w:p w14:paraId="12583EC0" w14:textId="77777777" w:rsidR="00F640F9" w:rsidRPr="00F640F9" w:rsidRDefault="00F640F9" w:rsidP="00F91FEC">
      <w:pPr>
        <w:numPr>
          <w:ilvl w:val="0"/>
          <w:numId w:val="73"/>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путевых листов (ф. 0340002, 0345001, 0345002, 0345004, 0345005, 0345007);</w:t>
      </w:r>
    </w:p>
    <w:p w14:paraId="5E6C0C1D" w14:textId="77777777" w:rsidR="00F640F9" w:rsidRPr="00F640F9" w:rsidRDefault="00F640F9" w:rsidP="00F91FEC">
      <w:pPr>
        <w:numPr>
          <w:ilvl w:val="0"/>
          <w:numId w:val="73"/>
        </w:numPr>
        <w:ind w:left="780" w:right="180"/>
        <w:contextualSpacing/>
        <w:rPr>
          <w:rFonts w:ascii="Times New Roman" w:hAnsi="Times New Roman" w:cs="Times New Roman"/>
          <w:color w:val="000000"/>
          <w:sz w:val="24"/>
        </w:rPr>
      </w:pPr>
      <w:r w:rsidRPr="00F640F9">
        <w:rPr>
          <w:rFonts w:ascii="Times New Roman" w:hAnsi="Times New Roman" w:cs="Times New Roman"/>
          <w:color w:val="000000"/>
          <w:sz w:val="24"/>
        </w:rPr>
        <w:t>акта о списании материальных запасов (ф. 0504230);</w:t>
      </w:r>
    </w:p>
    <w:p w14:paraId="72198F7F" w14:textId="77777777" w:rsidR="00F640F9" w:rsidRPr="00F640F9" w:rsidRDefault="00F640F9" w:rsidP="00F91FEC">
      <w:pPr>
        <w:numPr>
          <w:ilvl w:val="0"/>
          <w:numId w:val="73"/>
        </w:numPr>
        <w:ind w:left="780" w:right="180"/>
        <w:rPr>
          <w:rFonts w:ascii="Times New Roman" w:hAnsi="Times New Roman" w:cs="Times New Roman"/>
          <w:color w:val="000000"/>
          <w:sz w:val="24"/>
        </w:rPr>
      </w:pPr>
      <w:r w:rsidRPr="00F640F9">
        <w:rPr>
          <w:rFonts w:ascii="Times New Roman" w:hAnsi="Times New Roman" w:cs="Times New Roman"/>
          <w:color w:val="000000"/>
          <w:sz w:val="24"/>
        </w:rPr>
        <w:t>акта о списании мягкого и хозяйственного инвентаря (ф. 0504143).</w:t>
      </w:r>
    </w:p>
    <w:p w14:paraId="59A2E89B" w14:textId="77777777" w:rsidR="00F640F9" w:rsidRPr="00F640F9" w:rsidRDefault="00F640F9" w:rsidP="00423F6C">
      <w:pPr>
        <w:rPr>
          <w:rFonts w:ascii="Times New Roman" w:hAnsi="Times New Roman" w:cs="Times New Roman"/>
          <w:color w:val="000000"/>
          <w:sz w:val="24"/>
        </w:rPr>
      </w:pPr>
      <w:r w:rsidRPr="00F640F9">
        <w:rPr>
          <w:rFonts w:ascii="Times New Roman" w:hAnsi="Times New Roman" w:cs="Times New Roman"/>
          <w:color w:val="000000"/>
          <w:sz w:val="24"/>
        </w:rPr>
        <w:t>5.10.4.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забалансовом счете 07 «Награды, призы, кубки и ценные подарки, сувениры».</w:t>
      </w:r>
    </w:p>
    <w:p w14:paraId="59C26AAF" w14:textId="77777777" w:rsidR="00F640F9" w:rsidRPr="00F640F9" w:rsidRDefault="00F640F9" w:rsidP="00F640F9">
      <w:pPr>
        <w:rPr>
          <w:rFonts w:ascii="Times New Roman" w:hAnsi="Times New Roman" w:cs="Times New Roman"/>
          <w:color w:val="000000"/>
          <w:sz w:val="24"/>
        </w:rPr>
      </w:pPr>
      <w:r w:rsidRPr="00F640F9">
        <w:rPr>
          <w:rFonts w:ascii="Times New Roman" w:hAnsi="Times New Roman" w:cs="Times New Roman"/>
          <w:color w:val="000000"/>
          <w:sz w:val="24"/>
        </w:rPr>
        <w:t>Факт вручения подарков оформляет ответственный сотрудник в акте, форма которого утверждена в приложении к учетной политике учреждения.</w:t>
      </w:r>
    </w:p>
    <w:p w14:paraId="12839664" w14:textId="77777777" w:rsidR="00B43B9E" w:rsidRPr="00423F6C" w:rsidRDefault="00423F6C" w:rsidP="00E2524A">
      <w:pPr>
        <w:jc w:val="center"/>
        <w:rPr>
          <w:rFonts w:ascii="Times New Roman" w:hAnsi="Times New Roman" w:cs="Times New Roman"/>
          <w:b/>
          <w:color w:val="000000"/>
          <w:sz w:val="24"/>
          <w:lang w:eastAsia="en-US"/>
        </w:rPr>
      </w:pPr>
      <w:r w:rsidRPr="00423F6C">
        <w:rPr>
          <w:rFonts w:ascii="Times New Roman" w:hAnsi="Times New Roman" w:cs="Times New Roman"/>
          <w:b/>
          <w:bCs/>
          <w:color w:val="000000"/>
          <w:sz w:val="24"/>
          <w:lang w:eastAsia="en-US"/>
        </w:rPr>
        <w:t>6</w:t>
      </w:r>
      <w:r w:rsidR="00B43B9E" w:rsidRPr="00423F6C">
        <w:rPr>
          <w:rFonts w:ascii="Times New Roman" w:hAnsi="Times New Roman" w:cs="Times New Roman"/>
          <w:b/>
          <w:bCs/>
          <w:color w:val="000000"/>
          <w:sz w:val="24"/>
          <w:lang w:eastAsia="en-US"/>
        </w:rPr>
        <w:t>. Стоимость безвозмездно полученных нефинансовых активов</w:t>
      </w:r>
    </w:p>
    <w:p w14:paraId="5D2D337F" w14:textId="77777777" w:rsidR="00B43B9E" w:rsidRPr="00F640F9" w:rsidRDefault="00B43B9E" w:rsidP="00A361B3">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Данные о справедливой стоимости безвозмездно полученных нефинансовых активов должны</w:t>
      </w:r>
      <w:r w:rsidRPr="00F640F9">
        <w:rPr>
          <w:rFonts w:ascii="Times New Roman" w:hAnsi="Times New Roman" w:cs="Times New Roman"/>
          <w:color w:val="000000"/>
          <w:sz w:val="24"/>
          <w:lang w:val="en-US" w:eastAsia="en-US"/>
        </w:rPr>
        <w:t> </w:t>
      </w:r>
      <w:r w:rsidRPr="00F640F9">
        <w:rPr>
          <w:rFonts w:ascii="Times New Roman" w:hAnsi="Times New Roman" w:cs="Times New Roman"/>
          <w:color w:val="000000"/>
          <w:sz w:val="24"/>
          <w:lang w:eastAsia="en-US"/>
        </w:rPr>
        <w:t>быть подтверждены документально:</w:t>
      </w:r>
    </w:p>
    <w:p w14:paraId="2A1D7FAE" w14:textId="77777777" w:rsidR="00B43B9E" w:rsidRPr="00F640F9" w:rsidRDefault="00B43B9E" w:rsidP="00F91FEC">
      <w:pPr>
        <w:numPr>
          <w:ilvl w:val="0"/>
          <w:numId w:val="43"/>
        </w:numPr>
        <w:ind w:left="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справками (другими подтверждающими документами) Росстата;</w:t>
      </w:r>
    </w:p>
    <w:p w14:paraId="48B8094E" w14:textId="77777777" w:rsidR="00B43B9E" w:rsidRPr="00F640F9" w:rsidRDefault="00B43B9E" w:rsidP="00F91FEC">
      <w:pPr>
        <w:numPr>
          <w:ilvl w:val="0"/>
          <w:numId w:val="43"/>
        </w:numPr>
        <w:ind w:left="0"/>
        <w:contextualSpacing/>
        <w:rPr>
          <w:rFonts w:ascii="Times New Roman" w:hAnsi="Times New Roman" w:cs="Times New Roman"/>
          <w:color w:val="000000"/>
          <w:sz w:val="24"/>
          <w:lang w:val="en-US" w:eastAsia="en-US"/>
        </w:rPr>
      </w:pPr>
      <w:proofErr w:type="spellStart"/>
      <w:r w:rsidRPr="00F640F9">
        <w:rPr>
          <w:rFonts w:ascii="Times New Roman" w:hAnsi="Times New Roman" w:cs="Times New Roman"/>
          <w:color w:val="000000"/>
          <w:sz w:val="24"/>
          <w:lang w:val="en-US" w:eastAsia="en-US"/>
        </w:rPr>
        <w:t>прайс-листами</w:t>
      </w:r>
      <w:proofErr w:type="spellEnd"/>
      <w:r w:rsidRPr="00F640F9">
        <w:rPr>
          <w:rFonts w:ascii="Times New Roman" w:hAnsi="Times New Roman" w:cs="Times New Roman"/>
          <w:color w:val="000000"/>
          <w:sz w:val="24"/>
          <w:lang w:val="en-US" w:eastAsia="en-US"/>
        </w:rPr>
        <w:t xml:space="preserve"> </w:t>
      </w:r>
      <w:proofErr w:type="spellStart"/>
      <w:r w:rsidRPr="00F640F9">
        <w:rPr>
          <w:rFonts w:ascii="Times New Roman" w:hAnsi="Times New Roman" w:cs="Times New Roman"/>
          <w:color w:val="000000"/>
          <w:sz w:val="24"/>
          <w:lang w:val="en-US" w:eastAsia="en-US"/>
        </w:rPr>
        <w:t>заводов-изготовителей</w:t>
      </w:r>
      <w:proofErr w:type="spellEnd"/>
      <w:r w:rsidRPr="00F640F9">
        <w:rPr>
          <w:rFonts w:ascii="Times New Roman" w:hAnsi="Times New Roman" w:cs="Times New Roman"/>
          <w:color w:val="000000"/>
          <w:sz w:val="24"/>
          <w:lang w:val="en-US" w:eastAsia="en-US"/>
        </w:rPr>
        <w:t>;</w:t>
      </w:r>
    </w:p>
    <w:p w14:paraId="5749E008" w14:textId="77777777" w:rsidR="00B43B9E" w:rsidRPr="00F640F9" w:rsidRDefault="00B43B9E" w:rsidP="00F91FEC">
      <w:pPr>
        <w:numPr>
          <w:ilvl w:val="0"/>
          <w:numId w:val="43"/>
        </w:numPr>
        <w:ind w:left="0"/>
        <w:contextualSpacing/>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справками (другими подтверждающими документами) оценщиков;</w:t>
      </w:r>
    </w:p>
    <w:p w14:paraId="482485EC" w14:textId="77777777" w:rsidR="00B43B9E" w:rsidRPr="00F640F9" w:rsidRDefault="00B43B9E" w:rsidP="00F91FEC">
      <w:pPr>
        <w:numPr>
          <w:ilvl w:val="0"/>
          <w:numId w:val="43"/>
        </w:numPr>
        <w:ind w:left="0"/>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информацией, размещенной в СМИ, и т. д.</w:t>
      </w:r>
    </w:p>
    <w:p w14:paraId="3C32819B" w14:textId="77777777" w:rsidR="00B43B9E" w:rsidRDefault="00B43B9E" w:rsidP="00A361B3">
      <w:pPr>
        <w:rPr>
          <w:rFonts w:ascii="Times New Roman" w:hAnsi="Times New Roman" w:cs="Times New Roman"/>
          <w:color w:val="000000"/>
          <w:sz w:val="24"/>
          <w:lang w:eastAsia="en-US"/>
        </w:rPr>
      </w:pPr>
      <w:r w:rsidRPr="00F640F9">
        <w:rPr>
          <w:rFonts w:ascii="Times New Roman" w:hAnsi="Times New Roman" w:cs="Times New Roman"/>
          <w:color w:val="000000"/>
          <w:sz w:val="24"/>
          <w:lang w:eastAsia="en-US"/>
        </w:rPr>
        <w:t>В случаях невозможности документального подтверждения стоимость определяется</w:t>
      </w:r>
      <w:r w:rsidRPr="00F640F9">
        <w:rPr>
          <w:rFonts w:ascii="Times New Roman" w:hAnsi="Times New Roman" w:cs="Times New Roman"/>
          <w:color w:val="000000"/>
          <w:sz w:val="24"/>
          <w:lang w:val="en-US" w:eastAsia="en-US"/>
        </w:rPr>
        <w:t> </w:t>
      </w:r>
      <w:r w:rsidRPr="00F640F9">
        <w:rPr>
          <w:rFonts w:ascii="Times New Roman" w:hAnsi="Times New Roman" w:cs="Times New Roman"/>
          <w:color w:val="000000"/>
          <w:sz w:val="24"/>
          <w:lang w:eastAsia="en-US"/>
        </w:rPr>
        <w:t>экспертным путем.</w:t>
      </w:r>
    </w:p>
    <w:p w14:paraId="78A2ED19" w14:textId="77777777" w:rsidR="0025287E" w:rsidRPr="0025287E" w:rsidRDefault="0025287E" w:rsidP="0025287E">
      <w:pPr>
        <w:jc w:val="center"/>
        <w:rPr>
          <w:rFonts w:ascii="Times New Roman" w:hAnsi="Times New Roman" w:cs="Times New Roman"/>
          <w:sz w:val="24"/>
        </w:rPr>
      </w:pPr>
      <w:r>
        <w:rPr>
          <w:rFonts w:ascii="Times New Roman" w:hAnsi="Times New Roman" w:cs="Times New Roman"/>
          <w:b/>
          <w:bCs/>
          <w:sz w:val="24"/>
        </w:rPr>
        <w:t>7</w:t>
      </w:r>
      <w:r w:rsidRPr="0025287E">
        <w:rPr>
          <w:rFonts w:ascii="Times New Roman" w:hAnsi="Times New Roman" w:cs="Times New Roman"/>
          <w:b/>
          <w:bCs/>
          <w:sz w:val="24"/>
        </w:rPr>
        <w:t>. Нефинансовые объекты казны</w:t>
      </w:r>
      <w:r w:rsidRPr="0025287E">
        <w:rPr>
          <w:rFonts w:ascii="Times New Roman" w:hAnsi="Times New Roman" w:cs="Times New Roman"/>
          <w:sz w:val="24"/>
        </w:rPr>
        <w:t xml:space="preserve"> </w:t>
      </w:r>
    </w:p>
    <w:p w14:paraId="1D6ED776" w14:textId="77777777" w:rsidR="0025287E" w:rsidRPr="00D82E9C"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.1. Аналитический учет вложений в объекты казны ведется в </w:t>
      </w:r>
      <w:proofErr w:type="spellStart"/>
      <w:r w:rsidRPr="0025287E">
        <w:rPr>
          <w:rFonts w:ascii="Times New Roman" w:hAnsi="Times New Roman" w:cs="Times New Roman"/>
          <w:sz w:val="24"/>
        </w:rPr>
        <w:t>многографной</w:t>
      </w:r>
      <w:proofErr w:type="spellEnd"/>
      <w:r w:rsidRPr="0025287E">
        <w:rPr>
          <w:rFonts w:ascii="Times New Roman" w:hAnsi="Times New Roman" w:cs="Times New Roman"/>
          <w:sz w:val="24"/>
        </w:rPr>
        <w:t xml:space="preserve"> карточке </w:t>
      </w:r>
      <w:hyperlink r:id="rId6" w:history="1">
        <w:r w:rsidRPr="00D82E9C">
          <w:rPr>
            <w:rFonts w:ascii="Times New Roman" w:hAnsi="Times New Roman" w:cs="Times New Roman"/>
            <w:sz w:val="24"/>
            <w:u w:val="single"/>
          </w:rPr>
          <w:t>(ф. 0504054)</w:t>
        </w:r>
      </w:hyperlink>
      <w:r w:rsidRPr="00D82E9C">
        <w:rPr>
          <w:rFonts w:ascii="Times New Roman" w:hAnsi="Times New Roman" w:cs="Times New Roman"/>
          <w:sz w:val="24"/>
        </w:rPr>
        <w:t xml:space="preserve">. </w:t>
      </w:r>
    </w:p>
    <w:p w14:paraId="404C9B9D"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7" w:history="1">
        <w:r w:rsidRPr="00D82E9C">
          <w:rPr>
            <w:rFonts w:ascii="Times New Roman" w:hAnsi="Times New Roman" w:cs="Times New Roman"/>
            <w:sz w:val="24"/>
            <w:u w:val="single"/>
          </w:rPr>
          <w:t>п. 128</w:t>
        </w:r>
      </w:hyperlink>
      <w:r w:rsidRPr="0025287E">
        <w:rPr>
          <w:rFonts w:ascii="Times New Roman" w:hAnsi="Times New Roman" w:cs="Times New Roman"/>
          <w:sz w:val="24"/>
        </w:rPr>
        <w:t xml:space="preserve"> Инструкции N 157н) </w:t>
      </w:r>
    </w:p>
    <w:p w14:paraId="55FAB664"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.2. 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 </w:t>
      </w:r>
    </w:p>
    <w:p w14:paraId="0E340ACD"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8" w:history="1">
        <w:r w:rsidRPr="00D82E9C">
          <w:rPr>
            <w:rFonts w:ascii="Times New Roman" w:hAnsi="Times New Roman" w:cs="Times New Roman"/>
            <w:sz w:val="24"/>
            <w:u w:val="single"/>
          </w:rPr>
          <w:t>п. п. 52</w:t>
        </w:r>
      </w:hyperlink>
      <w:r w:rsidRPr="00D82E9C">
        <w:rPr>
          <w:rFonts w:ascii="Times New Roman" w:hAnsi="Times New Roman" w:cs="Times New Roman"/>
          <w:sz w:val="24"/>
        </w:rPr>
        <w:t xml:space="preserve">, </w:t>
      </w:r>
      <w:hyperlink r:id="rId9" w:history="1">
        <w:r w:rsidRPr="00D82E9C">
          <w:rPr>
            <w:rFonts w:ascii="Times New Roman" w:hAnsi="Times New Roman" w:cs="Times New Roman"/>
            <w:sz w:val="24"/>
            <w:u w:val="single"/>
          </w:rPr>
          <w:t>54</w:t>
        </w:r>
      </w:hyperlink>
      <w:r w:rsidRPr="0025287E">
        <w:rPr>
          <w:rFonts w:ascii="Times New Roman" w:hAnsi="Times New Roman" w:cs="Times New Roman"/>
          <w:sz w:val="24"/>
        </w:rPr>
        <w:t xml:space="preserve"> СГС "Концептуальные основы", </w:t>
      </w:r>
      <w:hyperlink r:id="rId10"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14:paraId="7D8F003C"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.3. Основанием для признания в составе казны неучтенного объекта, выявленного при инвентаризации, являются: </w:t>
      </w:r>
    </w:p>
    <w:p w14:paraId="7208EC9D"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результатах инвентаризации </w:t>
      </w:r>
      <w:hyperlink r:id="rId11" w:history="1">
        <w:r w:rsidRPr="0025287E">
          <w:rPr>
            <w:rFonts w:ascii="Times New Roman" w:hAnsi="Times New Roman" w:cs="Times New Roman"/>
            <w:color w:val="0000FF"/>
            <w:sz w:val="24"/>
            <w:u w:val="single"/>
          </w:rPr>
          <w:t>(ф. 0504835)</w:t>
        </w:r>
      </w:hyperlink>
      <w:r w:rsidRPr="0025287E">
        <w:rPr>
          <w:rFonts w:ascii="Times New Roman" w:hAnsi="Times New Roman" w:cs="Times New Roman"/>
          <w:sz w:val="24"/>
        </w:rPr>
        <w:t xml:space="preserve">; </w:t>
      </w:r>
    </w:p>
    <w:p w14:paraId="5B6A35C0"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распоряжение главы администрации. </w:t>
      </w:r>
    </w:p>
    <w:p w14:paraId="149CE430"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2"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14:paraId="61EACC51"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.4. Выбытие нефинансовых объектов имущества казны при их реализации (приватизации) отражается с применением счета 1 401 10 172. </w:t>
      </w:r>
    </w:p>
    <w:p w14:paraId="07AD3930"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3" w:history="1">
        <w:r w:rsidRPr="0025287E">
          <w:rPr>
            <w:rFonts w:ascii="Times New Roman" w:hAnsi="Times New Roman" w:cs="Times New Roman"/>
            <w:color w:val="0000FF"/>
            <w:sz w:val="24"/>
            <w:u w:val="single"/>
          </w:rPr>
          <w:t>п. 120</w:t>
        </w:r>
      </w:hyperlink>
      <w:r w:rsidRPr="0025287E">
        <w:rPr>
          <w:rFonts w:ascii="Times New Roman" w:hAnsi="Times New Roman" w:cs="Times New Roman"/>
          <w:sz w:val="24"/>
        </w:rPr>
        <w:t xml:space="preserve"> Инструкции N 162н) </w:t>
      </w:r>
    </w:p>
    <w:p w14:paraId="1B77A049"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.5. Основанием для отражения выбытия объектов имущества казны при реализации (приватизации) являются: </w:t>
      </w:r>
    </w:p>
    <w:p w14:paraId="574CCCB0"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распоряжение главы администрации; </w:t>
      </w:r>
    </w:p>
    <w:p w14:paraId="3855504F"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договор; </w:t>
      </w:r>
    </w:p>
    <w:p w14:paraId="3BF6AE68"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приеме-передаче объектов нефинансовых активов </w:t>
      </w:r>
      <w:hyperlink r:id="rId14" w:history="1">
        <w:r w:rsidRPr="0025287E">
          <w:rPr>
            <w:rFonts w:ascii="Times New Roman" w:hAnsi="Times New Roman" w:cs="Times New Roman"/>
            <w:color w:val="0000FF"/>
            <w:sz w:val="24"/>
            <w:u w:val="single"/>
          </w:rPr>
          <w:t>(ф. 0504101)</w:t>
        </w:r>
      </w:hyperlink>
      <w:r w:rsidRPr="0025287E">
        <w:rPr>
          <w:rFonts w:ascii="Times New Roman" w:hAnsi="Times New Roman" w:cs="Times New Roman"/>
          <w:sz w:val="24"/>
        </w:rPr>
        <w:t xml:space="preserve">. </w:t>
      </w:r>
    </w:p>
    <w:p w14:paraId="018D9F1B"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5"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14:paraId="311D81B0"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lastRenderedPageBreak/>
        <w:t>7</w:t>
      </w:r>
      <w:r w:rsidRPr="0025287E">
        <w:rPr>
          <w:rFonts w:ascii="Times New Roman" w:hAnsi="Times New Roman" w:cs="Times New Roman"/>
          <w:sz w:val="24"/>
        </w:rPr>
        <w:t xml:space="preserve">.6. Основанием для отражения выбытия объектов имущества казны в результате хищений, недостач, гибели или уничтожения являются: </w:t>
      </w:r>
    </w:p>
    <w:p w14:paraId="5404FD3A"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распоряжение главы администрации; </w:t>
      </w:r>
    </w:p>
    <w:p w14:paraId="5E737991"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списании объектов нефинансовых активов (кроме транспортных средств) </w:t>
      </w:r>
      <w:hyperlink r:id="rId16" w:history="1">
        <w:r w:rsidRPr="0025287E">
          <w:rPr>
            <w:rFonts w:ascii="Times New Roman" w:hAnsi="Times New Roman" w:cs="Times New Roman"/>
            <w:color w:val="0000FF"/>
            <w:sz w:val="24"/>
            <w:u w:val="single"/>
          </w:rPr>
          <w:t>(ф. 0504104)</w:t>
        </w:r>
      </w:hyperlink>
      <w:r w:rsidRPr="0025287E">
        <w:rPr>
          <w:rFonts w:ascii="Times New Roman" w:hAnsi="Times New Roman" w:cs="Times New Roman"/>
          <w:sz w:val="24"/>
        </w:rPr>
        <w:t xml:space="preserve">; </w:t>
      </w:r>
    </w:p>
    <w:p w14:paraId="0F0B8998"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списании транспортного средства </w:t>
      </w:r>
      <w:hyperlink r:id="rId17" w:history="1">
        <w:r w:rsidRPr="0025287E">
          <w:rPr>
            <w:rFonts w:ascii="Times New Roman" w:hAnsi="Times New Roman" w:cs="Times New Roman"/>
            <w:color w:val="0000FF"/>
            <w:sz w:val="24"/>
            <w:u w:val="single"/>
          </w:rPr>
          <w:t>(ф. 0504105)</w:t>
        </w:r>
      </w:hyperlink>
      <w:r w:rsidRPr="0025287E">
        <w:rPr>
          <w:rFonts w:ascii="Times New Roman" w:hAnsi="Times New Roman" w:cs="Times New Roman"/>
          <w:sz w:val="24"/>
        </w:rPr>
        <w:t xml:space="preserve">. </w:t>
      </w:r>
    </w:p>
    <w:p w14:paraId="48AA3E7F"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8"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14:paraId="462C6368"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.7. 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 </w:t>
      </w:r>
    </w:p>
    <w:p w14:paraId="2FEE5B62"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19" w:history="1">
        <w:r w:rsidRPr="0025287E">
          <w:rPr>
            <w:rFonts w:ascii="Times New Roman" w:hAnsi="Times New Roman" w:cs="Times New Roman"/>
            <w:color w:val="0000FF"/>
            <w:sz w:val="24"/>
            <w:u w:val="single"/>
          </w:rPr>
          <w:t>п. п. 52</w:t>
        </w:r>
      </w:hyperlink>
      <w:r w:rsidRPr="0025287E">
        <w:rPr>
          <w:rFonts w:ascii="Times New Roman" w:hAnsi="Times New Roman" w:cs="Times New Roman"/>
          <w:sz w:val="24"/>
        </w:rPr>
        <w:t xml:space="preserve">, </w:t>
      </w:r>
      <w:hyperlink r:id="rId20" w:history="1">
        <w:r w:rsidRPr="0025287E">
          <w:rPr>
            <w:rFonts w:ascii="Times New Roman" w:hAnsi="Times New Roman" w:cs="Times New Roman"/>
            <w:color w:val="0000FF"/>
            <w:sz w:val="24"/>
            <w:u w:val="single"/>
          </w:rPr>
          <w:t>54</w:t>
        </w:r>
      </w:hyperlink>
      <w:r w:rsidRPr="0025287E">
        <w:rPr>
          <w:rFonts w:ascii="Times New Roman" w:hAnsi="Times New Roman" w:cs="Times New Roman"/>
          <w:sz w:val="24"/>
        </w:rPr>
        <w:t xml:space="preserve"> СГС "Концептуальные основы", </w:t>
      </w:r>
      <w:hyperlink r:id="rId21"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hyperlink r:id="rId22" w:history="1">
        <w:r w:rsidRPr="0025287E">
          <w:rPr>
            <w:rFonts w:ascii="Times New Roman" w:hAnsi="Times New Roman" w:cs="Times New Roman"/>
            <w:color w:val="0000FF"/>
            <w:sz w:val="24"/>
            <w:u w:val="single"/>
          </w:rPr>
          <w:t>п. 28</w:t>
        </w:r>
      </w:hyperlink>
      <w:r w:rsidRPr="0025287E">
        <w:rPr>
          <w:rFonts w:ascii="Times New Roman" w:hAnsi="Times New Roman" w:cs="Times New Roman"/>
          <w:sz w:val="24"/>
        </w:rPr>
        <w:t xml:space="preserve"> СГС "Государственная (муниципальная) казна") </w:t>
      </w:r>
    </w:p>
    <w:p w14:paraId="663486D5"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.8. 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 </w:t>
      </w:r>
    </w:p>
    <w:p w14:paraId="0825771E"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распоряжение главы администрации; </w:t>
      </w:r>
    </w:p>
    <w:p w14:paraId="2057764B"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списании объектов нефинансовых активов (кроме транспортных средств) </w:t>
      </w:r>
      <w:hyperlink r:id="rId23" w:history="1">
        <w:r w:rsidRPr="0025287E">
          <w:rPr>
            <w:rFonts w:ascii="Times New Roman" w:hAnsi="Times New Roman" w:cs="Times New Roman"/>
            <w:color w:val="0000FF"/>
            <w:sz w:val="24"/>
            <w:u w:val="single"/>
          </w:rPr>
          <w:t>(ф. 0504104)</w:t>
        </w:r>
      </w:hyperlink>
      <w:r w:rsidRPr="0025287E">
        <w:rPr>
          <w:rFonts w:ascii="Times New Roman" w:hAnsi="Times New Roman" w:cs="Times New Roman"/>
          <w:sz w:val="24"/>
        </w:rPr>
        <w:t xml:space="preserve">; </w:t>
      </w:r>
    </w:p>
    <w:p w14:paraId="5661DE28"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 акт о списании транспортного средства </w:t>
      </w:r>
      <w:hyperlink r:id="rId24" w:history="1">
        <w:r w:rsidRPr="0025287E">
          <w:rPr>
            <w:rFonts w:ascii="Times New Roman" w:hAnsi="Times New Roman" w:cs="Times New Roman"/>
            <w:color w:val="0000FF"/>
            <w:sz w:val="24"/>
            <w:u w:val="single"/>
          </w:rPr>
          <w:t>(ф. 0504105)</w:t>
        </w:r>
      </w:hyperlink>
      <w:r w:rsidRPr="0025287E">
        <w:rPr>
          <w:rFonts w:ascii="Times New Roman" w:hAnsi="Times New Roman" w:cs="Times New Roman"/>
          <w:sz w:val="24"/>
        </w:rPr>
        <w:t xml:space="preserve">. </w:t>
      </w:r>
    </w:p>
    <w:p w14:paraId="0394863E"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25" w:history="1">
        <w:r w:rsidRPr="0025287E">
          <w:rPr>
            <w:rFonts w:ascii="Times New Roman" w:hAnsi="Times New Roman" w:cs="Times New Roman"/>
            <w:color w:val="0000FF"/>
            <w:sz w:val="24"/>
            <w:u w:val="single"/>
          </w:rPr>
          <w:t>п. 9</w:t>
        </w:r>
      </w:hyperlink>
      <w:r w:rsidRPr="0025287E">
        <w:rPr>
          <w:rFonts w:ascii="Times New Roman" w:hAnsi="Times New Roman" w:cs="Times New Roman"/>
          <w:sz w:val="24"/>
        </w:rPr>
        <w:t xml:space="preserve"> СГС "Учетная политика") </w:t>
      </w:r>
    </w:p>
    <w:p w14:paraId="73EEA69A"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.9. Выбытие материальных запасов, составляющих казну, осуществляется по их средней фактической стоимости. </w:t>
      </w:r>
    </w:p>
    <w:p w14:paraId="257A56FC"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26" w:history="1">
        <w:r w:rsidRPr="0025287E">
          <w:rPr>
            <w:rFonts w:ascii="Times New Roman" w:hAnsi="Times New Roman" w:cs="Times New Roman"/>
            <w:color w:val="0000FF"/>
            <w:sz w:val="24"/>
            <w:u w:val="single"/>
          </w:rPr>
          <w:t>п. 29</w:t>
        </w:r>
      </w:hyperlink>
      <w:r w:rsidRPr="0025287E">
        <w:rPr>
          <w:rFonts w:ascii="Times New Roman" w:hAnsi="Times New Roman" w:cs="Times New Roman"/>
          <w:sz w:val="24"/>
        </w:rPr>
        <w:t xml:space="preserve"> СГС "Государственная (муниципальная) казна") </w:t>
      </w:r>
    </w:p>
    <w:p w14:paraId="6167D0E5" w14:textId="77777777" w:rsidR="0025287E" w:rsidRPr="0025287E" w:rsidRDefault="0025287E" w:rsidP="0025287E">
      <w:pPr>
        <w:jc w:val="both"/>
        <w:rPr>
          <w:rFonts w:ascii="Times New Roman" w:hAnsi="Times New Roman" w:cs="Times New Roman"/>
          <w:sz w:val="24"/>
        </w:rPr>
      </w:pPr>
      <w:r>
        <w:rPr>
          <w:rFonts w:ascii="Times New Roman" w:hAnsi="Times New Roman" w:cs="Times New Roman"/>
          <w:sz w:val="24"/>
        </w:rPr>
        <w:t>7</w:t>
      </w:r>
      <w:r w:rsidRPr="0025287E">
        <w:rPr>
          <w:rFonts w:ascii="Times New Roman" w:hAnsi="Times New Roman" w:cs="Times New Roman"/>
          <w:sz w:val="24"/>
        </w:rPr>
        <w:t xml:space="preserve">.10. Аналитический учет нефинансовых объектов имущества казны ведется в соответствии с Порядком, утвержденным финансовым органом. </w:t>
      </w:r>
    </w:p>
    <w:p w14:paraId="66C5C8BE" w14:textId="77777777" w:rsidR="0025287E" w:rsidRPr="0025287E" w:rsidRDefault="0025287E" w:rsidP="0025287E">
      <w:pPr>
        <w:jc w:val="both"/>
        <w:rPr>
          <w:rFonts w:ascii="Times New Roman" w:hAnsi="Times New Roman" w:cs="Times New Roman"/>
          <w:sz w:val="24"/>
        </w:rPr>
      </w:pPr>
      <w:r w:rsidRPr="0025287E">
        <w:rPr>
          <w:rFonts w:ascii="Times New Roman" w:hAnsi="Times New Roman" w:cs="Times New Roman"/>
          <w:sz w:val="24"/>
        </w:rPr>
        <w:t xml:space="preserve">(Основание: </w:t>
      </w:r>
      <w:hyperlink r:id="rId27" w:history="1">
        <w:r w:rsidRPr="0025287E">
          <w:rPr>
            <w:rFonts w:ascii="Times New Roman" w:hAnsi="Times New Roman" w:cs="Times New Roman"/>
            <w:color w:val="0000FF"/>
            <w:sz w:val="24"/>
            <w:u w:val="single"/>
          </w:rPr>
          <w:t>п. 11</w:t>
        </w:r>
      </w:hyperlink>
      <w:r w:rsidRPr="0025287E">
        <w:rPr>
          <w:rFonts w:ascii="Times New Roman" w:hAnsi="Times New Roman" w:cs="Times New Roman"/>
          <w:sz w:val="24"/>
        </w:rPr>
        <w:t xml:space="preserve"> СГС "Государственная (муниципальная) казна", </w:t>
      </w:r>
      <w:hyperlink r:id="rId28" w:history="1">
        <w:r w:rsidRPr="0025287E">
          <w:rPr>
            <w:rFonts w:ascii="Times New Roman" w:hAnsi="Times New Roman" w:cs="Times New Roman"/>
            <w:color w:val="0000FF"/>
            <w:sz w:val="24"/>
            <w:u w:val="single"/>
          </w:rPr>
          <w:t>п. 145</w:t>
        </w:r>
      </w:hyperlink>
      <w:r w:rsidRPr="0025287E">
        <w:rPr>
          <w:rFonts w:ascii="Times New Roman" w:hAnsi="Times New Roman" w:cs="Times New Roman"/>
          <w:sz w:val="24"/>
        </w:rPr>
        <w:t xml:space="preserve"> Инструкции N 157н) </w:t>
      </w:r>
    </w:p>
    <w:p w14:paraId="4CB2FBE9" w14:textId="77777777" w:rsidR="0025287E" w:rsidRPr="00F640F9" w:rsidRDefault="0025287E" w:rsidP="00A361B3">
      <w:pPr>
        <w:rPr>
          <w:rFonts w:ascii="Times New Roman" w:hAnsi="Times New Roman" w:cs="Times New Roman"/>
          <w:color w:val="000000"/>
          <w:sz w:val="24"/>
          <w:lang w:eastAsia="en-US"/>
        </w:rPr>
      </w:pPr>
    </w:p>
    <w:p w14:paraId="09770026" w14:textId="77777777" w:rsidR="00443F2E" w:rsidRPr="00443F2E" w:rsidRDefault="0025287E" w:rsidP="00443F2E">
      <w:pPr>
        <w:jc w:val="center"/>
        <w:rPr>
          <w:rFonts w:ascii="Times New Roman" w:hAnsi="Times New Roman" w:cs="Times New Roman"/>
          <w:color w:val="000000"/>
          <w:sz w:val="24"/>
        </w:rPr>
      </w:pPr>
      <w:r>
        <w:rPr>
          <w:rFonts w:ascii="Times New Roman" w:hAnsi="Times New Roman" w:cs="Times New Roman"/>
          <w:b/>
          <w:bCs/>
          <w:color w:val="000000"/>
          <w:sz w:val="24"/>
        </w:rPr>
        <w:t>8</w:t>
      </w:r>
      <w:r w:rsidR="00443F2E" w:rsidRPr="00443F2E">
        <w:rPr>
          <w:rFonts w:ascii="Times New Roman" w:hAnsi="Times New Roman" w:cs="Times New Roman"/>
          <w:b/>
          <w:bCs/>
          <w:color w:val="000000"/>
          <w:sz w:val="24"/>
        </w:rPr>
        <w:t>. Расчеты по доходам</w:t>
      </w:r>
    </w:p>
    <w:p w14:paraId="354D77DD" w14:textId="77777777" w:rsidR="00443F2E" w:rsidRPr="00443F2E" w:rsidRDefault="0025287E" w:rsidP="00443F2E">
      <w:pPr>
        <w:rPr>
          <w:rFonts w:ascii="Times New Roman" w:hAnsi="Times New Roman" w:cs="Times New Roman"/>
          <w:color w:val="000000"/>
          <w:sz w:val="24"/>
        </w:rPr>
      </w:pPr>
      <w:r>
        <w:rPr>
          <w:rFonts w:ascii="Times New Roman" w:hAnsi="Times New Roman" w:cs="Times New Roman"/>
          <w:color w:val="000000"/>
          <w:sz w:val="24"/>
        </w:rPr>
        <w:t>8</w:t>
      </w:r>
      <w:r w:rsidR="00443F2E" w:rsidRPr="00443F2E">
        <w:rPr>
          <w:rFonts w:ascii="Times New Roman" w:hAnsi="Times New Roman" w:cs="Times New Roman"/>
          <w:color w:val="000000"/>
          <w:sz w:val="24"/>
        </w:rPr>
        <w:t>.1. Перечень администрируемых доходов определяется главным администратором доходов бюджета.</w:t>
      </w:r>
    </w:p>
    <w:p w14:paraId="77FC2CC1" w14:textId="77777777" w:rsidR="00443F2E" w:rsidRPr="00443F2E" w:rsidRDefault="0025287E" w:rsidP="00443F2E">
      <w:pPr>
        <w:rPr>
          <w:rFonts w:ascii="Times New Roman" w:hAnsi="Times New Roman" w:cs="Times New Roman"/>
          <w:color w:val="000000"/>
          <w:sz w:val="24"/>
        </w:rPr>
      </w:pPr>
      <w:r>
        <w:rPr>
          <w:rFonts w:ascii="Times New Roman" w:hAnsi="Times New Roman" w:cs="Times New Roman"/>
          <w:color w:val="000000"/>
          <w:sz w:val="24"/>
        </w:rPr>
        <w:t>8</w:t>
      </w:r>
      <w:r w:rsidR="00443F2E" w:rsidRPr="00443F2E">
        <w:rPr>
          <w:rFonts w:ascii="Times New Roman" w:hAnsi="Times New Roman" w:cs="Times New Roman"/>
          <w:color w:val="000000"/>
          <w:sz w:val="24"/>
        </w:rPr>
        <w:t xml:space="preserve">.2. </w:t>
      </w:r>
      <w:r w:rsidR="00443F2E">
        <w:rPr>
          <w:rFonts w:ascii="Times New Roman" w:hAnsi="Times New Roman" w:cs="Times New Roman"/>
          <w:color w:val="000000"/>
          <w:sz w:val="24"/>
        </w:rPr>
        <w:t>Учреждение</w:t>
      </w:r>
      <w:r w:rsidR="00443F2E" w:rsidRPr="00443F2E">
        <w:rPr>
          <w:rFonts w:ascii="Times New Roman" w:hAnsi="Times New Roman" w:cs="Times New Roman"/>
          <w:color w:val="000000"/>
          <w:sz w:val="24"/>
        </w:rPr>
        <w:t xml:space="preserve"> администрирует поступления в бюджет на счете КБК 1.210.02.000 по правилам, установленным главным администратором доходов бюджета.</w:t>
      </w:r>
    </w:p>
    <w:p w14:paraId="204DCF4B" w14:textId="77777777" w:rsidR="00443F2E" w:rsidRPr="00443F2E" w:rsidRDefault="0025287E" w:rsidP="00443F2E">
      <w:pPr>
        <w:rPr>
          <w:rFonts w:ascii="Times New Roman" w:hAnsi="Times New Roman" w:cs="Times New Roman"/>
          <w:color w:val="000000"/>
          <w:sz w:val="24"/>
        </w:rPr>
      </w:pPr>
      <w:r>
        <w:rPr>
          <w:rFonts w:ascii="Times New Roman" w:hAnsi="Times New Roman" w:cs="Times New Roman"/>
          <w:color w:val="000000"/>
          <w:sz w:val="24"/>
        </w:rPr>
        <w:t>8</w:t>
      </w:r>
      <w:r w:rsidR="00443F2E" w:rsidRPr="00443F2E">
        <w:rPr>
          <w:rFonts w:ascii="Times New Roman" w:hAnsi="Times New Roman" w:cs="Times New Roman"/>
          <w:color w:val="000000"/>
          <w:sz w:val="24"/>
        </w:rPr>
        <w:t>.3. Излишне полученные от плательщиков средства возвращаются на основании заявления плательщика и акта сверки с плательщиком.</w:t>
      </w:r>
    </w:p>
    <w:p w14:paraId="6416285E" w14:textId="77777777" w:rsidR="00443F2E" w:rsidRPr="00B638F5" w:rsidRDefault="0025287E" w:rsidP="00443F2E">
      <w:pPr>
        <w:rPr>
          <w:rFonts w:hAnsi="Times New Roman" w:cs="Times New Roman"/>
          <w:color w:val="000000"/>
          <w:sz w:val="24"/>
        </w:rPr>
      </w:pPr>
      <w:r>
        <w:rPr>
          <w:rFonts w:ascii="Times New Roman" w:hAnsi="Times New Roman" w:cs="Times New Roman"/>
          <w:color w:val="000000"/>
          <w:sz w:val="24"/>
        </w:rPr>
        <w:t>8</w:t>
      </w:r>
      <w:r w:rsidR="00443F2E" w:rsidRPr="00443F2E">
        <w:rPr>
          <w:rFonts w:ascii="Times New Roman" w:hAnsi="Times New Roman" w:cs="Times New Roman"/>
          <w:color w:val="000000"/>
          <w:sz w:val="24"/>
        </w:rPr>
        <w:t>.4. </w:t>
      </w:r>
      <w:r w:rsidR="00443F2E">
        <w:rPr>
          <w:rFonts w:ascii="Times New Roman" w:hAnsi="Times New Roman" w:cs="Times New Roman"/>
          <w:color w:val="000000"/>
          <w:sz w:val="24"/>
        </w:rPr>
        <w:t>Учреждение</w:t>
      </w:r>
      <w:r w:rsidR="00443F2E" w:rsidRPr="00443F2E">
        <w:rPr>
          <w:rFonts w:ascii="Times New Roman" w:hAnsi="Times New Roman" w:cs="Times New Roman"/>
          <w:color w:val="000000"/>
          <w:sz w:val="24"/>
        </w:rPr>
        <w:t xml:space="preserve"> начисляет доходы от платных государственных услуг в Ведомости начисления доходов бюджета (ф. 0510837). Остальные администрируемые доходы начисляются в Извещении о начислении дохода (уточнении начисления) (ф. 0510432).</w:t>
      </w:r>
    </w:p>
    <w:p w14:paraId="411779DC" w14:textId="77777777" w:rsidR="00443F2E" w:rsidRDefault="00443F2E" w:rsidP="00E2524A">
      <w:pPr>
        <w:jc w:val="center"/>
        <w:rPr>
          <w:rFonts w:ascii="Times New Roman" w:hAnsi="Times New Roman" w:cs="Times New Roman"/>
          <w:b/>
          <w:bCs/>
          <w:color w:val="000000"/>
          <w:sz w:val="24"/>
          <w:lang w:eastAsia="en-US"/>
        </w:rPr>
      </w:pPr>
    </w:p>
    <w:p w14:paraId="3CAAD359" w14:textId="77777777" w:rsidR="00B43B9E" w:rsidRPr="00B43B9E" w:rsidRDefault="0025287E" w:rsidP="00E2524A">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9</w:t>
      </w:r>
      <w:r w:rsidR="00B43B9E" w:rsidRPr="00B43B9E">
        <w:rPr>
          <w:rFonts w:ascii="Times New Roman" w:hAnsi="Times New Roman" w:cs="Times New Roman"/>
          <w:b/>
          <w:bCs/>
          <w:color w:val="000000"/>
          <w:sz w:val="24"/>
          <w:lang w:eastAsia="en-US"/>
        </w:rPr>
        <w:t>. Расчеты с подотчетными лицами</w:t>
      </w:r>
    </w:p>
    <w:p w14:paraId="007AE2CA" w14:textId="77777777" w:rsidR="00B43B9E" w:rsidRPr="00443F2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 xml:space="preserve">.1. Денежные средства выдаются под отчет на основании приказа руководителя или служебной записки, согласованной с руководителем. </w:t>
      </w:r>
      <w:r w:rsidR="00443F2E">
        <w:rPr>
          <w:rFonts w:ascii="Times New Roman" w:hAnsi="Times New Roman" w:cs="Times New Roman"/>
          <w:color w:val="000000"/>
          <w:sz w:val="24"/>
          <w:lang w:eastAsia="en-US"/>
        </w:rPr>
        <w:t>Выдача денежных средств подо</w:t>
      </w:r>
      <w:r w:rsidR="00B43B9E" w:rsidRPr="00443F2E">
        <w:rPr>
          <w:rFonts w:ascii="Times New Roman" w:hAnsi="Times New Roman" w:cs="Times New Roman"/>
          <w:color w:val="000000"/>
          <w:sz w:val="24"/>
          <w:lang w:eastAsia="en-US"/>
        </w:rPr>
        <w:t>тчет производится путем:</w:t>
      </w:r>
    </w:p>
    <w:p w14:paraId="055B109D" w14:textId="77777777" w:rsidR="00B43B9E" w:rsidRPr="00B43B9E" w:rsidRDefault="00B43B9E" w:rsidP="00F91FEC">
      <w:pPr>
        <w:numPr>
          <w:ilvl w:val="0"/>
          <w:numId w:val="44"/>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выдачи из кассы. При этом выплаты подотчетных сумм сотрудникам производятся в течение трех рабочих дней, включая день получения денег в банке;</w:t>
      </w:r>
    </w:p>
    <w:p w14:paraId="1199177A" w14:textId="77777777" w:rsidR="00B43B9E" w:rsidRPr="00B43B9E" w:rsidRDefault="00B43B9E" w:rsidP="00F91FEC">
      <w:pPr>
        <w:numPr>
          <w:ilvl w:val="0"/>
          <w:numId w:val="44"/>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перечисления на зарплатную карту материально ответственного лица.</w:t>
      </w:r>
    </w:p>
    <w:p w14:paraId="39266A63"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Способ выдачи денежных средств указывается в служебной записке или приказе руководителя.</w:t>
      </w:r>
    </w:p>
    <w:p w14:paraId="11CC21FA"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5F4040D8"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 xml:space="preserve">.3. Предельная сумма выдачи денежных средств под отчет на хозяйственные расходы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w:t>
      </w:r>
      <w:r w:rsidR="00B43B9E" w:rsidRPr="00B43B9E">
        <w:rPr>
          <w:rFonts w:ascii="Times New Roman" w:hAnsi="Times New Roman" w:cs="Times New Roman"/>
          <w:color w:val="000000"/>
          <w:sz w:val="24"/>
          <w:lang w:eastAsia="en-US"/>
        </w:rPr>
        <w:lastRenderedPageBreak/>
        <w:t>лимита расчетов наличными средствами между юридическими лицами в соответствии с указанием Центрального банка.</w:t>
      </w:r>
    </w:p>
    <w:p w14:paraId="3F04942E"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Указаний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ЦБ от 09.12.2019 № 5348-У.</w:t>
      </w:r>
    </w:p>
    <w:p w14:paraId="2DB59043"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14:paraId="296C353B" w14:textId="77777777" w:rsidR="00443F2E" w:rsidRPr="00443F2E" w:rsidRDefault="0025287E" w:rsidP="00443F2E">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 xml:space="preserve">.5. </w:t>
      </w:r>
      <w:r w:rsidR="00443F2E" w:rsidRPr="00443F2E">
        <w:rPr>
          <w:rFonts w:ascii="Times New Roman" w:hAnsi="Times New Roman" w:cs="Times New Roman"/>
          <w:color w:val="000000"/>
          <w:sz w:val="24"/>
          <w:lang w:eastAsia="en-US"/>
        </w:rPr>
        <w:t xml:space="preserve">При направлении сотрудников (служащих) </w:t>
      </w:r>
      <w:r w:rsidR="00443F2E">
        <w:rPr>
          <w:rFonts w:ascii="Times New Roman" w:hAnsi="Times New Roman" w:cs="Times New Roman"/>
          <w:color w:val="000000"/>
          <w:sz w:val="24"/>
          <w:lang w:eastAsia="en-US"/>
        </w:rPr>
        <w:t>учреждения</w:t>
      </w:r>
      <w:r w:rsidR="00443F2E" w:rsidRPr="00443F2E">
        <w:rPr>
          <w:rFonts w:ascii="Times New Roman" w:hAnsi="Times New Roman" w:cs="Times New Roman"/>
          <w:color w:val="000000"/>
          <w:sz w:val="24"/>
          <w:lang w:eastAsia="en-US"/>
        </w:rPr>
        <w:t xml:space="preserve"> в служебные командировки</w:t>
      </w:r>
      <w:r w:rsidR="00443F2E" w:rsidRPr="00443F2E">
        <w:rPr>
          <w:rFonts w:ascii="Times New Roman" w:hAnsi="Times New Roman" w:cs="Times New Roman"/>
          <w:sz w:val="22"/>
          <w:szCs w:val="22"/>
          <w:lang w:eastAsia="en-US"/>
        </w:rPr>
        <w:br/>
      </w:r>
      <w:r w:rsidR="00443F2E" w:rsidRPr="00443F2E">
        <w:rPr>
          <w:rFonts w:ascii="Times New Roman" w:hAnsi="Times New Roman" w:cs="Times New Roman"/>
          <w:color w:val="000000"/>
          <w:sz w:val="24"/>
          <w:lang w:eastAsia="en-US"/>
        </w:rPr>
        <w:t>на территории России расходы на них возмещаются в соответствии с</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постановлением Правительства от 02.10.2002</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 xml:space="preserve">729.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руководителя </w:t>
      </w:r>
      <w:proofErr w:type="gramStart"/>
      <w:r w:rsidR="00443F2E">
        <w:rPr>
          <w:rFonts w:ascii="Times New Roman" w:hAnsi="Times New Roman" w:cs="Times New Roman"/>
          <w:color w:val="000000"/>
          <w:sz w:val="24"/>
          <w:lang w:eastAsia="en-US"/>
        </w:rPr>
        <w:t>учреждения</w:t>
      </w:r>
      <w:r w:rsidR="00443F2E" w:rsidRPr="00443F2E">
        <w:rPr>
          <w:rFonts w:ascii="Times New Roman" w:hAnsi="Times New Roman" w:cs="Times New Roman"/>
          <w:color w:val="000000"/>
          <w:sz w:val="24"/>
          <w:lang w:eastAsia="en-US"/>
        </w:rPr>
        <w:t>,</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 xml:space="preserve"> оформленного</w:t>
      </w:r>
      <w:proofErr w:type="gramEnd"/>
      <w:r w:rsidR="00443F2E" w:rsidRPr="00443F2E">
        <w:rPr>
          <w:rFonts w:ascii="Times New Roman" w:hAnsi="Times New Roman" w:cs="Times New Roman"/>
          <w:color w:val="000000"/>
          <w:sz w:val="24"/>
          <w:lang w:eastAsia="en-US"/>
        </w:rPr>
        <w:t xml:space="preserve"> приказом.</w:t>
      </w:r>
      <w:r w:rsidR="00443F2E" w:rsidRPr="00443F2E">
        <w:rPr>
          <w:rFonts w:ascii="Times New Roman" w:hAnsi="Times New Roman" w:cs="Times New Roman"/>
          <w:sz w:val="22"/>
          <w:szCs w:val="22"/>
          <w:lang w:eastAsia="en-US"/>
        </w:rPr>
        <w:br/>
      </w:r>
      <w:r w:rsidR="00443F2E" w:rsidRPr="00443F2E">
        <w:rPr>
          <w:rFonts w:ascii="Times New Roman" w:hAnsi="Times New Roman" w:cs="Times New Roman"/>
          <w:color w:val="000000"/>
          <w:sz w:val="24"/>
          <w:lang w:eastAsia="en-US"/>
        </w:rPr>
        <w:t>Основание: пункты 2, 3 постановления Правительства от 02.10.2002</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w:t>
      </w:r>
      <w:r w:rsidR="00443F2E" w:rsidRPr="00443F2E">
        <w:rPr>
          <w:rFonts w:ascii="Times New Roman" w:hAnsi="Times New Roman" w:cs="Times New Roman"/>
          <w:color w:val="000000"/>
          <w:sz w:val="24"/>
          <w:lang w:val="en-US" w:eastAsia="en-US"/>
        </w:rPr>
        <w:t> </w:t>
      </w:r>
      <w:r w:rsidR="00443F2E" w:rsidRPr="00443F2E">
        <w:rPr>
          <w:rFonts w:ascii="Times New Roman" w:hAnsi="Times New Roman" w:cs="Times New Roman"/>
          <w:color w:val="000000"/>
          <w:sz w:val="24"/>
          <w:lang w:eastAsia="en-US"/>
        </w:rPr>
        <w:t>729.</w:t>
      </w:r>
    </w:p>
    <w:p w14:paraId="3742D893" w14:textId="77777777" w:rsidR="00443F2E" w:rsidRPr="00443F2E" w:rsidRDefault="00443F2E" w:rsidP="00443F2E">
      <w:pPr>
        <w:rPr>
          <w:rFonts w:ascii="Times New Roman" w:hAnsi="Times New Roman" w:cs="Times New Roman"/>
          <w:color w:val="000000"/>
          <w:sz w:val="24"/>
          <w:lang w:eastAsia="en-US"/>
        </w:rPr>
      </w:pPr>
      <w:r w:rsidRPr="00443F2E">
        <w:rPr>
          <w:rFonts w:ascii="Times New Roman" w:hAnsi="Times New Roman" w:cs="Times New Roman"/>
          <w:color w:val="000000"/>
          <w:sz w:val="24"/>
          <w:lang w:eastAsia="en-US"/>
        </w:rPr>
        <w:t xml:space="preserve">Порядок оформления служебных командировок и возмещения командировочных расходов </w:t>
      </w:r>
      <w:r w:rsidRPr="00C96338">
        <w:rPr>
          <w:rFonts w:ascii="Times New Roman" w:hAnsi="Times New Roman" w:cs="Times New Roman"/>
          <w:color w:val="000000"/>
          <w:sz w:val="24"/>
          <w:lang w:eastAsia="en-US"/>
        </w:rPr>
        <w:t xml:space="preserve">приведен </w:t>
      </w:r>
      <w:r w:rsidR="00C96338" w:rsidRPr="00C96338">
        <w:rPr>
          <w:rFonts w:ascii="Times New Roman" w:hAnsi="Times New Roman" w:cs="Times New Roman"/>
          <w:color w:val="000000"/>
          <w:sz w:val="24"/>
          <w:lang w:eastAsia="en-US"/>
        </w:rPr>
        <w:t>в приложении 13</w:t>
      </w:r>
      <w:r w:rsidRPr="00C96338">
        <w:rPr>
          <w:rFonts w:ascii="Times New Roman" w:hAnsi="Times New Roman" w:cs="Times New Roman"/>
          <w:color w:val="000000"/>
          <w:sz w:val="24"/>
          <w:lang w:eastAsia="en-US"/>
        </w:rPr>
        <w:t>.</w:t>
      </w:r>
    </w:p>
    <w:p w14:paraId="1A7B4577"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.6. Предельные сроки отчета по выданным доверенностям на получение материальных ценностей устанавливаются следующие:</w:t>
      </w:r>
    </w:p>
    <w:p w14:paraId="06249357" w14:textId="77777777" w:rsidR="00B43B9E" w:rsidRPr="00B43B9E" w:rsidRDefault="00B43B9E" w:rsidP="00F91FEC">
      <w:pPr>
        <w:numPr>
          <w:ilvl w:val="0"/>
          <w:numId w:val="4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течение 10 календарных дней с момента получения;</w:t>
      </w:r>
    </w:p>
    <w:p w14:paraId="4435316B" w14:textId="77777777" w:rsidR="00B43B9E" w:rsidRPr="00B43B9E" w:rsidRDefault="00B43B9E" w:rsidP="00F91FEC">
      <w:pPr>
        <w:numPr>
          <w:ilvl w:val="0"/>
          <w:numId w:val="45"/>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течение трех рабочих дней с момента получения материальных ценностей.</w:t>
      </w:r>
    </w:p>
    <w:p w14:paraId="47B5B448"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Доверенности выдаются штатным сотрудникам, с которыми заключен договор о полной материальной ответственности.</w:t>
      </w:r>
    </w:p>
    <w:p w14:paraId="20D202E7"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9</w:t>
      </w:r>
      <w:r w:rsidR="00B43B9E" w:rsidRPr="00B43B9E">
        <w:rPr>
          <w:rFonts w:ascii="Times New Roman" w:hAnsi="Times New Roman" w:cs="Times New Roman"/>
          <w:color w:val="000000"/>
          <w:sz w:val="24"/>
          <w:lang w:eastAsia="en-US"/>
        </w:rPr>
        <w:t>.7</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Авансовые отчеты брошюруются в хронологическом порядке в последний день отчетного месяца.</w:t>
      </w:r>
    </w:p>
    <w:p w14:paraId="33C61C1B" w14:textId="77777777" w:rsidR="00B43B9E" w:rsidRPr="00B43B9E" w:rsidRDefault="0025287E" w:rsidP="00443F2E">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10</w:t>
      </w:r>
      <w:r w:rsidR="00B43B9E" w:rsidRPr="00B43B9E">
        <w:rPr>
          <w:rFonts w:ascii="Times New Roman" w:hAnsi="Times New Roman" w:cs="Times New Roman"/>
          <w:b/>
          <w:bCs/>
          <w:color w:val="000000"/>
          <w:sz w:val="24"/>
          <w:lang w:eastAsia="en-US"/>
        </w:rPr>
        <w:t>. Расчеты с дебиторами и кредиторами</w:t>
      </w:r>
    </w:p>
    <w:p w14:paraId="5230F686" w14:textId="77777777" w:rsidR="00B43B9E" w:rsidRPr="00B43B9E" w:rsidRDefault="00443F2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3B6E4DCB" w14:textId="77777777" w:rsidR="00B43B9E" w:rsidRPr="00B43B9E" w:rsidRDefault="00443F2E" w:rsidP="00443F2E">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1</w:t>
      </w:r>
      <w:r w:rsidR="00B43B9E" w:rsidRPr="00B43B9E">
        <w:rPr>
          <w:rFonts w:ascii="Times New Roman" w:hAnsi="Times New Roman" w:cs="Times New Roman"/>
          <w:b/>
          <w:bCs/>
          <w:color w:val="000000"/>
          <w:sz w:val="24"/>
          <w:lang w:eastAsia="en-US"/>
        </w:rPr>
        <w:t>. Расчеты по обязательствам</w:t>
      </w:r>
    </w:p>
    <w:p w14:paraId="11AB39CB"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11</w:t>
      </w:r>
      <w:r w:rsidR="00B43B9E" w:rsidRPr="00B43B9E">
        <w:rPr>
          <w:rFonts w:ascii="Times New Roman" w:hAnsi="Times New Roman" w:cs="Times New Roman"/>
          <w:color w:val="000000"/>
          <w:sz w:val="24"/>
          <w:lang w:eastAsia="en-US"/>
        </w:rPr>
        <w:t>.1. К счету КБК Х.303.05.000 «Расчеты по прочим платежам в бюджет» применяются дополнительные аналитические коды:</w:t>
      </w:r>
    </w:p>
    <w:p w14:paraId="70D4DA70" w14:textId="77777777" w:rsidR="00B43B9E" w:rsidRPr="00B43B9E" w:rsidRDefault="00B43B9E" w:rsidP="00F91FEC">
      <w:pPr>
        <w:numPr>
          <w:ilvl w:val="0"/>
          <w:numId w:val="46"/>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1 – «</w:t>
      </w:r>
      <w:proofErr w:type="spellStart"/>
      <w:r w:rsidRPr="00B43B9E">
        <w:rPr>
          <w:rFonts w:ascii="Times New Roman" w:hAnsi="Times New Roman" w:cs="Times New Roman"/>
          <w:color w:val="000000"/>
          <w:sz w:val="24"/>
          <w:lang w:val="en-US" w:eastAsia="en-US"/>
        </w:rPr>
        <w:t>Государственная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пошлина</w:t>
      </w:r>
      <w:proofErr w:type="spellEnd"/>
      <w:r w:rsidRPr="00B43B9E">
        <w:rPr>
          <w:rFonts w:ascii="Times New Roman" w:hAnsi="Times New Roman" w:cs="Times New Roman"/>
          <w:color w:val="000000"/>
          <w:sz w:val="24"/>
          <w:lang w:val="en-US" w:eastAsia="en-US"/>
        </w:rPr>
        <w:t>» (КБК Х.303.15.000);</w:t>
      </w:r>
    </w:p>
    <w:p w14:paraId="30CCF5A5" w14:textId="77777777" w:rsidR="00B43B9E" w:rsidRPr="00B43B9E" w:rsidRDefault="00B43B9E" w:rsidP="00F91FEC">
      <w:pPr>
        <w:numPr>
          <w:ilvl w:val="0"/>
          <w:numId w:val="46"/>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2 – «</w:t>
      </w:r>
      <w:proofErr w:type="spellStart"/>
      <w:r w:rsidRPr="00B43B9E">
        <w:rPr>
          <w:rFonts w:ascii="Times New Roman" w:hAnsi="Times New Roman" w:cs="Times New Roman"/>
          <w:color w:val="000000"/>
          <w:sz w:val="24"/>
          <w:lang w:val="en-US" w:eastAsia="en-US"/>
        </w:rPr>
        <w:t>Транспортный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налог</w:t>
      </w:r>
      <w:proofErr w:type="spellEnd"/>
      <w:r w:rsidRPr="00B43B9E">
        <w:rPr>
          <w:rFonts w:ascii="Times New Roman" w:hAnsi="Times New Roman" w:cs="Times New Roman"/>
          <w:color w:val="000000"/>
          <w:sz w:val="24"/>
          <w:lang w:val="en-US" w:eastAsia="en-US"/>
        </w:rPr>
        <w:t>» (КБК Х.303.25.000);</w:t>
      </w:r>
    </w:p>
    <w:p w14:paraId="41F897A1" w14:textId="77777777" w:rsidR="00B43B9E" w:rsidRPr="00B43B9E" w:rsidRDefault="00B43B9E" w:rsidP="00F91FEC">
      <w:pPr>
        <w:numPr>
          <w:ilvl w:val="0"/>
          <w:numId w:val="4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 «Пени, штрафы, санкции по налоговым платежа</w:t>
      </w:r>
      <w:r w:rsidR="006F4143">
        <w:rPr>
          <w:rFonts w:ascii="Times New Roman" w:hAnsi="Times New Roman" w:cs="Times New Roman"/>
          <w:color w:val="000000"/>
          <w:sz w:val="24"/>
          <w:lang w:eastAsia="en-US"/>
        </w:rPr>
        <w:t>м» (КБК Х.303.35.000).</w:t>
      </w:r>
    </w:p>
    <w:p w14:paraId="78DDC969"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11</w:t>
      </w:r>
      <w:r w:rsidR="00B43B9E" w:rsidRPr="00B43B9E">
        <w:rPr>
          <w:rFonts w:ascii="Times New Roman" w:hAnsi="Times New Roman" w:cs="Times New Roman"/>
          <w:color w:val="000000"/>
          <w:sz w:val="24"/>
          <w:lang w:eastAsia="en-US"/>
        </w:rPr>
        <w:t>.2. Аналитический учет расчетов по пособиям и иным социальным выплатам ведется в разрезе физических лиц – получателей социальных выплат.</w:t>
      </w:r>
    </w:p>
    <w:p w14:paraId="6F84BDBF"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11</w:t>
      </w:r>
      <w:r w:rsidR="00B43B9E" w:rsidRPr="00B43B9E">
        <w:rPr>
          <w:rFonts w:ascii="Times New Roman" w:hAnsi="Times New Roman" w:cs="Times New Roman"/>
          <w:color w:val="000000"/>
          <w:sz w:val="24"/>
          <w:lang w:eastAsia="en-US"/>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52704B49" w14:textId="77777777" w:rsidR="006F4143" w:rsidRDefault="006F4143" w:rsidP="006F4143">
      <w:pPr>
        <w:jc w:val="center"/>
        <w:rPr>
          <w:rFonts w:ascii="Times New Roman" w:hAnsi="Times New Roman" w:cs="Times New Roman"/>
          <w:b/>
          <w:bCs/>
          <w:color w:val="000000"/>
          <w:sz w:val="24"/>
          <w:lang w:eastAsia="en-US"/>
        </w:rPr>
      </w:pPr>
    </w:p>
    <w:p w14:paraId="390515F2" w14:textId="77777777" w:rsidR="00B43B9E" w:rsidRPr="00B43B9E" w:rsidRDefault="00443F2E" w:rsidP="006F4143">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2</w:t>
      </w:r>
      <w:r w:rsidR="00B43B9E" w:rsidRPr="00B43B9E">
        <w:rPr>
          <w:rFonts w:ascii="Times New Roman" w:hAnsi="Times New Roman" w:cs="Times New Roman"/>
          <w:b/>
          <w:bCs/>
          <w:color w:val="000000"/>
          <w:sz w:val="24"/>
          <w:lang w:eastAsia="en-US"/>
        </w:rPr>
        <w:t>. Дебиторская и кредиторская задолженность</w:t>
      </w:r>
    </w:p>
    <w:p w14:paraId="1327CA5F"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2</w:t>
      </w:r>
      <w:r w:rsidRPr="00B43B9E">
        <w:rPr>
          <w:rFonts w:ascii="Times New Roman" w:hAnsi="Times New Roman" w:cs="Times New Roman"/>
          <w:color w:val="000000"/>
          <w:sz w:val="24"/>
          <w:lang w:eastAsia="en-US"/>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339 Инструкции к Единому плану счетов № 157н, пункт 11 СГС «Доходы».</w:t>
      </w:r>
    </w:p>
    <w:p w14:paraId="788B4FBD" w14:textId="77777777" w:rsidR="00B43B9E" w:rsidRPr="00B43B9E" w:rsidRDefault="00443F2E" w:rsidP="00443F2E">
      <w:pPr>
        <w:rPr>
          <w:rFonts w:ascii="Times New Roman" w:hAnsi="Times New Roman" w:cs="Times New Roman"/>
          <w:color w:val="000000"/>
          <w:sz w:val="24"/>
          <w:lang w:eastAsia="en-US"/>
        </w:rPr>
      </w:pPr>
      <w:r>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2</w:t>
      </w:r>
      <w:r w:rsidR="00B43B9E" w:rsidRPr="00B43B9E">
        <w:rPr>
          <w:rFonts w:ascii="Times New Roman" w:hAnsi="Times New Roman" w:cs="Times New Roman"/>
          <w:color w:val="000000"/>
          <w:sz w:val="24"/>
          <w:lang w:eastAsia="en-US"/>
        </w:rPr>
        <w:t>.2. Кредиторская задолженность, не востребованная кредитором, списывается</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137EEC77" w14:textId="77777777" w:rsidR="00443F2E" w:rsidRPr="00443F2E" w:rsidRDefault="00443F2E" w:rsidP="00443F2E">
      <w:pPr>
        <w:rPr>
          <w:rFonts w:ascii="Times New Roman" w:hAnsi="Times New Roman" w:cs="Times New Roman"/>
          <w:color w:val="000000"/>
          <w:sz w:val="24"/>
          <w:lang w:eastAsia="en-US"/>
        </w:rPr>
      </w:pPr>
      <w:r w:rsidRPr="00443F2E">
        <w:rPr>
          <w:rFonts w:ascii="Times New Roman" w:hAnsi="Times New Roman" w:cs="Times New Roman"/>
          <w:color w:val="000000"/>
          <w:sz w:val="24"/>
          <w:lang w:eastAsia="en-US"/>
        </w:rPr>
        <w:t xml:space="preserve">Порядок принятия решения о списании с балансового и забалансового учета утвержден в положении о списании кредиторской задолженности — </w:t>
      </w:r>
      <w:r w:rsidRPr="009A17BC">
        <w:rPr>
          <w:rFonts w:ascii="Times New Roman" w:hAnsi="Times New Roman" w:cs="Times New Roman"/>
          <w:color w:val="000000"/>
          <w:sz w:val="24"/>
          <w:lang w:eastAsia="en-US"/>
        </w:rPr>
        <w:t>приложение № 20</w:t>
      </w:r>
      <w:r w:rsidR="009A17BC" w:rsidRPr="009A17BC">
        <w:rPr>
          <w:rFonts w:ascii="Times New Roman" w:hAnsi="Times New Roman" w:cs="Times New Roman"/>
          <w:color w:val="000000"/>
          <w:sz w:val="24"/>
          <w:lang w:eastAsia="en-US"/>
        </w:rPr>
        <w:t>,21</w:t>
      </w:r>
      <w:r w:rsidRPr="009A17BC">
        <w:rPr>
          <w:rFonts w:ascii="Times New Roman" w:hAnsi="Times New Roman" w:cs="Times New Roman"/>
          <w:color w:val="000000"/>
          <w:sz w:val="24"/>
          <w:lang w:eastAsia="en-US"/>
        </w:rPr>
        <w:t>.</w:t>
      </w:r>
      <w:r w:rsidRPr="00443F2E">
        <w:rPr>
          <w:rFonts w:ascii="Times New Roman" w:hAnsi="Times New Roman" w:cs="Times New Roman"/>
          <w:sz w:val="22"/>
          <w:szCs w:val="22"/>
          <w:lang w:eastAsia="en-US"/>
        </w:rPr>
        <w:br/>
      </w:r>
      <w:r w:rsidRPr="00443F2E">
        <w:rPr>
          <w:rFonts w:ascii="Times New Roman" w:hAnsi="Times New Roman" w:cs="Times New Roman"/>
          <w:color w:val="000000"/>
          <w:sz w:val="24"/>
          <w:lang w:eastAsia="en-US"/>
        </w:rPr>
        <w:t>Основание: пункты 339, 372 Инструкции к Единому плану счетов №</w:t>
      </w:r>
      <w:r w:rsidRPr="00443F2E">
        <w:rPr>
          <w:rFonts w:ascii="Times New Roman" w:hAnsi="Times New Roman" w:cs="Times New Roman"/>
          <w:color w:val="000000"/>
          <w:sz w:val="24"/>
          <w:lang w:val="en-US" w:eastAsia="en-US"/>
        </w:rPr>
        <w:t> </w:t>
      </w:r>
      <w:r w:rsidRPr="00443F2E">
        <w:rPr>
          <w:rFonts w:ascii="Times New Roman" w:hAnsi="Times New Roman" w:cs="Times New Roman"/>
          <w:color w:val="000000"/>
          <w:sz w:val="24"/>
          <w:lang w:eastAsia="en-US"/>
        </w:rPr>
        <w:t>157н.</w:t>
      </w:r>
    </w:p>
    <w:p w14:paraId="07424CCD" w14:textId="77777777" w:rsidR="00B43B9E" w:rsidRPr="00B43B9E" w:rsidRDefault="0025287E" w:rsidP="00443F2E">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13</w:t>
      </w:r>
      <w:r w:rsidR="00B43B9E" w:rsidRPr="00B43B9E">
        <w:rPr>
          <w:rFonts w:ascii="Times New Roman" w:hAnsi="Times New Roman" w:cs="Times New Roman"/>
          <w:b/>
          <w:bCs/>
          <w:color w:val="000000"/>
          <w:sz w:val="24"/>
          <w:lang w:eastAsia="en-US"/>
        </w:rPr>
        <w:t>. Финансовый результат</w:t>
      </w:r>
    </w:p>
    <w:p w14:paraId="15891776"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1</w:t>
      </w:r>
      <w:r w:rsidR="0025287E">
        <w:rPr>
          <w:rFonts w:ascii="Times New Roman" w:hAnsi="Times New Roman" w:cs="Times New Roman"/>
          <w:color w:val="000000"/>
          <w:sz w:val="24"/>
          <w:lang w:eastAsia="en-US"/>
        </w:rPr>
        <w:t>3</w:t>
      </w:r>
      <w:r w:rsidRPr="00B43B9E">
        <w:rPr>
          <w:rFonts w:ascii="Times New Roman" w:hAnsi="Times New Roman" w:cs="Times New Roman"/>
          <w:color w:val="000000"/>
          <w:sz w:val="24"/>
          <w:lang w:eastAsia="en-US"/>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4755CC2E" w14:textId="77777777"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25 СГС «Аренда», подпункт «а» пункта 55 СГС «Доходы».</w:t>
      </w:r>
    </w:p>
    <w:p w14:paraId="4186D109" w14:textId="77777777" w:rsidR="00443F2E" w:rsidRDefault="0025287E" w:rsidP="00A361B3">
      <w:pPr>
        <w:rPr>
          <w:rFonts w:ascii="Times New Roman" w:hAnsi="Times New Roman" w:cs="Times New Roman"/>
          <w:color w:val="000000"/>
          <w:sz w:val="24"/>
        </w:rPr>
      </w:pPr>
      <w:r>
        <w:rPr>
          <w:rFonts w:ascii="Times New Roman" w:hAnsi="Times New Roman" w:cs="Times New Roman"/>
          <w:color w:val="000000"/>
          <w:sz w:val="24"/>
          <w:lang w:eastAsia="en-US"/>
        </w:rPr>
        <w:t>13</w:t>
      </w:r>
      <w:r w:rsidR="00443F2E" w:rsidRPr="00443F2E">
        <w:rPr>
          <w:rFonts w:ascii="Times New Roman" w:hAnsi="Times New Roman" w:cs="Times New Roman"/>
          <w:color w:val="000000"/>
          <w:sz w:val="24"/>
          <w:lang w:eastAsia="en-US"/>
        </w:rPr>
        <w:t xml:space="preserve">.2. </w:t>
      </w:r>
      <w:r w:rsidR="00443F2E" w:rsidRPr="00443F2E">
        <w:rPr>
          <w:rFonts w:ascii="Times New Roman" w:hAnsi="Times New Roman" w:cs="Times New Roman"/>
          <w:color w:val="000000"/>
          <w:sz w:val="24"/>
        </w:rPr>
        <w:t>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 равномерно в последний день каждого месяца.</w:t>
      </w:r>
      <w:r w:rsidR="00443F2E" w:rsidRPr="00443F2E">
        <w:rPr>
          <w:rFonts w:ascii="Times New Roman" w:hAnsi="Times New Roman" w:cs="Times New Roman"/>
        </w:rPr>
        <w:br/>
      </w:r>
      <w:r w:rsidR="00443F2E" w:rsidRPr="00443F2E">
        <w:rPr>
          <w:rFonts w:ascii="Times New Roman" w:hAnsi="Times New Roman" w:cs="Times New Roman"/>
          <w:color w:val="000000"/>
          <w:sz w:val="24"/>
        </w:rPr>
        <w:t>Основание: пункт 301 Инструкции к Единому плану счетов № 157н, подпункт «а» пункта 55 СГС «Доходы».</w:t>
      </w:r>
    </w:p>
    <w:p w14:paraId="6C0E1551" w14:textId="77777777" w:rsidR="00B20BF0" w:rsidRPr="00B20BF0" w:rsidRDefault="0025287E" w:rsidP="00B20BF0">
      <w:pPr>
        <w:rPr>
          <w:rFonts w:ascii="Times New Roman" w:hAnsi="Times New Roman" w:cs="Times New Roman"/>
          <w:color w:val="000000"/>
          <w:sz w:val="24"/>
        </w:rPr>
      </w:pPr>
      <w:r>
        <w:rPr>
          <w:rFonts w:ascii="Times New Roman" w:hAnsi="Times New Roman" w:cs="Times New Roman"/>
          <w:color w:val="000000"/>
          <w:sz w:val="24"/>
        </w:rPr>
        <w:t>13</w:t>
      </w:r>
      <w:r w:rsidR="00B20BF0" w:rsidRPr="00B20BF0">
        <w:rPr>
          <w:rFonts w:ascii="Times New Roman" w:hAnsi="Times New Roman" w:cs="Times New Roman"/>
          <w:color w:val="000000"/>
          <w:sz w:val="24"/>
        </w:rPr>
        <w:t xml:space="preserve">.3. </w:t>
      </w:r>
      <w:r w:rsidR="00B20BF0">
        <w:rPr>
          <w:rFonts w:ascii="Times New Roman" w:hAnsi="Times New Roman" w:cs="Times New Roman"/>
          <w:color w:val="000000"/>
          <w:sz w:val="24"/>
        </w:rPr>
        <w:t>Учреждение</w:t>
      </w:r>
      <w:r w:rsidR="00B20BF0" w:rsidRPr="00B20BF0">
        <w:rPr>
          <w:rFonts w:ascii="Times New Roman" w:hAnsi="Times New Roman" w:cs="Times New Roman"/>
          <w:color w:val="000000"/>
          <w:sz w:val="24"/>
        </w:rPr>
        <w:t xml:space="preserve"> осуществляет расходы в пределах установленных норм и в соответствии с бюджетной сметой на отчетный год:</w:t>
      </w:r>
    </w:p>
    <w:p w14:paraId="7354B677" w14:textId="77777777" w:rsidR="00B20BF0" w:rsidRPr="00B20BF0" w:rsidRDefault="00B20BF0" w:rsidP="00F91FEC">
      <w:pPr>
        <w:numPr>
          <w:ilvl w:val="0"/>
          <w:numId w:val="74"/>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на междугородные переговоры, услуги по доступу к интернету – по фактическому расходу;</w:t>
      </w:r>
    </w:p>
    <w:p w14:paraId="13E8DEC1" w14:textId="77777777" w:rsidR="00B20BF0" w:rsidRPr="00B20BF0" w:rsidRDefault="00B20BF0" w:rsidP="00F91FEC">
      <w:pPr>
        <w:numPr>
          <w:ilvl w:val="0"/>
          <w:numId w:val="74"/>
        </w:numPr>
        <w:ind w:left="780" w:right="180"/>
        <w:rPr>
          <w:rFonts w:ascii="Times New Roman" w:hAnsi="Times New Roman" w:cs="Times New Roman"/>
          <w:color w:val="000000"/>
          <w:sz w:val="24"/>
        </w:rPr>
      </w:pPr>
      <w:r w:rsidRPr="00B20BF0">
        <w:rPr>
          <w:rFonts w:ascii="Times New Roman" w:hAnsi="Times New Roman" w:cs="Times New Roman"/>
          <w:color w:val="000000"/>
          <w:sz w:val="24"/>
        </w:rPr>
        <w:t>пользование услугами сотовой связи – по лимиту,</w:t>
      </w:r>
      <w:r>
        <w:rPr>
          <w:rFonts w:ascii="Times New Roman" w:hAnsi="Times New Roman" w:cs="Times New Roman"/>
          <w:color w:val="000000"/>
          <w:sz w:val="24"/>
        </w:rPr>
        <w:t xml:space="preserve"> </w:t>
      </w:r>
      <w:r w:rsidRPr="00B20BF0">
        <w:rPr>
          <w:rFonts w:ascii="Times New Roman" w:hAnsi="Times New Roman" w:cs="Times New Roman"/>
          <w:color w:val="000000"/>
          <w:sz w:val="24"/>
        </w:rPr>
        <w:t xml:space="preserve">утвержденному распоряжением руководителя </w:t>
      </w:r>
      <w:r>
        <w:rPr>
          <w:rFonts w:ascii="Times New Roman" w:hAnsi="Times New Roman" w:cs="Times New Roman"/>
          <w:color w:val="000000"/>
          <w:sz w:val="24"/>
        </w:rPr>
        <w:t>учреждения</w:t>
      </w:r>
      <w:r w:rsidRPr="00B20BF0">
        <w:rPr>
          <w:rFonts w:ascii="Times New Roman" w:hAnsi="Times New Roman" w:cs="Times New Roman"/>
          <w:color w:val="000000"/>
          <w:sz w:val="24"/>
        </w:rPr>
        <w:t>.</w:t>
      </w:r>
    </w:p>
    <w:p w14:paraId="67B65EC3"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00B20BF0">
        <w:rPr>
          <w:rFonts w:ascii="Times New Roman" w:hAnsi="Times New Roman" w:cs="Times New Roman"/>
          <w:color w:val="000000"/>
          <w:sz w:val="24"/>
          <w:lang w:eastAsia="en-US"/>
        </w:rPr>
        <w:t>.4</w:t>
      </w:r>
      <w:r w:rsidRPr="00B43B9E">
        <w:rPr>
          <w:rFonts w:ascii="Times New Roman" w:hAnsi="Times New Roman" w:cs="Times New Roman"/>
          <w:color w:val="000000"/>
          <w:sz w:val="24"/>
          <w:lang w:eastAsia="en-US"/>
        </w:rPr>
        <w:t>. В составе расходов будущих периодов на счете КБК Х.401.50.000 «Расходы будущих периодов» отражаются:</w:t>
      </w:r>
    </w:p>
    <w:p w14:paraId="5A5E5813" w14:textId="77777777"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на страхование имущества, гражданской ответственности;</w:t>
      </w:r>
    </w:p>
    <w:p w14:paraId="7065A6B1" w14:textId="77777777"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отпускные, если сотрудник не отработал период, за который предоставили отпуск;</w:t>
      </w:r>
    </w:p>
    <w:p w14:paraId="06B8D3AF" w14:textId="77777777"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взносы на капремонт многоквартирных домов;</w:t>
      </w:r>
    </w:p>
    <w:p w14:paraId="7B9D8BF4" w14:textId="77777777"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плата за сертификат ключа ЭЦП;</w:t>
      </w:r>
    </w:p>
    <w:p w14:paraId="660F165C" w14:textId="77777777" w:rsidR="00B43B9E" w:rsidRPr="00B43B9E" w:rsidRDefault="00B43B9E" w:rsidP="00F91FEC">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упущенная выгода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от сдачи объектов в аренду на льготных условиях;</w:t>
      </w:r>
    </w:p>
    <w:p w14:paraId="6BD9B809"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1A7631B3"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435D6064"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302, 302.1 Инструкции к Единому плану счетов № 157н.</w:t>
      </w:r>
    </w:p>
    <w:p w14:paraId="7047B74A"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00B20BF0">
        <w:rPr>
          <w:rFonts w:ascii="Times New Roman" w:hAnsi="Times New Roman" w:cs="Times New Roman"/>
          <w:color w:val="000000"/>
          <w:sz w:val="24"/>
          <w:lang w:eastAsia="en-US"/>
        </w:rPr>
        <w:t>.5</w:t>
      </w:r>
      <w:r w:rsidRPr="00B43B9E">
        <w:rPr>
          <w:rFonts w:ascii="Times New Roman" w:hAnsi="Times New Roman" w:cs="Times New Roman"/>
          <w:color w:val="000000"/>
          <w:sz w:val="24"/>
          <w:lang w:eastAsia="en-US"/>
        </w:rPr>
        <w:t>. В учреждении создаются резервы по выплатам персоналу, по искам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и претензионным требованиям,</w:t>
      </w:r>
      <w:r w:rsidR="006F4143">
        <w:rPr>
          <w:rFonts w:ascii="Times New Roman" w:hAnsi="Times New Roman" w:cs="Times New Roman"/>
          <w:color w:val="000000"/>
          <w:sz w:val="24"/>
          <w:lang w:eastAsia="en-US"/>
        </w:rPr>
        <w:t xml:space="preserve"> </w:t>
      </w:r>
      <w:r w:rsidRPr="00B43B9E">
        <w:rPr>
          <w:rFonts w:ascii="Times New Roman" w:hAnsi="Times New Roman" w:cs="Times New Roman"/>
          <w:color w:val="000000"/>
          <w:sz w:val="24"/>
          <w:lang w:eastAsia="en-US"/>
        </w:rPr>
        <w:t>по гарантийному ремонту,</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убыточным договорным обязательствам,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демонтаж основных средств,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оплату обязательств, по которым нет документов,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сомнительным долгам,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под снижение стоимости материальных запасов.</w:t>
      </w:r>
    </w:p>
    <w:p w14:paraId="0A4F7F5B"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 xml:space="preserve">.1. Резерв расходов по выплатам персоналу. Порядок расчета резерва приведен в </w:t>
      </w:r>
      <w:r w:rsidR="00B43B9E" w:rsidRPr="00C96338">
        <w:rPr>
          <w:rFonts w:ascii="Times New Roman" w:hAnsi="Times New Roman" w:cs="Times New Roman"/>
          <w:color w:val="000000"/>
          <w:sz w:val="24"/>
          <w:lang w:eastAsia="en-US"/>
        </w:rPr>
        <w:t>приложении 14.</w:t>
      </w:r>
    </w:p>
    <w:p w14:paraId="26D58813"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.2. Резерв</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 xml:space="preserve">по искам, претензионным требованиям – в </w:t>
      </w:r>
      <w:proofErr w:type="gramStart"/>
      <w:r w:rsidR="00B43B9E" w:rsidRPr="00B43B9E">
        <w:rPr>
          <w:rFonts w:ascii="Times New Roman" w:hAnsi="Times New Roman" w:cs="Times New Roman"/>
          <w:color w:val="000000"/>
          <w:sz w:val="24"/>
          <w:lang w:eastAsia="en-US"/>
        </w:rPr>
        <w:t>случае</w:t>
      </w:r>
      <w:proofErr w:type="gramEnd"/>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 xml:space="preserve">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00B43B9E" w:rsidRPr="00B43B9E">
        <w:rPr>
          <w:rFonts w:ascii="Times New Roman" w:hAnsi="Times New Roman" w:cs="Times New Roman"/>
          <w:color w:val="000000"/>
          <w:sz w:val="24"/>
          <w:lang w:eastAsia="en-US"/>
        </w:rPr>
        <w:t>сторно</w:t>
      </w:r>
      <w:proofErr w:type="spellEnd"/>
      <w:r w:rsidR="00B43B9E" w:rsidRPr="00B43B9E">
        <w:rPr>
          <w:rFonts w:ascii="Times New Roman" w:hAnsi="Times New Roman" w:cs="Times New Roman"/>
          <w:color w:val="000000"/>
          <w:sz w:val="24"/>
          <w:lang w:eastAsia="en-US"/>
        </w:rPr>
        <w:t>».</w:t>
      </w:r>
    </w:p>
    <w:p w14:paraId="68D1F55A"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.3.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на</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коэффициент</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предельного размера. Коэффициент рассчитывается как соотношение расходов на гарантийный ремонт за предшествующие три года к объему</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выручки за предшествующие три года.</w:t>
      </w:r>
    </w:p>
    <w:p w14:paraId="59BE5D3A"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.4. Резерв</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по убыточным договорным обязательствам создается, если изменились условия договора по независящим от учреждения причинам, вследствие чего появилась</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w:t>
      </w:r>
      <w:r w:rsidR="00B43B9E" w:rsidRPr="00B43B9E">
        <w:rPr>
          <w:rFonts w:ascii="Times New Roman" w:hAnsi="Times New Roman" w:cs="Times New Roman"/>
          <w:color w:val="000000"/>
          <w:sz w:val="24"/>
          <w:lang w:val="en-US" w:eastAsia="en-US"/>
        </w:rPr>
        <w:t> </w:t>
      </w:r>
    </w:p>
    <w:p w14:paraId="770B6A9C"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lastRenderedPageBreak/>
        <w:t>13</w:t>
      </w:r>
      <w:r w:rsidR="00B20BF0">
        <w:rPr>
          <w:rFonts w:ascii="Times New Roman" w:hAnsi="Times New Roman" w:cs="Times New Roman"/>
          <w:color w:val="000000"/>
          <w:sz w:val="24"/>
          <w:lang w:eastAsia="en-US"/>
        </w:rPr>
        <w:t>.5</w:t>
      </w:r>
      <w:r w:rsidR="00B43B9E" w:rsidRPr="00B43B9E">
        <w:rPr>
          <w:rFonts w:ascii="Times New Roman" w:hAnsi="Times New Roman" w:cs="Times New Roman"/>
          <w:color w:val="000000"/>
          <w:sz w:val="24"/>
          <w:lang w:eastAsia="en-US"/>
        </w:rPr>
        <w:t>.5. Резерв</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14:paraId="0C05DC22"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00B20BF0">
        <w:rPr>
          <w:rFonts w:ascii="Times New Roman" w:hAnsi="Times New Roman" w:cs="Times New Roman"/>
          <w:color w:val="000000"/>
          <w:sz w:val="24"/>
          <w:lang w:eastAsia="en-US"/>
        </w:rPr>
        <w:t>.5</w:t>
      </w:r>
      <w:r w:rsidRPr="00B43B9E">
        <w:rPr>
          <w:rFonts w:ascii="Times New Roman" w:hAnsi="Times New Roman" w:cs="Times New Roman"/>
          <w:color w:val="000000"/>
          <w:sz w:val="24"/>
          <w:lang w:eastAsia="en-US"/>
        </w:rPr>
        <w:t>.6.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14:paraId="57DAC8C3"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3</w:t>
      </w:r>
      <w:r w:rsidR="00B20BF0">
        <w:rPr>
          <w:rFonts w:ascii="Times New Roman" w:hAnsi="Times New Roman" w:cs="Times New Roman"/>
          <w:color w:val="000000"/>
          <w:sz w:val="24"/>
          <w:lang w:eastAsia="en-US"/>
        </w:rPr>
        <w:t>.5</w:t>
      </w:r>
      <w:r w:rsidRPr="00B43B9E">
        <w:rPr>
          <w:rFonts w:ascii="Times New Roman" w:hAnsi="Times New Roman" w:cs="Times New Roman"/>
          <w:color w:val="000000"/>
          <w:sz w:val="24"/>
          <w:lang w:eastAsia="en-US"/>
        </w:rPr>
        <w:t>.7.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7F54B475" w14:textId="77777777" w:rsidR="00B20BF0" w:rsidRPr="00B20BF0" w:rsidRDefault="00B20BF0" w:rsidP="00B20BF0">
      <w:pPr>
        <w:rPr>
          <w:rFonts w:ascii="Times New Roman" w:hAnsi="Times New Roman" w:cs="Times New Roman"/>
          <w:color w:val="000000"/>
          <w:sz w:val="24"/>
        </w:rPr>
      </w:pPr>
      <w:r w:rsidRPr="00B20BF0">
        <w:rPr>
          <w:rFonts w:ascii="Times New Roman" w:hAnsi="Times New Roman" w:cs="Times New Roman"/>
          <w:color w:val="000000"/>
          <w:sz w:val="24"/>
        </w:rPr>
        <w:t>Основание: пункт 302.1 Инструкции к Единому плану счетов № 157н, пункты 7, 21 СГС «Резервы».</w:t>
      </w:r>
    </w:p>
    <w:p w14:paraId="6F9BE19D" w14:textId="77777777" w:rsidR="00B43B9E" w:rsidRPr="00B43B9E" w:rsidRDefault="0025287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20BF0">
        <w:rPr>
          <w:rFonts w:ascii="Times New Roman" w:hAnsi="Times New Roman" w:cs="Times New Roman"/>
          <w:color w:val="000000"/>
          <w:sz w:val="24"/>
          <w:lang w:eastAsia="en-US"/>
        </w:rPr>
        <w:t>.6</w:t>
      </w:r>
      <w:r w:rsidR="00B43B9E" w:rsidRPr="00B20BF0">
        <w:rPr>
          <w:rFonts w:ascii="Times New Roman" w:hAnsi="Times New Roman" w:cs="Times New Roman"/>
          <w:color w:val="000000"/>
          <w:sz w:val="24"/>
          <w:lang w:eastAsia="en-US"/>
        </w:rPr>
        <w:t xml:space="preserve">. </w:t>
      </w:r>
      <w:r w:rsidR="00B20BF0" w:rsidRPr="00B638F5">
        <w:rPr>
          <w:rFonts w:hAnsi="Times New Roman" w:cs="Times New Roman"/>
          <w:color w:val="000000"/>
          <w:sz w:val="24"/>
        </w:rPr>
        <w:t>Доходы</w:t>
      </w:r>
      <w:r w:rsidR="00B20BF0" w:rsidRPr="00B638F5">
        <w:rPr>
          <w:rFonts w:hAnsi="Times New Roman" w:cs="Times New Roman"/>
          <w:color w:val="000000"/>
          <w:sz w:val="24"/>
        </w:rPr>
        <w:t xml:space="preserve"> </w:t>
      </w:r>
      <w:r w:rsidR="00B20BF0" w:rsidRPr="00B638F5">
        <w:rPr>
          <w:rFonts w:hAnsi="Times New Roman" w:cs="Times New Roman"/>
          <w:color w:val="000000"/>
          <w:sz w:val="24"/>
        </w:rPr>
        <w:t>от</w:t>
      </w:r>
      <w:r w:rsidR="00B20BF0">
        <w:rPr>
          <w:rFonts w:hAnsi="Times New Roman" w:cs="Times New Roman"/>
          <w:color w:val="000000"/>
          <w:sz w:val="24"/>
        </w:rPr>
        <w:t> </w:t>
      </w:r>
      <w:r w:rsidR="00B20BF0" w:rsidRPr="00B638F5">
        <w:rPr>
          <w:rFonts w:hAnsi="Times New Roman" w:cs="Times New Roman"/>
          <w:color w:val="000000"/>
          <w:sz w:val="24"/>
        </w:rPr>
        <w:t>межбюджетных</w:t>
      </w:r>
      <w:r w:rsidR="00B20BF0" w:rsidRPr="00B638F5">
        <w:rPr>
          <w:rFonts w:hAnsi="Times New Roman" w:cs="Times New Roman"/>
          <w:color w:val="000000"/>
          <w:sz w:val="24"/>
        </w:rPr>
        <w:t xml:space="preserve"> </w:t>
      </w:r>
      <w:r w:rsidR="00B20BF0" w:rsidRPr="00B638F5">
        <w:rPr>
          <w:rFonts w:hAnsi="Times New Roman" w:cs="Times New Roman"/>
          <w:color w:val="000000"/>
          <w:sz w:val="24"/>
        </w:rPr>
        <w:t>трансфертов</w:t>
      </w:r>
      <w:r w:rsidR="00B20BF0" w:rsidRPr="00B638F5">
        <w:rPr>
          <w:rFonts w:hAnsi="Times New Roman" w:cs="Times New Roman"/>
          <w:color w:val="000000"/>
          <w:sz w:val="24"/>
        </w:rPr>
        <w:t xml:space="preserve"> </w:t>
      </w:r>
      <w:r w:rsidR="00B43B9E" w:rsidRPr="00B43B9E">
        <w:rPr>
          <w:rFonts w:ascii="Times New Roman" w:hAnsi="Times New Roman" w:cs="Times New Roman"/>
          <w:color w:val="000000"/>
          <w:sz w:val="24"/>
          <w:lang w:eastAsia="en-US"/>
        </w:rPr>
        <w:t>по соглашению, заключенному</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на срок более года, учреждение отражает на счетах:</w:t>
      </w:r>
    </w:p>
    <w:p w14:paraId="4A2B40A4" w14:textId="77777777" w:rsidR="00B43B9E" w:rsidRPr="00B43B9E" w:rsidRDefault="00B43B9E" w:rsidP="00F91FEC">
      <w:pPr>
        <w:numPr>
          <w:ilvl w:val="0"/>
          <w:numId w:val="48"/>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401.41 «Доходы будущих периодов к признанию в текущем году»;</w:t>
      </w:r>
    </w:p>
    <w:p w14:paraId="785BB01D" w14:textId="77777777" w:rsidR="00B43B9E" w:rsidRPr="00B43B9E" w:rsidRDefault="00B43B9E" w:rsidP="00F91FEC">
      <w:pPr>
        <w:numPr>
          <w:ilvl w:val="0"/>
          <w:numId w:val="48"/>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401.49 «Доходы будущих периодов к признанию в очередные годы».</w:t>
      </w:r>
    </w:p>
    <w:p w14:paraId="70802EE2"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301 Инструкции к Единому плану счетов № 157н.</w:t>
      </w:r>
    </w:p>
    <w:p w14:paraId="0093991A" w14:textId="77777777" w:rsidR="006F4143" w:rsidRDefault="006F4143" w:rsidP="006F4143">
      <w:pPr>
        <w:jc w:val="center"/>
        <w:rPr>
          <w:rFonts w:ascii="Times New Roman" w:hAnsi="Times New Roman" w:cs="Times New Roman"/>
          <w:b/>
          <w:bCs/>
          <w:color w:val="000000"/>
          <w:sz w:val="24"/>
          <w:lang w:eastAsia="en-US"/>
        </w:rPr>
      </w:pPr>
    </w:p>
    <w:p w14:paraId="39653DCE" w14:textId="77777777" w:rsidR="00B43B9E" w:rsidRPr="00B43B9E" w:rsidRDefault="00B43B9E" w:rsidP="006F4143">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4</w:t>
      </w:r>
      <w:r w:rsidRPr="00B43B9E">
        <w:rPr>
          <w:rFonts w:ascii="Times New Roman" w:hAnsi="Times New Roman" w:cs="Times New Roman"/>
          <w:b/>
          <w:bCs/>
          <w:color w:val="000000"/>
          <w:sz w:val="24"/>
          <w:lang w:eastAsia="en-US"/>
        </w:rPr>
        <w:t>. Санкционирование расходов</w:t>
      </w:r>
    </w:p>
    <w:p w14:paraId="7C00ECFD" w14:textId="77777777" w:rsidR="00B43B9E" w:rsidRPr="00C96338"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 xml:space="preserve">Принятие к учету обязательств (денежных обязательств) осуществляется в порядке, приведенном </w:t>
      </w:r>
      <w:r w:rsidRPr="00C96338">
        <w:rPr>
          <w:rFonts w:ascii="Times New Roman" w:hAnsi="Times New Roman" w:cs="Times New Roman"/>
          <w:sz w:val="24"/>
          <w:lang w:eastAsia="en-US"/>
        </w:rPr>
        <w:t xml:space="preserve">в </w:t>
      </w:r>
      <w:r w:rsidR="00AE0F78" w:rsidRPr="00C96338">
        <w:rPr>
          <w:rFonts w:ascii="Times New Roman" w:hAnsi="Times New Roman" w:cs="Times New Roman"/>
          <w:sz w:val="24"/>
          <w:lang w:eastAsia="en-US"/>
        </w:rPr>
        <w:t>приложении 15</w:t>
      </w:r>
      <w:r w:rsidRPr="00C96338">
        <w:rPr>
          <w:rFonts w:ascii="Times New Roman" w:hAnsi="Times New Roman" w:cs="Times New Roman"/>
          <w:sz w:val="24"/>
          <w:lang w:eastAsia="en-US"/>
        </w:rPr>
        <w:t>.</w:t>
      </w:r>
    </w:p>
    <w:p w14:paraId="4A909374" w14:textId="77777777" w:rsidR="006F4143" w:rsidRDefault="006F4143" w:rsidP="00A361B3">
      <w:pPr>
        <w:rPr>
          <w:rFonts w:ascii="Times New Roman" w:hAnsi="Times New Roman" w:cs="Times New Roman"/>
          <w:b/>
          <w:bCs/>
          <w:color w:val="000000"/>
          <w:sz w:val="24"/>
          <w:lang w:eastAsia="en-US"/>
        </w:rPr>
      </w:pPr>
    </w:p>
    <w:p w14:paraId="2775B890" w14:textId="77777777" w:rsidR="00B43B9E" w:rsidRPr="00B43B9E" w:rsidRDefault="00B20BF0" w:rsidP="006F4143">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5</w:t>
      </w:r>
      <w:r w:rsidR="00B43B9E" w:rsidRPr="00B43B9E">
        <w:rPr>
          <w:rFonts w:ascii="Times New Roman" w:hAnsi="Times New Roman" w:cs="Times New Roman"/>
          <w:b/>
          <w:bCs/>
          <w:color w:val="000000"/>
          <w:sz w:val="24"/>
          <w:lang w:eastAsia="en-US"/>
        </w:rPr>
        <w:t>. События после отчетной даты</w:t>
      </w:r>
    </w:p>
    <w:p w14:paraId="6A36239B" w14:textId="77777777" w:rsidR="00B43B9E" w:rsidRPr="00C96338"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Признание в учете и раскрытие в бухгалтерской отчетности событий после отчетной даты осуществляется в порядке</w:t>
      </w:r>
      <w:r w:rsidRPr="00C96338">
        <w:rPr>
          <w:rFonts w:ascii="Times New Roman" w:hAnsi="Times New Roman" w:cs="Times New Roman"/>
          <w:sz w:val="24"/>
          <w:lang w:eastAsia="en-US"/>
        </w:rPr>
        <w:t xml:space="preserve">, приведенном в </w:t>
      </w:r>
      <w:r w:rsidR="00AE0F78" w:rsidRPr="00C96338">
        <w:rPr>
          <w:rFonts w:ascii="Times New Roman" w:hAnsi="Times New Roman" w:cs="Times New Roman"/>
          <w:sz w:val="24"/>
          <w:lang w:eastAsia="en-US"/>
        </w:rPr>
        <w:t>приложении 16</w:t>
      </w:r>
      <w:r w:rsidRPr="00C96338">
        <w:rPr>
          <w:rFonts w:ascii="Times New Roman" w:hAnsi="Times New Roman" w:cs="Times New Roman"/>
          <w:sz w:val="24"/>
          <w:lang w:eastAsia="en-US"/>
        </w:rPr>
        <w:t>.</w:t>
      </w:r>
    </w:p>
    <w:p w14:paraId="3A00F376" w14:textId="77777777" w:rsidR="006F4143" w:rsidRPr="00C96338" w:rsidRDefault="006F4143" w:rsidP="00A361B3">
      <w:pPr>
        <w:rPr>
          <w:rFonts w:ascii="Times New Roman" w:hAnsi="Times New Roman" w:cs="Times New Roman"/>
          <w:b/>
          <w:bCs/>
          <w:sz w:val="24"/>
          <w:lang w:eastAsia="en-US"/>
        </w:rPr>
      </w:pPr>
    </w:p>
    <w:p w14:paraId="5188BCE6" w14:textId="77777777" w:rsidR="00B43B9E" w:rsidRPr="00B43B9E" w:rsidRDefault="00B20BF0" w:rsidP="006F4143">
      <w:pPr>
        <w:jc w:val="center"/>
        <w:rPr>
          <w:rFonts w:ascii="Times New Roman" w:hAnsi="Times New Roman" w:cs="Times New Roman"/>
          <w:color w:val="000000"/>
          <w:sz w:val="24"/>
          <w:lang w:eastAsia="en-US"/>
        </w:rPr>
      </w:pPr>
      <w:r>
        <w:rPr>
          <w:rFonts w:ascii="Times New Roman" w:hAnsi="Times New Roman" w:cs="Times New Roman"/>
          <w:b/>
          <w:bCs/>
          <w:color w:val="000000"/>
          <w:sz w:val="24"/>
          <w:lang w:eastAsia="en-US"/>
        </w:rPr>
        <w:t>1</w:t>
      </w:r>
      <w:r w:rsidR="0025287E">
        <w:rPr>
          <w:rFonts w:ascii="Times New Roman" w:hAnsi="Times New Roman" w:cs="Times New Roman"/>
          <w:b/>
          <w:bCs/>
          <w:color w:val="000000"/>
          <w:sz w:val="24"/>
          <w:lang w:eastAsia="en-US"/>
        </w:rPr>
        <w:t>6</w:t>
      </w:r>
      <w:r w:rsidR="00B43B9E" w:rsidRPr="00B43B9E">
        <w:rPr>
          <w:rFonts w:ascii="Times New Roman" w:hAnsi="Times New Roman" w:cs="Times New Roman"/>
          <w:b/>
          <w:bCs/>
          <w:color w:val="000000"/>
          <w:sz w:val="24"/>
          <w:lang w:eastAsia="en-US"/>
        </w:rPr>
        <w:t>. Представительские расходы</w:t>
      </w:r>
    </w:p>
    <w:p w14:paraId="05C3A4E4" w14:textId="77777777" w:rsidR="00B43B9E" w:rsidRPr="00B43B9E" w:rsidRDefault="00B20BF0" w:rsidP="00A361B3">
      <w:pPr>
        <w:rPr>
          <w:rFonts w:ascii="Times New Roman" w:hAnsi="Times New Roman" w:cs="Times New Roman"/>
          <w:color w:val="000000"/>
          <w:sz w:val="24"/>
          <w:lang w:val="en-US" w:eastAsia="en-US"/>
        </w:rPr>
      </w:pPr>
      <w:r>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6</w:t>
      </w:r>
      <w:r w:rsidR="00B43B9E" w:rsidRPr="00B43B9E">
        <w:rPr>
          <w:rFonts w:ascii="Times New Roman" w:hAnsi="Times New Roman" w:cs="Times New Roman"/>
          <w:color w:val="000000"/>
          <w:sz w:val="24"/>
          <w:lang w:eastAsia="en-US"/>
        </w:rPr>
        <w:t>.1.</w:t>
      </w:r>
      <w:r w:rsidR="00B43B9E" w:rsidRPr="00B43B9E">
        <w:rPr>
          <w:rFonts w:ascii="Times New Roman" w:hAnsi="Times New Roman" w:cs="Times New Roman"/>
          <w:color w:val="000000"/>
          <w:sz w:val="24"/>
          <w:lang w:val="en-US" w:eastAsia="en-US"/>
        </w:rPr>
        <w:t> </w:t>
      </w:r>
      <w:r w:rsidR="00B43B9E" w:rsidRPr="00B43B9E">
        <w:rPr>
          <w:rFonts w:ascii="Times New Roman" w:hAnsi="Times New Roman" w:cs="Times New Roman"/>
          <w:color w:val="000000"/>
          <w:sz w:val="24"/>
          <w:lang w:eastAsia="en-US"/>
        </w:rPr>
        <w:t xml:space="preserve">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00B43B9E" w:rsidRPr="00B43B9E">
        <w:rPr>
          <w:rFonts w:ascii="Times New Roman" w:hAnsi="Times New Roman" w:cs="Times New Roman"/>
          <w:color w:val="000000"/>
          <w:sz w:val="24"/>
          <w:lang w:val="en-US" w:eastAsia="en-US"/>
        </w:rPr>
        <w:t xml:space="preserve">А </w:t>
      </w:r>
      <w:proofErr w:type="spellStart"/>
      <w:r w:rsidR="00B43B9E" w:rsidRPr="00B43B9E">
        <w:rPr>
          <w:rFonts w:ascii="Times New Roman" w:hAnsi="Times New Roman" w:cs="Times New Roman"/>
          <w:color w:val="000000"/>
          <w:sz w:val="24"/>
          <w:lang w:val="en-US" w:eastAsia="en-US"/>
        </w:rPr>
        <w:t>именно</w:t>
      </w:r>
      <w:proofErr w:type="spellEnd"/>
      <w:r w:rsidR="00B43B9E" w:rsidRPr="00B43B9E">
        <w:rPr>
          <w:rFonts w:ascii="Times New Roman" w:hAnsi="Times New Roman" w:cs="Times New Roman"/>
          <w:color w:val="000000"/>
          <w:sz w:val="24"/>
          <w:lang w:val="en-US" w:eastAsia="en-US"/>
        </w:rPr>
        <w:t xml:space="preserve"> </w:t>
      </w:r>
      <w:proofErr w:type="spellStart"/>
      <w:r w:rsidR="00B43B9E" w:rsidRPr="00B43B9E">
        <w:rPr>
          <w:rFonts w:ascii="Times New Roman" w:hAnsi="Times New Roman" w:cs="Times New Roman"/>
          <w:color w:val="000000"/>
          <w:sz w:val="24"/>
          <w:lang w:val="en-US" w:eastAsia="en-US"/>
        </w:rPr>
        <w:t>расходы</w:t>
      </w:r>
      <w:proofErr w:type="spellEnd"/>
      <w:r w:rsidR="00B43B9E" w:rsidRPr="00B43B9E">
        <w:rPr>
          <w:rFonts w:ascii="Times New Roman" w:hAnsi="Times New Roman" w:cs="Times New Roman"/>
          <w:color w:val="000000"/>
          <w:sz w:val="24"/>
          <w:lang w:val="en-US" w:eastAsia="en-US"/>
        </w:rPr>
        <w:t>:</w:t>
      </w:r>
    </w:p>
    <w:p w14:paraId="3D99706E" w14:textId="77777777" w:rsidR="00B43B9E" w:rsidRPr="00B43B9E" w:rsidRDefault="00B43B9E" w:rsidP="00F91FEC">
      <w:pPr>
        <w:numPr>
          <w:ilvl w:val="0"/>
          <w:numId w:val="4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на официальный прием или обслуживание: завтрак, обед или иное аналогичное мероприятие для участников мероприятия;</w:t>
      </w:r>
    </w:p>
    <w:p w14:paraId="427B0F3E" w14:textId="77777777" w:rsidR="00B43B9E" w:rsidRPr="00B43B9E" w:rsidRDefault="00B43B9E" w:rsidP="00F91FEC">
      <w:pPr>
        <w:numPr>
          <w:ilvl w:val="0"/>
          <w:numId w:val="4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буфетное обслуживание во время мероприятия, в том числе обеспечение питьевой водой, напитками;</w:t>
      </w:r>
    </w:p>
    <w:p w14:paraId="06048ADA" w14:textId="77777777" w:rsidR="00B43B9E" w:rsidRPr="00B43B9E" w:rsidRDefault="00B43B9E" w:rsidP="00F91FEC">
      <w:pPr>
        <w:numPr>
          <w:ilvl w:val="0"/>
          <w:numId w:val="49"/>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обеспечение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участников</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канцелярскими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принадлежностями</w:t>
      </w:r>
      <w:proofErr w:type="spellEnd"/>
      <w:r w:rsidRPr="00B43B9E">
        <w:rPr>
          <w:rFonts w:ascii="Times New Roman" w:hAnsi="Times New Roman" w:cs="Times New Roman"/>
          <w:color w:val="000000"/>
          <w:sz w:val="24"/>
          <w:lang w:val="en-US" w:eastAsia="en-US"/>
        </w:rPr>
        <w:t>;</w:t>
      </w:r>
    </w:p>
    <w:p w14:paraId="774F920D" w14:textId="77777777" w:rsidR="00B43B9E" w:rsidRPr="00B43B9E" w:rsidRDefault="00B43B9E" w:rsidP="00F91FEC">
      <w:pPr>
        <w:numPr>
          <w:ilvl w:val="0"/>
          <w:numId w:val="49"/>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транспортное обеспечение доставки участников к месту мероприятия и обратно.</w:t>
      </w:r>
    </w:p>
    <w:p w14:paraId="42A2FA27" w14:textId="77777777" w:rsidR="00B43B9E" w:rsidRPr="00B43B9E" w:rsidRDefault="00B20BF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w:t>
      </w:r>
      <w:r w:rsidR="0025287E">
        <w:rPr>
          <w:rFonts w:ascii="Times New Roman" w:hAnsi="Times New Roman" w:cs="Times New Roman"/>
          <w:color w:val="000000"/>
          <w:sz w:val="24"/>
          <w:lang w:eastAsia="en-US"/>
        </w:rPr>
        <w:t>6</w:t>
      </w:r>
      <w:r w:rsidR="00B43B9E" w:rsidRPr="00B43B9E">
        <w:rPr>
          <w:rFonts w:ascii="Times New Roman" w:hAnsi="Times New Roman" w:cs="Times New Roman"/>
          <w:color w:val="000000"/>
          <w:sz w:val="24"/>
          <w:lang w:eastAsia="en-US"/>
        </w:rPr>
        <w:t>.2. Документами, подтверждающими обоснованность представительских расходов, являются:</w:t>
      </w:r>
    </w:p>
    <w:p w14:paraId="016386B5" w14:textId="77777777" w:rsidR="00B43B9E" w:rsidRPr="00B43B9E" w:rsidRDefault="00B43B9E" w:rsidP="00F91FEC">
      <w:pPr>
        <w:numPr>
          <w:ilvl w:val="0"/>
          <w:numId w:val="5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приказ руководителя учреждения о проведении мероприятия и назначении ответственного за него;</w:t>
      </w:r>
    </w:p>
    <w:p w14:paraId="62338DBE" w14:textId="77777777" w:rsidR="00B43B9E" w:rsidRPr="00B43B9E" w:rsidRDefault="00B43B9E" w:rsidP="00F91FEC">
      <w:pPr>
        <w:numPr>
          <w:ilvl w:val="0"/>
          <w:numId w:val="5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смета предстоящих расходов на мероприятие;</w:t>
      </w:r>
    </w:p>
    <w:p w14:paraId="6ED19082" w14:textId="77777777" w:rsidR="00B43B9E" w:rsidRPr="00B43B9E" w:rsidRDefault="00B43B9E" w:rsidP="00F91FEC">
      <w:pPr>
        <w:numPr>
          <w:ilvl w:val="0"/>
          <w:numId w:val="5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отчет о представительских расходах, составленный сотрудником, ответственным за мероприятие;</w:t>
      </w:r>
    </w:p>
    <w:p w14:paraId="78A1B266" w14:textId="77777777" w:rsidR="00B43B9E" w:rsidRPr="00B43B9E" w:rsidRDefault="00B43B9E" w:rsidP="00F91FEC">
      <w:pPr>
        <w:numPr>
          <w:ilvl w:val="0"/>
          <w:numId w:val="50"/>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первичные документы о произведенных расходах.</w:t>
      </w:r>
    </w:p>
    <w:p w14:paraId="6E45F7E6" w14:textId="77777777" w:rsidR="00B20BF0" w:rsidRPr="00B20BF0" w:rsidRDefault="00B20BF0" w:rsidP="00B20BF0">
      <w:pPr>
        <w:jc w:val="center"/>
        <w:rPr>
          <w:rFonts w:ascii="Times New Roman" w:hAnsi="Times New Roman" w:cs="Times New Roman"/>
          <w:color w:val="000000"/>
          <w:sz w:val="24"/>
        </w:rPr>
      </w:pPr>
      <w:r w:rsidRPr="00B20BF0">
        <w:rPr>
          <w:rFonts w:ascii="Times New Roman" w:hAnsi="Times New Roman" w:cs="Times New Roman"/>
          <w:b/>
          <w:bCs/>
          <w:color w:val="000000"/>
          <w:sz w:val="24"/>
        </w:rPr>
        <w:t>1</w:t>
      </w:r>
      <w:r w:rsidR="0025287E">
        <w:rPr>
          <w:rFonts w:ascii="Times New Roman" w:hAnsi="Times New Roman" w:cs="Times New Roman"/>
          <w:b/>
          <w:bCs/>
          <w:color w:val="000000"/>
          <w:sz w:val="24"/>
        </w:rPr>
        <w:t>7</w:t>
      </w:r>
      <w:r w:rsidRPr="00B20BF0">
        <w:rPr>
          <w:rFonts w:ascii="Times New Roman" w:hAnsi="Times New Roman" w:cs="Times New Roman"/>
          <w:b/>
          <w:bCs/>
          <w:color w:val="000000"/>
          <w:sz w:val="24"/>
        </w:rPr>
        <w:t>. Денежные документы</w:t>
      </w:r>
    </w:p>
    <w:p w14:paraId="0D4434B5" w14:textId="77777777" w:rsidR="00B20BF0" w:rsidRPr="00B20BF0" w:rsidRDefault="0025287E" w:rsidP="00B20BF0">
      <w:pPr>
        <w:rPr>
          <w:rFonts w:ascii="Times New Roman" w:hAnsi="Times New Roman" w:cs="Times New Roman"/>
          <w:color w:val="000000"/>
          <w:sz w:val="24"/>
        </w:rPr>
      </w:pPr>
      <w:r>
        <w:rPr>
          <w:rFonts w:ascii="Times New Roman" w:hAnsi="Times New Roman" w:cs="Times New Roman"/>
          <w:color w:val="000000"/>
          <w:sz w:val="24"/>
        </w:rPr>
        <w:t>17</w:t>
      </w:r>
      <w:r w:rsidR="00B20BF0" w:rsidRPr="00B20BF0">
        <w:rPr>
          <w:rFonts w:ascii="Times New Roman" w:hAnsi="Times New Roman" w:cs="Times New Roman"/>
          <w:color w:val="000000"/>
          <w:sz w:val="24"/>
        </w:rPr>
        <w:t>.1. В составе денежных документов учитываются:</w:t>
      </w:r>
    </w:p>
    <w:p w14:paraId="0CA6CADD" w14:textId="77777777"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почтовые марки;</w:t>
      </w:r>
    </w:p>
    <w:p w14:paraId="75C14238" w14:textId="77777777"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конверты с марками;</w:t>
      </w:r>
    </w:p>
    <w:p w14:paraId="1216588E" w14:textId="77777777"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талоны на ГСМ и масла;</w:t>
      </w:r>
    </w:p>
    <w:p w14:paraId="7E4FFCF3" w14:textId="77777777"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оплаченные путевки в дома отдыха, санатории, турбазы и пр.;</w:t>
      </w:r>
    </w:p>
    <w:p w14:paraId="5DA7ED69" w14:textId="77777777" w:rsidR="00B20BF0" w:rsidRPr="00B20BF0" w:rsidRDefault="00B20BF0" w:rsidP="00F91FEC">
      <w:pPr>
        <w:numPr>
          <w:ilvl w:val="0"/>
          <w:numId w:val="75"/>
        </w:numPr>
        <w:ind w:left="780" w:right="180"/>
        <w:contextualSpacing/>
        <w:rPr>
          <w:rFonts w:ascii="Times New Roman" w:hAnsi="Times New Roman" w:cs="Times New Roman"/>
          <w:color w:val="000000"/>
          <w:sz w:val="24"/>
        </w:rPr>
      </w:pPr>
      <w:r w:rsidRPr="00B20BF0">
        <w:rPr>
          <w:rFonts w:ascii="Times New Roman" w:hAnsi="Times New Roman" w:cs="Times New Roman"/>
          <w:color w:val="000000"/>
          <w:sz w:val="24"/>
        </w:rPr>
        <w:t xml:space="preserve">оформленные на бумажном носителе проездные </w:t>
      </w:r>
      <w:r w:rsidR="00382470">
        <w:rPr>
          <w:rFonts w:ascii="Times New Roman" w:hAnsi="Times New Roman" w:cs="Times New Roman"/>
          <w:color w:val="000000"/>
          <w:sz w:val="24"/>
        </w:rPr>
        <w:t>документы (билеты).</w:t>
      </w:r>
    </w:p>
    <w:p w14:paraId="0E4BCE28" w14:textId="77777777" w:rsidR="00B20BF0" w:rsidRPr="00B20BF0" w:rsidRDefault="00B20BF0" w:rsidP="00B20BF0">
      <w:pPr>
        <w:rPr>
          <w:rFonts w:ascii="Times New Roman" w:hAnsi="Times New Roman" w:cs="Times New Roman"/>
          <w:color w:val="000000"/>
          <w:sz w:val="24"/>
        </w:rPr>
      </w:pPr>
      <w:r w:rsidRPr="00B20BF0">
        <w:rPr>
          <w:rFonts w:ascii="Times New Roman" w:hAnsi="Times New Roman" w:cs="Times New Roman"/>
          <w:color w:val="000000"/>
          <w:sz w:val="24"/>
        </w:rPr>
        <w:lastRenderedPageBreak/>
        <w:t>Основание: пункт 169 Инструкции к Единому плану счетов № 157н.</w:t>
      </w:r>
    </w:p>
    <w:p w14:paraId="0D30956C" w14:textId="77777777" w:rsidR="00B20BF0" w:rsidRPr="00B20BF0" w:rsidRDefault="0025287E" w:rsidP="00B20BF0">
      <w:pPr>
        <w:rPr>
          <w:rFonts w:ascii="Times New Roman" w:hAnsi="Times New Roman" w:cs="Times New Roman"/>
          <w:color w:val="000000"/>
          <w:sz w:val="24"/>
        </w:rPr>
      </w:pPr>
      <w:r>
        <w:rPr>
          <w:rFonts w:ascii="Times New Roman" w:hAnsi="Times New Roman" w:cs="Times New Roman"/>
          <w:color w:val="000000"/>
          <w:sz w:val="24"/>
        </w:rPr>
        <w:t>17</w:t>
      </w:r>
      <w:r w:rsidR="00B20BF0" w:rsidRPr="00B20BF0">
        <w:rPr>
          <w:rFonts w:ascii="Times New Roman" w:hAnsi="Times New Roman" w:cs="Times New Roman"/>
          <w:color w:val="000000"/>
          <w:sz w:val="24"/>
        </w:rPr>
        <w:t>.2.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14:paraId="1BE10F40" w14:textId="77777777" w:rsidR="00B20BF0" w:rsidRPr="00B20BF0" w:rsidRDefault="0025287E" w:rsidP="00B20BF0">
      <w:pPr>
        <w:rPr>
          <w:rFonts w:ascii="Times New Roman" w:hAnsi="Times New Roman" w:cs="Times New Roman"/>
          <w:color w:val="000000"/>
          <w:sz w:val="24"/>
        </w:rPr>
      </w:pPr>
      <w:r>
        <w:rPr>
          <w:rFonts w:ascii="Times New Roman" w:hAnsi="Times New Roman" w:cs="Times New Roman"/>
          <w:color w:val="000000"/>
          <w:sz w:val="24"/>
        </w:rPr>
        <w:t>17</w:t>
      </w:r>
      <w:r w:rsidR="00B20BF0" w:rsidRPr="00B20BF0">
        <w:rPr>
          <w:rFonts w:ascii="Times New Roman" w:hAnsi="Times New Roman" w:cs="Times New Roman"/>
          <w:color w:val="000000"/>
          <w:sz w:val="24"/>
        </w:rPr>
        <w:t>.3. Выдача талонов фиксируется в Книге учета движения талонов. Форма книги утверждается учреждением самостоятельно.</w:t>
      </w:r>
    </w:p>
    <w:p w14:paraId="2412DAE0" w14:textId="77777777" w:rsidR="00B43B9E" w:rsidRPr="00B20BF0" w:rsidRDefault="00B43B9E" w:rsidP="00B20BF0">
      <w:pPr>
        <w:rPr>
          <w:rFonts w:ascii="Times New Roman" w:hAnsi="Times New Roman" w:cs="Times New Roman"/>
          <w:color w:val="000000"/>
          <w:sz w:val="24"/>
          <w:lang w:eastAsia="en-US"/>
        </w:rPr>
      </w:pPr>
    </w:p>
    <w:p w14:paraId="026387F0" w14:textId="77777777" w:rsidR="00B43B9E" w:rsidRPr="006F4143" w:rsidRDefault="00B43B9E" w:rsidP="00B20BF0">
      <w:pPr>
        <w:jc w:val="center"/>
        <w:rPr>
          <w:rFonts w:ascii="Times New Roman" w:hAnsi="Times New Roman" w:cs="Times New Roman"/>
          <w:b/>
          <w:bCs/>
          <w:color w:val="252525"/>
          <w:spacing w:val="-2"/>
          <w:sz w:val="24"/>
          <w:lang w:eastAsia="en-US"/>
        </w:rPr>
      </w:pPr>
      <w:r w:rsidRPr="00B20BF0">
        <w:rPr>
          <w:rFonts w:ascii="Times New Roman" w:hAnsi="Times New Roman" w:cs="Times New Roman"/>
          <w:b/>
          <w:bCs/>
          <w:color w:val="252525"/>
          <w:spacing w:val="-2"/>
          <w:sz w:val="24"/>
          <w:lang w:eastAsia="en-US"/>
        </w:rPr>
        <w:t>Инвентаризация</w:t>
      </w:r>
      <w:r w:rsidRPr="006F4143">
        <w:rPr>
          <w:rFonts w:ascii="Times New Roman" w:hAnsi="Times New Roman" w:cs="Times New Roman"/>
          <w:b/>
          <w:bCs/>
          <w:color w:val="252525"/>
          <w:spacing w:val="-2"/>
          <w:sz w:val="24"/>
          <w:lang w:eastAsia="en-US"/>
        </w:rPr>
        <w:t xml:space="preserve"> имущества и обязательств</w:t>
      </w:r>
    </w:p>
    <w:p w14:paraId="3F62BD62"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Инвентаризацию имущества и обязательств (в том числе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числящихся на забалансовых счетах), а также финансовых результатов (в том числе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w:t>
      </w:r>
      <w:r w:rsidRPr="00DF2DA1">
        <w:rPr>
          <w:rFonts w:ascii="Times New Roman" w:hAnsi="Times New Roman" w:cs="Times New Roman"/>
          <w:sz w:val="24"/>
          <w:lang w:eastAsia="en-US"/>
        </w:rPr>
        <w:t xml:space="preserve">в </w:t>
      </w:r>
      <w:r w:rsidR="00AE0F78" w:rsidRPr="00DF2DA1">
        <w:rPr>
          <w:rFonts w:ascii="Times New Roman" w:hAnsi="Times New Roman" w:cs="Times New Roman"/>
          <w:sz w:val="24"/>
          <w:lang w:eastAsia="en-US"/>
        </w:rPr>
        <w:t>приложении 17</w:t>
      </w:r>
      <w:r w:rsidRPr="00DF2DA1">
        <w:rPr>
          <w:rFonts w:ascii="Times New Roman" w:hAnsi="Times New Roman" w:cs="Times New Roman"/>
          <w:sz w:val="24"/>
          <w:lang w:eastAsia="en-US"/>
        </w:rPr>
        <w:t>.</w:t>
      </w:r>
      <w:r w:rsidRPr="00DF2DA1">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4A081F1C"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Основание: статья 11 Закона от 06.12.2011 № 402-ФЗ, раздел </w:t>
      </w:r>
      <w:r w:rsidRPr="00B43B9E">
        <w:rPr>
          <w:rFonts w:ascii="Times New Roman" w:hAnsi="Times New Roman" w:cs="Times New Roman"/>
          <w:color w:val="000000"/>
          <w:sz w:val="24"/>
          <w:lang w:val="en-US" w:eastAsia="en-US"/>
        </w:rPr>
        <w:t>VIII</w:t>
      </w:r>
      <w:r w:rsidRPr="00B43B9E">
        <w:rPr>
          <w:rFonts w:ascii="Times New Roman" w:hAnsi="Times New Roman" w:cs="Times New Roman"/>
          <w:color w:val="000000"/>
          <w:sz w:val="24"/>
          <w:lang w:eastAsia="en-US"/>
        </w:rPr>
        <w:t xml:space="preserve"> СГС «Концептуальные основы бухучета и отчетности».</w:t>
      </w:r>
    </w:p>
    <w:p w14:paraId="349E6318" w14:textId="77777777" w:rsidR="00B43B9E" w:rsidRPr="00DF2DA1" w:rsidRDefault="00B43B9E" w:rsidP="00A361B3">
      <w:pPr>
        <w:rPr>
          <w:rFonts w:ascii="Times New Roman" w:hAnsi="Times New Roman" w:cs="Times New Roman"/>
          <w:sz w:val="24"/>
          <w:lang w:eastAsia="en-US"/>
        </w:rPr>
      </w:pPr>
      <w:r w:rsidRPr="00B43B9E">
        <w:rPr>
          <w:rFonts w:ascii="Times New Roman" w:hAnsi="Times New Roman" w:cs="Times New Roman"/>
          <w:color w:val="000000"/>
          <w:sz w:val="24"/>
          <w:lang w:eastAsia="en-US"/>
        </w:rPr>
        <w:t xml:space="preserve">2. Состав комиссии для проведения внезапной ревизии кассы приведен </w:t>
      </w:r>
      <w:r w:rsidRPr="00DF2DA1">
        <w:rPr>
          <w:rFonts w:ascii="Times New Roman" w:hAnsi="Times New Roman" w:cs="Times New Roman"/>
          <w:sz w:val="24"/>
          <w:lang w:eastAsia="en-US"/>
        </w:rPr>
        <w:t>в приложении 4.</w:t>
      </w:r>
    </w:p>
    <w:p w14:paraId="3B4C551A"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14:paraId="7A69A7EC" w14:textId="77777777" w:rsidR="006F4143" w:rsidRDefault="006F4143" w:rsidP="006F4143">
      <w:pPr>
        <w:jc w:val="center"/>
        <w:rPr>
          <w:rFonts w:ascii="Times New Roman" w:hAnsi="Times New Roman" w:cs="Times New Roman"/>
          <w:b/>
          <w:bCs/>
          <w:color w:val="252525"/>
          <w:spacing w:val="-2"/>
          <w:sz w:val="24"/>
          <w:lang w:eastAsia="en-US"/>
        </w:rPr>
      </w:pPr>
    </w:p>
    <w:p w14:paraId="425C1500" w14:textId="77777777" w:rsidR="00B43B9E" w:rsidRPr="006F4143" w:rsidRDefault="00B43B9E" w:rsidP="006F4143">
      <w:pPr>
        <w:jc w:val="center"/>
        <w:rPr>
          <w:rFonts w:ascii="Times New Roman" w:hAnsi="Times New Roman" w:cs="Times New Roman"/>
          <w:b/>
          <w:bCs/>
          <w:color w:val="252525"/>
          <w:spacing w:val="-2"/>
          <w:sz w:val="24"/>
          <w:lang w:eastAsia="en-US"/>
        </w:rPr>
      </w:pPr>
      <w:r w:rsidRPr="006F4143">
        <w:rPr>
          <w:rFonts w:ascii="Times New Roman" w:hAnsi="Times New Roman" w:cs="Times New Roman"/>
          <w:b/>
          <w:bCs/>
          <w:color w:val="252525"/>
          <w:spacing w:val="-2"/>
          <w:sz w:val="24"/>
          <w:lang w:eastAsia="en-US"/>
        </w:rPr>
        <w:t>Порядок организации и обеспечения внутреннего финансового контроля</w:t>
      </w:r>
    </w:p>
    <w:p w14:paraId="619E7C09" w14:textId="77777777" w:rsidR="00D91715" w:rsidRPr="00B638F5" w:rsidRDefault="00B43B9E" w:rsidP="00D91715">
      <w:pPr>
        <w:rPr>
          <w:rFonts w:hAnsi="Times New Roman" w:cs="Times New Roman"/>
          <w:color w:val="000000"/>
          <w:sz w:val="24"/>
        </w:rPr>
      </w:pPr>
      <w:r w:rsidRPr="00B43B9E">
        <w:rPr>
          <w:rFonts w:ascii="Times New Roman" w:hAnsi="Times New Roman" w:cs="Times New Roman"/>
          <w:color w:val="000000"/>
          <w:sz w:val="24"/>
          <w:lang w:eastAsia="en-US"/>
        </w:rPr>
        <w:t xml:space="preserve">1. </w:t>
      </w:r>
      <w:r w:rsidR="00D91715">
        <w:rPr>
          <w:rFonts w:hAnsi="Times New Roman" w:cs="Times New Roman"/>
          <w:color w:val="000000"/>
          <w:sz w:val="24"/>
        </w:rPr>
        <w:t>Учреждение</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осуществляет</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внутренний</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финансовый</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контроль</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направленный</w:t>
      </w:r>
      <w:r w:rsidR="00D91715" w:rsidRPr="00B638F5">
        <w:rPr>
          <w:rFonts w:hAnsi="Times New Roman" w:cs="Times New Roman"/>
          <w:color w:val="000000"/>
          <w:sz w:val="24"/>
        </w:rPr>
        <w:t xml:space="preserve"> </w:t>
      </w:r>
      <w:r w:rsidR="00D91715" w:rsidRPr="00B638F5">
        <w:rPr>
          <w:rFonts w:hAnsi="Times New Roman" w:cs="Times New Roman"/>
          <w:color w:val="000000"/>
          <w:sz w:val="24"/>
        </w:rPr>
        <w:t>на</w:t>
      </w:r>
      <w:r w:rsidR="00D91715" w:rsidRPr="00B638F5">
        <w:rPr>
          <w:rFonts w:hAnsi="Times New Roman" w:cs="Times New Roman"/>
          <w:color w:val="000000"/>
          <w:sz w:val="24"/>
        </w:rPr>
        <w:t>:</w:t>
      </w:r>
    </w:p>
    <w:p w14:paraId="180959B6" w14:textId="77777777" w:rsidR="00D91715" w:rsidRPr="00B638F5" w:rsidRDefault="00D91715" w:rsidP="00F91FEC">
      <w:pPr>
        <w:numPr>
          <w:ilvl w:val="0"/>
          <w:numId w:val="76"/>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соблюдение</w:t>
      </w:r>
      <w:r w:rsidRPr="00B638F5">
        <w:rPr>
          <w:rFonts w:hAnsi="Times New Roman" w:cs="Times New Roman"/>
          <w:color w:val="000000"/>
          <w:sz w:val="24"/>
        </w:rPr>
        <w:t xml:space="preserve"> </w:t>
      </w:r>
      <w:r w:rsidRPr="00B638F5">
        <w:rPr>
          <w:rFonts w:hAnsi="Times New Roman" w:cs="Times New Roman"/>
          <w:color w:val="000000"/>
          <w:sz w:val="24"/>
        </w:rPr>
        <w:t>внутренних</w:t>
      </w:r>
      <w:r w:rsidRPr="00B638F5">
        <w:rPr>
          <w:rFonts w:hAnsi="Times New Roman" w:cs="Times New Roman"/>
          <w:color w:val="000000"/>
          <w:sz w:val="24"/>
        </w:rPr>
        <w:t xml:space="preserve"> </w:t>
      </w:r>
      <w:r w:rsidRPr="00B638F5">
        <w:rPr>
          <w:rFonts w:hAnsi="Times New Roman" w:cs="Times New Roman"/>
          <w:color w:val="000000"/>
          <w:sz w:val="24"/>
        </w:rPr>
        <w:t>стандартов</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процедур</w:t>
      </w:r>
      <w:r w:rsidRPr="00B638F5">
        <w:rPr>
          <w:rFonts w:hAnsi="Times New Roman" w:cs="Times New Roman"/>
          <w:color w:val="000000"/>
          <w:sz w:val="24"/>
        </w:rPr>
        <w:t xml:space="preserve"> </w:t>
      </w:r>
      <w:r w:rsidRPr="00B638F5">
        <w:rPr>
          <w:rFonts w:hAnsi="Times New Roman" w:cs="Times New Roman"/>
          <w:color w:val="000000"/>
          <w:sz w:val="24"/>
        </w:rPr>
        <w:t>составления</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исполнения</w:t>
      </w:r>
      <w:r w:rsidRPr="00B638F5">
        <w:rPr>
          <w:rFonts w:hAnsi="Times New Roman" w:cs="Times New Roman"/>
          <w:color w:val="000000"/>
          <w:sz w:val="24"/>
        </w:rPr>
        <w:t xml:space="preserve"> </w:t>
      </w:r>
      <w:r w:rsidRPr="00B638F5">
        <w:rPr>
          <w:rFonts w:hAnsi="Times New Roman" w:cs="Times New Roman"/>
          <w:color w:val="000000"/>
          <w:sz w:val="24"/>
        </w:rPr>
        <w:t>бюджета</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расходам</w:t>
      </w:r>
      <w:r w:rsidRPr="00B638F5">
        <w:rPr>
          <w:rFonts w:hAnsi="Times New Roman" w:cs="Times New Roman"/>
          <w:color w:val="000000"/>
          <w:sz w:val="24"/>
        </w:rPr>
        <w:t xml:space="preserve">, </w:t>
      </w:r>
      <w:r w:rsidRPr="00B638F5">
        <w:rPr>
          <w:rFonts w:hAnsi="Times New Roman" w:cs="Times New Roman"/>
          <w:color w:val="000000"/>
          <w:sz w:val="24"/>
        </w:rPr>
        <w:t>подготовку</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организацию</w:t>
      </w:r>
      <w:r w:rsidRPr="00B638F5">
        <w:rPr>
          <w:rFonts w:hAnsi="Times New Roman" w:cs="Times New Roman"/>
          <w:color w:val="000000"/>
          <w:sz w:val="24"/>
        </w:rPr>
        <w:t xml:space="preserve"> </w:t>
      </w:r>
      <w:r w:rsidRPr="00B638F5">
        <w:rPr>
          <w:rFonts w:hAnsi="Times New Roman" w:cs="Times New Roman"/>
          <w:color w:val="000000"/>
          <w:sz w:val="24"/>
        </w:rPr>
        <w:t>мер</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повышению</w:t>
      </w:r>
      <w:r w:rsidRPr="00B638F5">
        <w:rPr>
          <w:rFonts w:hAnsi="Times New Roman" w:cs="Times New Roman"/>
          <w:color w:val="000000"/>
          <w:sz w:val="24"/>
        </w:rPr>
        <w:t xml:space="preserve"> </w:t>
      </w:r>
      <w:r w:rsidRPr="00B638F5">
        <w:rPr>
          <w:rFonts w:hAnsi="Times New Roman" w:cs="Times New Roman"/>
          <w:color w:val="000000"/>
          <w:sz w:val="24"/>
        </w:rPr>
        <w:t>экономности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результативности</w:t>
      </w:r>
      <w:r w:rsidRPr="00B638F5">
        <w:rPr>
          <w:rFonts w:hAnsi="Times New Roman" w:cs="Times New Roman"/>
          <w:color w:val="000000"/>
          <w:sz w:val="24"/>
        </w:rPr>
        <w:t xml:space="preserve"> </w:t>
      </w:r>
      <w:r w:rsidRPr="00B638F5">
        <w:rPr>
          <w:rFonts w:hAnsi="Times New Roman" w:cs="Times New Roman"/>
          <w:color w:val="000000"/>
          <w:sz w:val="24"/>
        </w:rPr>
        <w:t>использования</w:t>
      </w:r>
      <w:r w:rsidRPr="00B638F5">
        <w:rPr>
          <w:rFonts w:hAnsi="Times New Roman" w:cs="Times New Roman"/>
          <w:color w:val="000000"/>
          <w:sz w:val="24"/>
        </w:rPr>
        <w:t xml:space="preserve"> </w:t>
      </w:r>
      <w:r w:rsidRPr="00B638F5">
        <w:rPr>
          <w:rFonts w:hAnsi="Times New Roman" w:cs="Times New Roman"/>
          <w:color w:val="000000"/>
          <w:sz w:val="24"/>
        </w:rPr>
        <w:t>бюджетных</w:t>
      </w:r>
      <w:r w:rsidRPr="00B638F5">
        <w:rPr>
          <w:rFonts w:hAnsi="Times New Roman" w:cs="Times New Roman"/>
          <w:color w:val="000000"/>
          <w:sz w:val="24"/>
        </w:rPr>
        <w:t xml:space="preserve"> </w:t>
      </w:r>
      <w:r w:rsidRPr="00B638F5">
        <w:rPr>
          <w:rFonts w:hAnsi="Times New Roman" w:cs="Times New Roman"/>
          <w:color w:val="000000"/>
          <w:sz w:val="24"/>
        </w:rPr>
        <w:t>средств</w:t>
      </w:r>
      <w:r w:rsidRPr="00B638F5">
        <w:rPr>
          <w:rFonts w:hAnsi="Times New Roman" w:cs="Times New Roman"/>
          <w:color w:val="000000"/>
          <w:sz w:val="24"/>
        </w:rPr>
        <w:t xml:space="preserve">, </w:t>
      </w:r>
      <w:r w:rsidRPr="00B638F5">
        <w:rPr>
          <w:rFonts w:hAnsi="Times New Roman" w:cs="Times New Roman"/>
          <w:color w:val="000000"/>
          <w:sz w:val="24"/>
        </w:rPr>
        <w:t>составления</w:t>
      </w:r>
      <w:r w:rsidRPr="00B638F5">
        <w:rPr>
          <w:rFonts w:hAnsi="Times New Roman" w:cs="Times New Roman"/>
          <w:color w:val="000000"/>
          <w:sz w:val="24"/>
        </w:rPr>
        <w:t xml:space="preserve"> </w:t>
      </w:r>
      <w:r w:rsidRPr="00B638F5">
        <w:rPr>
          <w:rFonts w:hAnsi="Times New Roman" w:cs="Times New Roman"/>
          <w:color w:val="000000"/>
          <w:sz w:val="24"/>
        </w:rPr>
        <w:t>бюджетной</w:t>
      </w:r>
      <w:r w:rsidRPr="00B638F5">
        <w:rPr>
          <w:rFonts w:hAnsi="Times New Roman" w:cs="Times New Roman"/>
          <w:color w:val="000000"/>
          <w:sz w:val="24"/>
        </w:rPr>
        <w:t xml:space="preserve"> </w:t>
      </w:r>
      <w:r w:rsidRPr="00B638F5">
        <w:rPr>
          <w:rFonts w:hAnsi="Times New Roman" w:cs="Times New Roman"/>
          <w:color w:val="000000"/>
          <w:sz w:val="24"/>
        </w:rPr>
        <w:t>отчетности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ведения</w:t>
      </w:r>
      <w:r w:rsidRPr="00B638F5">
        <w:rPr>
          <w:rFonts w:hAnsi="Times New Roman" w:cs="Times New Roman"/>
          <w:color w:val="000000"/>
          <w:sz w:val="24"/>
        </w:rPr>
        <w:t xml:space="preserve"> </w:t>
      </w:r>
      <w:r w:rsidRPr="00B638F5">
        <w:rPr>
          <w:rFonts w:hAnsi="Times New Roman" w:cs="Times New Roman"/>
          <w:color w:val="000000"/>
          <w:sz w:val="24"/>
        </w:rPr>
        <w:t>бюджетного</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Pr>
          <w:rFonts w:hAnsi="Times New Roman" w:cs="Times New Roman"/>
          <w:color w:val="000000"/>
          <w:sz w:val="24"/>
        </w:rPr>
        <w:t>учреждением </w:t>
      </w:r>
      <w:r w:rsidRPr="00B638F5">
        <w:rPr>
          <w:rFonts w:hAnsi="Times New Roman" w:cs="Times New Roman"/>
          <w:color w:val="000000"/>
          <w:sz w:val="24"/>
        </w:rPr>
        <w:t>(</w:t>
      </w:r>
      <w:r w:rsidRPr="00B638F5">
        <w:rPr>
          <w:rFonts w:hAnsi="Times New Roman" w:cs="Times New Roman"/>
          <w:color w:val="000000"/>
          <w:sz w:val="24"/>
        </w:rPr>
        <w:t>как</w:t>
      </w:r>
      <w:r w:rsidRPr="00B638F5">
        <w:rPr>
          <w:rFonts w:hAnsi="Times New Roman" w:cs="Times New Roman"/>
          <w:color w:val="000000"/>
          <w:sz w:val="24"/>
        </w:rPr>
        <w:t xml:space="preserve"> </w:t>
      </w:r>
      <w:r w:rsidRPr="00B638F5">
        <w:rPr>
          <w:rFonts w:hAnsi="Times New Roman" w:cs="Times New Roman"/>
          <w:color w:val="000000"/>
          <w:sz w:val="24"/>
        </w:rPr>
        <w:t>распорядителем</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подведомственными</w:t>
      </w:r>
      <w:r w:rsidRPr="00B638F5">
        <w:rPr>
          <w:rFonts w:hAnsi="Times New Roman" w:cs="Times New Roman"/>
          <w:color w:val="000000"/>
          <w:sz w:val="24"/>
        </w:rPr>
        <w:t xml:space="preserve"> </w:t>
      </w:r>
      <w:r w:rsidRPr="00B638F5">
        <w:rPr>
          <w:rFonts w:hAnsi="Times New Roman" w:cs="Times New Roman"/>
          <w:color w:val="000000"/>
          <w:sz w:val="24"/>
        </w:rPr>
        <w:t>ему</w:t>
      </w:r>
      <w:r w:rsidRPr="00B638F5">
        <w:rPr>
          <w:rFonts w:hAnsi="Times New Roman" w:cs="Times New Roman"/>
          <w:color w:val="000000"/>
          <w:sz w:val="24"/>
        </w:rPr>
        <w:t xml:space="preserve"> </w:t>
      </w:r>
      <w:r w:rsidRPr="00B638F5">
        <w:rPr>
          <w:rFonts w:hAnsi="Times New Roman" w:cs="Times New Roman"/>
          <w:color w:val="000000"/>
          <w:sz w:val="24"/>
        </w:rPr>
        <w:t>получателями</w:t>
      </w:r>
      <w:r w:rsidRPr="00B638F5">
        <w:rPr>
          <w:rFonts w:hAnsi="Times New Roman" w:cs="Times New Roman"/>
          <w:color w:val="000000"/>
          <w:sz w:val="24"/>
        </w:rPr>
        <w:t xml:space="preserve"> </w:t>
      </w:r>
      <w:r w:rsidRPr="00B638F5">
        <w:rPr>
          <w:rFonts w:hAnsi="Times New Roman" w:cs="Times New Roman"/>
          <w:color w:val="000000"/>
          <w:sz w:val="24"/>
        </w:rPr>
        <w:t>бюджетных</w:t>
      </w:r>
      <w:r>
        <w:rPr>
          <w:rFonts w:hAnsi="Times New Roman" w:cs="Times New Roman"/>
          <w:color w:val="000000"/>
          <w:sz w:val="24"/>
        </w:rPr>
        <w:t> </w:t>
      </w:r>
      <w:r w:rsidRPr="00B638F5">
        <w:rPr>
          <w:rFonts w:hAnsi="Times New Roman" w:cs="Times New Roman"/>
          <w:color w:val="000000"/>
          <w:sz w:val="24"/>
        </w:rPr>
        <w:t>средств</w:t>
      </w:r>
      <w:r w:rsidRPr="00B638F5">
        <w:rPr>
          <w:rFonts w:hAnsi="Times New Roman" w:cs="Times New Roman"/>
          <w:color w:val="000000"/>
          <w:sz w:val="24"/>
        </w:rPr>
        <w:t xml:space="preserve"> </w:t>
      </w:r>
      <w:r w:rsidRPr="00B638F5">
        <w:rPr>
          <w:rFonts w:hAnsi="Times New Roman" w:cs="Times New Roman"/>
          <w:color w:val="000000"/>
          <w:sz w:val="24"/>
        </w:rPr>
        <w:t>–</w:t>
      </w:r>
      <w:r w:rsidRPr="00B638F5">
        <w:rPr>
          <w:rFonts w:hAnsi="Times New Roman" w:cs="Times New Roman"/>
          <w:color w:val="000000"/>
          <w:sz w:val="24"/>
        </w:rPr>
        <w:t xml:space="preserve"> </w:t>
      </w:r>
      <w:r w:rsidRPr="00B638F5">
        <w:rPr>
          <w:rFonts w:hAnsi="Times New Roman" w:cs="Times New Roman"/>
          <w:color w:val="000000"/>
          <w:sz w:val="24"/>
        </w:rPr>
        <w:t>как</w:t>
      </w:r>
      <w:r w:rsidRPr="00B638F5">
        <w:rPr>
          <w:rFonts w:hAnsi="Times New Roman" w:cs="Times New Roman"/>
          <w:color w:val="000000"/>
          <w:sz w:val="24"/>
        </w:rPr>
        <w:t xml:space="preserve"> </w:t>
      </w:r>
      <w:r w:rsidRPr="00B638F5">
        <w:rPr>
          <w:rFonts w:hAnsi="Times New Roman" w:cs="Times New Roman"/>
          <w:color w:val="000000"/>
          <w:sz w:val="24"/>
        </w:rPr>
        <w:t>распорядитель</w:t>
      </w:r>
      <w:r w:rsidRPr="00B638F5">
        <w:rPr>
          <w:rFonts w:hAnsi="Times New Roman" w:cs="Times New Roman"/>
          <w:color w:val="000000"/>
          <w:sz w:val="24"/>
        </w:rPr>
        <w:t xml:space="preserve"> </w:t>
      </w:r>
      <w:r w:rsidRPr="00B638F5">
        <w:rPr>
          <w:rFonts w:hAnsi="Times New Roman" w:cs="Times New Roman"/>
          <w:color w:val="000000"/>
          <w:sz w:val="24"/>
        </w:rPr>
        <w:t>бюджетных</w:t>
      </w:r>
      <w:r w:rsidRPr="00B638F5">
        <w:rPr>
          <w:rFonts w:hAnsi="Times New Roman" w:cs="Times New Roman"/>
          <w:color w:val="000000"/>
          <w:sz w:val="24"/>
        </w:rPr>
        <w:t xml:space="preserve"> </w:t>
      </w:r>
      <w:r w:rsidRPr="00B638F5">
        <w:rPr>
          <w:rFonts w:hAnsi="Times New Roman" w:cs="Times New Roman"/>
          <w:color w:val="000000"/>
          <w:sz w:val="24"/>
        </w:rPr>
        <w:t>средств</w:t>
      </w:r>
      <w:r w:rsidRPr="00B638F5">
        <w:rPr>
          <w:rFonts w:hAnsi="Times New Roman" w:cs="Times New Roman"/>
          <w:color w:val="000000"/>
          <w:sz w:val="24"/>
        </w:rPr>
        <w:t>;</w:t>
      </w:r>
    </w:p>
    <w:p w14:paraId="39C358EF" w14:textId="77777777" w:rsidR="00D91715" w:rsidRPr="00B638F5" w:rsidRDefault="00D91715" w:rsidP="00F91FEC">
      <w:pPr>
        <w:numPr>
          <w:ilvl w:val="0"/>
          <w:numId w:val="76"/>
        </w:numPr>
        <w:ind w:left="780" w:right="180"/>
        <w:rPr>
          <w:rFonts w:hAnsi="Times New Roman" w:cs="Times New Roman"/>
          <w:color w:val="000000"/>
          <w:sz w:val="24"/>
        </w:rPr>
      </w:pPr>
      <w:r w:rsidRPr="00B638F5">
        <w:rPr>
          <w:rFonts w:hAnsi="Times New Roman" w:cs="Times New Roman"/>
          <w:color w:val="000000"/>
          <w:sz w:val="24"/>
        </w:rPr>
        <w:t>соблюдение</w:t>
      </w:r>
      <w:r w:rsidRPr="00B638F5">
        <w:rPr>
          <w:rFonts w:hAnsi="Times New Roman" w:cs="Times New Roman"/>
          <w:color w:val="000000"/>
          <w:sz w:val="24"/>
        </w:rPr>
        <w:t xml:space="preserve"> </w:t>
      </w:r>
      <w:r w:rsidRPr="00B638F5">
        <w:rPr>
          <w:rFonts w:hAnsi="Times New Roman" w:cs="Times New Roman"/>
          <w:color w:val="000000"/>
          <w:sz w:val="24"/>
        </w:rPr>
        <w:t>внутренних</w:t>
      </w:r>
      <w:r w:rsidRPr="00B638F5">
        <w:rPr>
          <w:rFonts w:hAnsi="Times New Roman" w:cs="Times New Roman"/>
          <w:color w:val="000000"/>
          <w:sz w:val="24"/>
        </w:rPr>
        <w:t xml:space="preserve"> </w:t>
      </w:r>
      <w:r w:rsidRPr="00B638F5">
        <w:rPr>
          <w:rFonts w:hAnsi="Times New Roman" w:cs="Times New Roman"/>
          <w:color w:val="000000"/>
          <w:sz w:val="24"/>
        </w:rPr>
        <w:t>стандартов</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процедур</w:t>
      </w:r>
      <w:r w:rsidRPr="00B638F5">
        <w:rPr>
          <w:rFonts w:hAnsi="Times New Roman" w:cs="Times New Roman"/>
          <w:color w:val="000000"/>
          <w:sz w:val="24"/>
        </w:rPr>
        <w:t xml:space="preserve"> </w:t>
      </w:r>
      <w:r w:rsidRPr="00B638F5">
        <w:rPr>
          <w:rFonts w:hAnsi="Times New Roman" w:cs="Times New Roman"/>
          <w:color w:val="000000"/>
          <w:sz w:val="24"/>
        </w:rPr>
        <w:t>составления</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исполнения</w:t>
      </w:r>
      <w:r w:rsidRPr="00B638F5">
        <w:rPr>
          <w:rFonts w:hAnsi="Times New Roman" w:cs="Times New Roman"/>
          <w:color w:val="000000"/>
          <w:sz w:val="24"/>
        </w:rPr>
        <w:t xml:space="preserve"> </w:t>
      </w:r>
      <w:r w:rsidRPr="00B638F5">
        <w:rPr>
          <w:rFonts w:hAnsi="Times New Roman" w:cs="Times New Roman"/>
          <w:color w:val="000000"/>
          <w:sz w:val="24"/>
        </w:rPr>
        <w:t>бюджета</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доходам</w:t>
      </w:r>
      <w:r w:rsidRPr="00B638F5">
        <w:rPr>
          <w:rFonts w:hAnsi="Times New Roman" w:cs="Times New Roman"/>
          <w:color w:val="000000"/>
          <w:sz w:val="24"/>
        </w:rPr>
        <w:t xml:space="preserve">, </w:t>
      </w:r>
      <w:r w:rsidRPr="00B638F5">
        <w:rPr>
          <w:rFonts w:hAnsi="Times New Roman" w:cs="Times New Roman"/>
          <w:color w:val="000000"/>
          <w:sz w:val="24"/>
        </w:rPr>
        <w:t>составления</w:t>
      </w:r>
      <w:r w:rsidRPr="00B638F5">
        <w:rPr>
          <w:rFonts w:hAnsi="Times New Roman" w:cs="Times New Roman"/>
          <w:color w:val="000000"/>
          <w:sz w:val="24"/>
        </w:rPr>
        <w:t xml:space="preserve"> </w:t>
      </w:r>
      <w:r w:rsidRPr="00B638F5">
        <w:rPr>
          <w:rFonts w:hAnsi="Times New Roman" w:cs="Times New Roman"/>
          <w:color w:val="000000"/>
          <w:sz w:val="24"/>
        </w:rPr>
        <w:t>бюджетной</w:t>
      </w:r>
      <w:r w:rsidRPr="00B638F5">
        <w:rPr>
          <w:rFonts w:hAnsi="Times New Roman" w:cs="Times New Roman"/>
          <w:color w:val="000000"/>
          <w:sz w:val="24"/>
        </w:rPr>
        <w:t xml:space="preserve"> </w:t>
      </w:r>
      <w:r w:rsidRPr="00B638F5">
        <w:rPr>
          <w:rFonts w:hAnsi="Times New Roman" w:cs="Times New Roman"/>
          <w:color w:val="000000"/>
          <w:sz w:val="24"/>
        </w:rPr>
        <w:t>отчетности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ведения</w:t>
      </w:r>
      <w:r w:rsidRPr="00B638F5">
        <w:rPr>
          <w:rFonts w:hAnsi="Times New Roman" w:cs="Times New Roman"/>
          <w:color w:val="000000"/>
          <w:sz w:val="24"/>
        </w:rPr>
        <w:t xml:space="preserve"> </w:t>
      </w:r>
      <w:r w:rsidRPr="00B638F5">
        <w:rPr>
          <w:rFonts w:hAnsi="Times New Roman" w:cs="Times New Roman"/>
          <w:color w:val="000000"/>
          <w:sz w:val="24"/>
        </w:rPr>
        <w:t>бюджетного</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sidRPr="00B638F5">
        <w:rPr>
          <w:rFonts w:hAnsi="Times New Roman" w:cs="Times New Roman"/>
          <w:color w:val="000000"/>
          <w:sz w:val="24"/>
        </w:rPr>
        <w:t>–</w:t>
      </w:r>
      <w:r w:rsidRPr="00B638F5">
        <w:rPr>
          <w:rFonts w:hAnsi="Times New Roman" w:cs="Times New Roman"/>
          <w:color w:val="000000"/>
          <w:sz w:val="24"/>
        </w:rPr>
        <w:t xml:space="preserve"> </w:t>
      </w:r>
      <w:r w:rsidRPr="00B638F5">
        <w:rPr>
          <w:rFonts w:hAnsi="Times New Roman" w:cs="Times New Roman"/>
          <w:color w:val="000000"/>
          <w:sz w:val="24"/>
        </w:rPr>
        <w:t>как</w:t>
      </w:r>
      <w:r w:rsidRPr="00B638F5">
        <w:rPr>
          <w:rFonts w:hAnsi="Times New Roman" w:cs="Times New Roman"/>
          <w:color w:val="000000"/>
          <w:sz w:val="24"/>
        </w:rPr>
        <w:t xml:space="preserve"> </w:t>
      </w:r>
      <w:r w:rsidRPr="00B638F5">
        <w:rPr>
          <w:rFonts w:hAnsi="Times New Roman" w:cs="Times New Roman"/>
          <w:color w:val="000000"/>
          <w:sz w:val="24"/>
        </w:rPr>
        <w:t>администратор</w:t>
      </w:r>
      <w:r w:rsidRPr="00B638F5">
        <w:rPr>
          <w:rFonts w:hAnsi="Times New Roman" w:cs="Times New Roman"/>
          <w:color w:val="000000"/>
          <w:sz w:val="24"/>
        </w:rPr>
        <w:t xml:space="preserve"> </w:t>
      </w:r>
      <w:r w:rsidRPr="00B638F5">
        <w:rPr>
          <w:rFonts w:hAnsi="Times New Roman" w:cs="Times New Roman"/>
          <w:color w:val="000000"/>
          <w:sz w:val="24"/>
        </w:rPr>
        <w:t>доходов</w:t>
      </w:r>
      <w:r w:rsidRPr="00B638F5">
        <w:rPr>
          <w:rFonts w:hAnsi="Times New Roman" w:cs="Times New Roman"/>
          <w:color w:val="000000"/>
          <w:sz w:val="24"/>
        </w:rPr>
        <w:t xml:space="preserve"> </w:t>
      </w:r>
      <w:r w:rsidRPr="00B638F5">
        <w:rPr>
          <w:rFonts w:hAnsi="Times New Roman" w:cs="Times New Roman"/>
          <w:color w:val="000000"/>
          <w:sz w:val="24"/>
        </w:rPr>
        <w:t>бюджета</w:t>
      </w:r>
      <w:r w:rsidRPr="00B638F5">
        <w:rPr>
          <w:rFonts w:hAnsi="Times New Roman" w:cs="Times New Roman"/>
          <w:color w:val="000000"/>
          <w:sz w:val="24"/>
        </w:rPr>
        <w:t>.</w:t>
      </w:r>
    </w:p>
    <w:p w14:paraId="16379D0C" w14:textId="77777777" w:rsidR="00B43B9E" w:rsidRPr="00B43B9E" w:rsidRDefault="00D91715" w:rsidP="00D91715">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2. </w:t>
      </w:r>
      <w:r w:rsidR="00B43B9E" w:rsidRPr="00B43B9E">
        <w:rPr>
          <w:rFonts w:ascii="Times New Roman" w:hAnsi="Times New Roman" w:cs="Times New Roman"/>
          <w:color w:val="000000"/>
          <w:sz w:val="24"/>
          <w:lang w:eastAsia="en-US"/>
        </w:rPr>
        <w:t>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6E908F20" w14:textId="77777777" w:rsidR="00B43B9E" w:rsidRPr="00B43B9E" w:rsidRDefault="00B43B9E" w:rsidP="00F91FEC">
      <w:pPr>
        <w:numPr>
          <w:ilvl w:val="0"/>
          <w:numId w:val="51"/>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руководитель</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учреждения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его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заместители</w:t>
      </w:r>
      <w:proofErr w:type="spellEnd"/>
      <w:r w:rsidRPr="00B43B9E">
        <w:rPr>
          <w:rFonts w:ascii="Times New Roman" w:hAnsi="Times New Roman" w:cs="Times New Roman"/>
          <w:color w:val="000000"/>
          <w:sz w:val="24"/>
          <w:lang w:val="en-US" w:eastAsia="en-US"/>
        </w:rPr>
        <w:t>;</w:t>
      </w:r>
    </w:p>
    <w:p w14:paraId="3ACFC08D" w14:textId="77777777" w:rsidR="00B43B9E" w:rsidRPr="00B43B9E" w:rsidRDefault="00B43B9E" w:rsidP="00F91FEC">
      <w:pPr>
        <w:numPr>
          <w:ilvl w:val="0"/>
          <w:numId w:val="51"/>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главный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бухгалтер</w:t>
      </w:r>
      <w:proofErr w:type="spellEnd"/>
      <w:r w:rsidRPr="00B43B9E">
        <w:rPr>
          <w:rFonts w:ascii="Times New Roman" w:hAnsi="Times New Roman" w:cs="Times New Roman"/>
          <w:color w:val="000000"/>
          <w:sz w:val="24"/>
          <w:lang w:val="en-US" w:eastAsia="en-US"/>
        </w:rPr>
        <w:t xml:space="preserve">, </w:t>
      </w:r>
    </w:p>
    <w:p w14:paraId="4F1AB9DD" w14:textId="77777777" w:rsidR="00B43B9E" w:rsidRPr="00B43B9E" w:rsidRDefault="00B43B9E" w:rsidP="00F91FEC">
      <w:pPr>
        <w:numPr>
          <w:ilvl w:val="0"/>
          <w:numId w:val="51"/>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иные должностные лица учреждения в соответствии со своими обязанностями.</w:t>
      </w:r>
    </w:p>
    <w:p w14:paraId="4F59288E" w14:textId="77777777" w:rsidR="00B43B9E" w:rsidRPr="00B43B9E" w:rsidRDefault="00D9171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3</w:t>
      </w:r>
      <w:r w:rsidR="00B43B9E" w:rsidRPr="00B43B9E">
        <w:rPr>
          <w:rFonts w:ascii="Times New Roman" w:hAnsi="Times New Roman" w:cs="Times New Roman"/>
          <w:color w:val="000000"/>
          <w:sz w:val="24"/>
          <w:lang w:eastAsia="en-US"/>
        </w:rPr>
        <w:t xml:space="preserve">. Положение о внутреннем финансовом контроле и график проведения внутренних проверок финансово-хозяйственной деятельности </w:t>
      </w:r>
      <w:r w:rsidR="00B43B9E" w:rsidRPr="00DF2DA1">
        <w:rPr>
          <w:rFonts w:ascii="Times New Roman" w:hAnsi="Times New Roman" w:cs="Times New Roman"/>
          <w:sz w:val="24"/>
          <w:lang w:eastAsia="en-US"/>
        </w:rPr>
        <w:t xml:space="preserve">приведен в </w:t>
      </w:r>
      <w:r w:rsidR="00AE0F78" w:rsidRPr="00DF2DA1">
        <w:rPr>
          <w:rFonts w:ascii="Times New Roman" w:hAnsi="Times New Roman" w:cs="Times New Roman"/>
          <w:sz w:val="24"/>
          <w:lang w:eastAsia="en-US"/>
        </w:rPr>
        <w:t>приложении 11</w:t>
      </w:r>
      <w:r w:rsidR="00B43B9E" w:rsidRPr="00DF2DA1">
        <w:rPr>
          <w:rFonts w:ascii="Times New Roman" w:hAnsi="Times New Roman" w:cs="Times New Roman"/>
          <w:sz w:val="24"/>
          <w:lang w:eastAsia="en-US"/>
        </w:rPr>
        <w:t>.</w:t>
      </w:r>
      <w:r w:rsidR="00B43B9E" w:rsidRPr="00DF2DA1">
        <w:rPr>
          <w:rFonts w:ascii="Times New Roman" w:hAnsi="Times New Roman" w:cs="Times New Roman"/>
          <w:sz w:val="24"/>
          <w:lang w:val="en-US" w:eastAsia="en-US"/>
        </w:rPr>
        <w:t> </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пункт 6 Инструкции к Единому плану счетов № 157н.</w:t>
      </w:r>
    </w:p>
    <w:p w14:paraId="2A759E30" w14:textId="77777777" w:rsidR="00F83915" w:rsidRDefault="00F83915" w:rsidP="00F83915">
      <w:pPr>
        <w:jc w:val="center"/>
        <w:rPr>
          <w:rFonts w:ascii="Times New Roman" w:hAnsi="Times New Roman" w:cs="Times New Roman"/>
          <w:b/>
          <w:bCs/>
          <w:color w:val="252525"/>
          <w:spacing w:val="-2"/>
          <w:sz w:val="24"/>
          <w:lang w:eastAsia="en-US"/>
        </w:rPr>
      </w:pPr>
    </w:p>
    <w:p w14:paraId="7D425FAA" w14:textId="77777777"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Бухгалтерская (финансовая) отчетность</w:t>
      </w:r>
    </w:p>
    <w:p w14:paraId="765D00DA" w14:textId="77777777" w:rsidR="00D91715" w:rsidRPr="00D91715" w:rsidRDefault="00F83915" w:rsidP="00D91715">
      <w:pPr>
        <w:rPr>
          <w:rFonts w:ascii="Times New Roman" w:hAnsi="Times New Roman" w:cs="Times New Roman"/>
          <w:color w:val="000000"/>
          <w:sz w:val="24"/>
          <w:lang w:eastAsia="en-US"/>
        </w:rPr>
      </w:pPr>
      <w:r>
        <w:rPr>
          <w:rFonts w:ascii="Times New Roman" w:hAnsi="Times New Roman" w:cs="Times New Roman"/>
          <w:color w:val="000000"/>
          <w:sz w:val="24"/>
          <w:lang w:eastAsia="en-US"/>
        </w:rPr>
        <w:t>1</w:t>
      </w:r>
      <w:r w:rsidR="00B43B9E" w:rsidRPr="00B43B9E">
        <w:rPr>
          <w:rFonts w:ascii="Times New Roman" w:hAnsi="Times New Roman" w:cs="Times New Roman"/>
          <w:color w:val="000000"/>
          <w:sz w:val="24"/>
          <w:lang w:eastAsia="en-US"/>
        </w:rPr>
        <w:t xml:space="preserve">. </w:t>
      </w:r>
      <w:r w:rsidR="00D91715" w:rsidRPr="00D91715">
        <w:rPr>
          <w:rFonts w:ascii="Times New Roman" w:hAnsi="Times New Roman" w:cs="Times New Roman"/>
          <w:color w:val="000000"/>
          <w:sz w:val="24"/>
          <w:lang w:eastAsia="en-US"/>
        </w:rPr>
        <w:t>Бюджетная отчетность (в т. ч.</w:t>
      </w:r>
      <w:r w:rsidR="00D91715" w:rsidRPr="00D91715">
        <w:rPr>
          <w:rFonts w:ascii="Times New Roman" w:hAnsi="Times New Roman" w:cs="Times New Roman"/>
          <w:color w:val="000000"/>
          <w:sz w:val="24"/>
          <w:lang w:val="en-US" w:eastAsia="en-US"/>
        </w:rPr>
        <w:t> </w:t>
      </w:r>
      <w:r w:rsidR="00D91715" w:rsidRPr="00D91715">
        <w:rPr>
          <w:rFonts w:ascii="Times New Roman" w:hAnsi="Times New Roman" w:cs="Times New Roman"/>
          <w:color w:val="000000"/>
          <w:sz w:val="24"/>
          <w:lang w:eastAsia="en-US"/>
        </w:rPr>
        <w:t>по администрированию доходов бюджета) составляется</w:t>
      </w:r>
      <w:r w:rsidR="00D91715" w:rsidRPr="00D91715">
        <w:rPr>
          <w:rFonts w:ascii="Times New Roman" w:hAnsi="Times New Roman" w:cs="Times New Roman"/>
          <w:color w:val="000000"/>
          <w:sz w:val="24"/>
          <w:lang w:val="en-US" w:eastAsia="en-US"/>
        </w:rPr>
        <w:t> </w:t>
      </w:r>
      <w:r w:rsidR="00D91715" w:rsidRPr="00D91715">
        <w:rPr>
          <w:rFonts w:ascii="Times New Roman" w:hAnsi="Times New Roman" w:cs="Times New Roman"/>
          <w:color w:val="000000"/>
          <w:sz w:val="24"/>
          <w:lang w:eastAsia="en-US"/>
        </w:rPr>
        <w:t>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00D91715" w:rsidRPr="00D91715">
        <w:rPr>
          <w:rFonts w:ascii="Times New Roman" w:hAnsi="Times New Roman" w:cs="Times New Roman"/>
          <w:color w:val="000000"/>
          <w:sz w:val="24"/>
          <w:lang w:val="en-US" w:eastAsia="en-US"/>
        </w:rPr>
        <w:t> </w:t>
      </w:r>
      <w:r w:rsidR="00D91715" w:rsidRPr="00D91715">
        <w:rPr>
          <w:rFonts w:ascii="Times New Roman" w:hAnsi="Times New Roman" w:cs="Times New Roman"/>
          <w:color w:val="000000"/>
          <w:sz w:val="24"/>
          <w:lang w:eastAsia="en-US"/>
        </w:rPr>
        <w:t>№</w:t>
      </w:r>
      <w:r w:rsidR="00D91715" w:rsidRPr="00D91715">
        <w:rPr>
          <w:rFonts w:ascii="Times New Roman" w:hAnsi="Times New Roman" w:cs="Times New Roman"/>
          <w:color w:val="000000"/>
          <w:sz w:val="24"/>
          <w:lang w:val="en-US" w:eastAsia="en-US"/>
        </w:rPr>
        <w:t> </w:t>
      </w:r>
      <w:r w:rsidR="00D91715" w:rsidRPr="00D91715">
        <w:rPr>
          <w:rFonts w:ascii="Times New Roman" w:hAnsi="Times New Roman" w:cs="Times New Roman"/>
          <w:color w:val="000000"/>
          <w:sz w:val="24"/>
          <w:lang w:eastAsia="en-US"/>
        </w:rPr>
        <w:t>191н). Бюджетная отчетность представляется главному распорядителю бюджетных средств в установленные им сроки.</w:t>
      </w:r>
    </w:p>
    <w:p w14:paraId="68F6B463" w14:textId="77777777" w:rsidR="00B43B9E" w:rsidRPr="00B43B9E" w:rsidRDefault="00D91715" w:rsidP="00D91715">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2. </w:t>
      </w:r>
      <w:r w:rsidR="00B43B9E" w:rsidRPr="00B43B9E">
        <w:rPr>
          <w:rFonts w:ascii="Times New Roman" w:hAnsi="Times New Roman" w:cs="Times New Roman"/>
          <w:color w:val="000000"/>
          <w:sz w:val="24"/>
          <w:lang w:eastAsia="en-US"/>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5B732A48"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19 СГС «Отчет о движении денежных средств».</w:t>
      </w:r>
    </w:p>
    <w:p w14:paraId="6C29F0B5" w14:textId="77777777" w:rsidR="00B43B9E" w:rsidRPr="00B43B9E" w:rsidRDefault="00D9171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lastRenderedPageBreak/>
        <w:t>3</w:t>
      </w:r>
      <w:r w:rsidR="00B43B9E" w:rsidRPr="00B43B9E">
        <w:rPr>
          <w:rFonts w:ascii="Times New Roman" w:hAnsi="Times New Roman" w:cs="Times New Roman"/>
          <w:color w:val="000000"/>
          <w:sz w:val="24"/>
          <w:lang w:eastAsia="en-US"/>
        </w:rPr>
        <w:t>. Бухгалтерская отчетность формируется и хранится в виде электронного документа в информационной системе «</w:t>
      </w:r>
      <w:proofErr w:type="spellStart"/>
      <w:r w:rsidR="00F83915">
        <w:rPr>
          <w:rFonts w:ascii="Times New Roman" w:hAnsi="Times New Roman" w:cs="Times New Roman"/>
          <w:color w:val="000000"/>
          <w:sz w:val="24"/>
          <w:lang w:eastAsia="en-US"/>
        </w:rPr>
        <w:t>Вебконс</w:t>
      </w:r>
      <w:r w:rsidR="00A64D27">
        <w:rPr>
          <w:rFonts w:ascii="Times New Roman" w:hAnsi="Times New Roman" w:cs="Times New Roman"/>
          <w:color w:val="000000"/>
          <w:sz w:val="24"/>
          <w:lang w:eastAsia="en-US"/>
        </w:rPr>
        <w:t>о</w:t>
      </w:r>
      <w:r w:rsidR="00F83915">
        <w:rPr>
          <w:rFonts w:ascii="Times New Roman" w:hAnsi="Times New Roman" w:cs="Times New Roman"/>
          <w:color w:val="000000"/>
          <w:sz w:val="24"/>
          <w:lang w:eastAsia="en-US"/>
        </w:rPr>
        <w:t>лидация</w:t>
      </w:r>
      <w:proofErr w:type="spellEnd"/>
      <w:r w:rsidR="00B43B9E" w:rsidRPr="00B43B9E">
        <w:rPr>
          <w:rFonts w:ascii="Times New Roman" w:hAnsi="Times New Roman" w:cs="Times New Roman"/>
          <w:color w:val="000000"/>
          <w:sz w:val="24"/>
          <w:lang w:eastAsia="en-US"/>
        </w:rPr>
        <w:t>». Бумажная копия комплекта отчетности хранится у главного бухгалтера.</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часть 7.1 статьи 13 Закона от 06.12.2011 № 402-ФЗ.</w:t>
      </w:r>
    </w:p>
    <w:p w14:paraId="200446D1" w14:textId="77777777" w:rsidR="00F83915" w:rsidRDefault="00F83915" w:rsidP="00F83915">
      <w:pPr>
        <w:jc w:val="center"/>
        <w:rPr>
          <w:rFonts w:ascii="Times New Roman" w:hAnsi="Times New Roman" w:cs="Times New Roman"/>
          <w:b/>
          <w:bCs/>
          <w:color w:val="252525"/>
          <w:spacing w:val="-2"/>
          <w:sz w:val="24"/>
          <w:lang w:eastAsia="en-US"/>
        </w:rPr>
      </w:pPr>
    </w:p>
    <w:p w14:paraId="5F1D8B87" w14:textId="77777777"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Порядок передачи документов бухгалтерского учета</w:t>
      </w:r>
    </w:p>
    <w:p w14:paraId="0B7E9E73" w14:textId="77777777"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при смене руководителя и главного бухгалтера</w:t>
      </w:r>
    </w:p>
    <w:p w14:paraId="1391648B"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4BCAD5E7"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 Передача бухгалтерских документов и печатей проводится на основании </w:t>
      </w:r>
      <w:r w:rsidR="00A64D27">
        <w:rPr>
          <w:rFonts w:ascii="Times New Roman" w:hAnsi="Times New Roman" w:cs="Times New Roman"/>
          <w:color w:val="000000"/>
          <w:sz w:val="24"/>
          <w:lang w:eastAsia="en-US"/>
        </w:rPr>
        <w:t>распоряжения руководителя</w:t>
      </w:r>
      <w:r w:rsidRPr="00B43B9E">
        <w:rPr>
          <w:rFonts w:ascii="Times New Roman" w:hAnsi="Times New Roman" w:cs="Times New Roman"/>
          <w:color w:val="000000"/>
          <w:sz w:val="24"/>
          <w:lang w:eastAsia="en-US"/>
        </w:rPr>
        <w:t>.</w:t>
      </w:r>
    </w:p>
    <w:p w14:paraId="3F7CDB9B"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Передача документов бухучета, печатей и штампов осуществляется при участии комиссии, создаваемой в учреждении.</w:t>
      </w:r>
    </w:p>
    <w:p w14:paraId="3401973C"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и типа.</w:t>
      </w:r>
    </w:p>
    <w:p w14:paraId="3C13AF0A"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приема-передачи дел должен полностью отражать все существенные недостатки и нарушения в организации работы бухгалтерии.</w:t>
      </w:r>
    </w:p>
    <w:p w14:paraId="5A2EEF18"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приема-передачи подписывается уполномоченным лицом, принимающим дела, и членами комиссии.</w:t>
      </w:r>
    </w:p>
    <w:p w14:paraId="55974B1A"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 необходимости члены комиссии включают в акт свои рекомендации и предложения, которые возникли при приеме-передаче дел.</w:t>
      </w:r>
    </w:p>
    <w:p w14:paraId="2829070D"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4900590F" w14:textId="77777777"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 xml:space="preserve">5. </w:t>
      </w:r>
      <w:proofErr w:type="spellStart"/>
      <w:r w:rsidRPr="00B43B9E">
        <w:rPr>
          <w:rFonts w:ascii="Times New Roman" w:hAnsi="Times New Roman" w:cs="Times New Roman"/>
          <w:color w:val="000000"/>
          <w:sz w:val="24"/>
          <w:lang w:val="en-US" w:eastAsia="en-US"/>
        </w:rPr>
        <w:t>Передаются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следующие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документы</w:t>
      </w:r>
      <w:proofErr w:type="spellEnd"/>
      <w:r w:rsidRPr="00B43B9E">
        <w:rPr>
          <w:rFonts w:ascii="Times New Roman" w:hAnsi="Times New Roman" w:cs="Times New Roman"/>
          <w:color w:val="000000"/>
          <w:sz w:val="24"/>
          <w:lang w:val="en-US" w:eastAsia="en-US"/>
        </w:rPr>
        <w:t>:</w:t>
      </w:r>
    </w:p>
    <w:p w14:paraId="2D657E66"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учетная</w:t>
      </w:r>
      <w:r w:rsidRPr="00B638F5">
        <w:rPr>
          <w:rFonts w:hAnsi="Times New Roman" w:cs="Times New Roman"/>
          <w:color w:val="000000"/>
          <w:sz w:val="24"/>
        </w:rPr>
        <w:t xml:space="preserve"> </w:t>
      </w:r>
      <w:r w:rsidRPr="00B638F5">
        <w:rPr>
          <w:rFonts w:hAnsi="Times New Roman" w:cs="Times New Roman"/>
          <w:color w:val="000000"/>
          <w:sz w:val="24"/>
        </w:rPr>
        <w:t>политика</w:t>
      </w:r>
      <w:r w:rsidRPr="00B638F5">
        <w:rPr>
          <w:rFonts w:hAnsi="Times New Roman" w:cs="Times New Roman"/>
          <w:color w:val="000000"/>
          <w:sz w:val="24"/>
        </w:rPr>
        <w:t xml:space="preserve"> </w:t>
      </w:r>
      <w:r w:rsidRPr="00B638F5">
        <w:rPr>
          <w:rFonts w:hAnsi="Times New Roman" w:cs="Times New Roman"/>
          <w:color w:val="000000"/>
          <w:sz w:val="24"/>
        </w:rPr>
        <w:t>со</w:t>
      </w:r>
      <w:r w:rsidRPr="00B638F5">
        <w:rPr>
          <w:rFonts w:hAnsi="Times New Roman" w:cs="Times New Roman"/>
          <w:color w:val="000000"/>
          <w:sz w:val="24"/>
        </w:rPr>
        <w:t xml:space="preserve"> </w:t>
      </w:r>
      <w:r w:rsidRPr="00B638F5">
        <w:rPr>
          <w:rFonts w:hAnsi="Times New Roman" w:cs="Times New Roman"/>
          <w:color w:val="000000"/>
          <w:sz w:val="24"/>
        </w:rPr>
        <w:t>всеми</w:t>
      </w:r>
      <w:r w:rsidRPr="00B638F5">
        <w:rPr>
          <w:rFonts w:hAnsi="Times New Roman" w:cs="Times New Roman"/>
          <w:color w:val="000000"/>
          <w:sz w:val="24"/>
        </w:rPr>
        <w:t xml:space="preserve"> </w:t>
      </w:r>
      <w:r w:rsidRPr="00B638F5">
        <w:rPr>
          <w:rFonts w:hAnsi="Times New Roman" w:cs="Times New Roman"/>
          <w:color w:val="000000"/>
          <w:sz w:val="24"/>
        </w:rPr>
        <w:t>приложениями</w:t>
      </w:r>
      <w:r w:rsidRPr="00B638F5">
        <w:rPr>
          <w:rFonts w:hAnsi="Times New Roman" w:cs="Times New Roman"/>
          <w:color w:val="000000"/>
          <w:sz w:val="24"/>
        </w:rPr>
        <w:t>;</w:t>
      </w:r>
    </w:p>
    <w:p w14:paraId="29AEE2C0"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квартальные</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годовые</w:t>
      </w:r>
      <w:r w:rsidRPr="00B638F5">
        <w:rPr>
          <w:rFonts w:hAnsi="Times New Roman" w:cs="Times New Roman"/>
          <w:color w:val="000000"/>
          <w:sz w:val="24"/>
        </w:rPr>
        <w:t xml:space="preserve"> </w:t>
      </w:r>
      <w:r w:rsidRPr="00B638F5">
        <w:rPr>
          <w:rFonts w:hAnsi="Times New Roman" w:cs="Times New Roman"/>
          <w:color w:val="000000"/>
          <w:sz w:val="24"/>
        </w:rPr>
        <w:t>бухгалтерские</w:t>
      </w:r>
      <w:r w:rsidRPr="00B638F5">
        <w:rPr>
          <w:rFonts w:hAnsi="Times New Roman" w:cs="Times New Roman"/>
          <w:color w:val="000000"/>
          <w:sz w:val="24"/>
        </w:rPr>
        <w:t xml:space="preserve"> </w:t>
      </w:r>
      <w:r w:rsidRPr="00B638F5">
        <w:rPr>
          <w:rFonts w:hAnsi="Times New Roman" w:cs="Times New Roman"/>
          <w:color w:val="000000"/>
          <w:sz w:val="24"/>
        </w:rPr>
        <w:t>отчеты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балансы</w:t>
      </w:r>
      <w:r w:rsidRPr="00B638F5">
        <w:rPr>
          <w:rFonts w:hAnsi="Times New Roman" w:cs="Times New Roman"/>
          <w:color w:val="000000"/>
          <w:sz w:val="24"/>
        </w:rPr>
        <w:t xml:space="preserve">, </w:t>
      </w:r>
      <w:r w:rsidRPr="00B638F5">
        <w:rPr>
          <w:rFonts w:hAnsi="Times New Roman" w:cs="Times New Roman"/>
          <w:color w:val="000000"/>
          <w:sz w:val="24"/>
        </w:rPr>
        <w:t>налоговые</w:t>
      </w:r>
      <w:r>
        <w:rPr>
          <w:rFonts w:hAnsi="Times New Roman" w:cs="Times New Roman"/>
          <w:color w:val="000000"/>
          <w:sz w:val="24"/>
        </w:rPr>
        <w:t> </w:t>
      </w:r>
      <w:r w:rsidRPr="00B638F5">
        <w:rPr>
          <w:rFonts w:hAnsi="Times New Roman" w:cs="Times New Roman"/>
          <w:color w:val="000000"/>
          <w:sz w:val="24"/>
        </w:rPr>
        <w:t>декларации</w:t>
      </w:r>
      <w:r w:rsidRPr="00B638F5">
        <w:rPr>
          <w:rFonts w:hAnsi="Times New Roman" w:cs="Times New Roman"/>
          <w:color w:val="000000"/>
          <w:sz w:val="24"/>
        </w:rPr>
        <w:t>;</w:t>
      </w:r>
    </w:p>
    <w:p w14:paraId="353DB578"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планированию</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том</w:t>
      </w:r>
      <w:r w:rsidRPr="00B638F5">
        <w:rPr>
          <w:rFonts w:hAnsi="Times New Roman" w:cs="Times New Roman"/>
          <w:color w:val="000000"/>
          <w:sz w:val="24"/>
        </w:rPr>
        <w:t xml:space="preserve"> </w:t>
      </w:r>
      <w:r w:rsidRPr="00B638F5">
        <w:rPr>
          <w:rFonts w:hAnsi="Times New Roman" w:cs="Times New Roman"/>
          <w:color w:val="000000"/>
          <w:sz w:val="24"/>
        </w:rPr>
        <w:t>числе</w:t>
      </w:r>
      <w:r w:rsidRPr="00B638F5">
        <w:rPr>
          <w:rFonts w:hAnsi="Times New Roman" w:cs="Times New Roman"/>
          <w:color w:val="000000"/>
          <w:sz w:val="24"/>
        </w:rPr>
        <w:t xml:space="preserve"> </w:t>
      </w:r>
      <w:r w:rsidRPr="00B638F5">
        <w:rPr>
          <w:rFonts w:hAnsi="Times New Roman" w:cs="Times New Roman"/>
          <w:color w:val="000000"/>
          <w:sz w:val="24"/>
        </w:rPr>
        <w:t>бюджетная</w:t>
      </w:r>
      <w:r w:rsidRPr="00B638F5">
        <w:rPr>
          <w:rFonts w:hAnsi="Times New Roman" w:cs="Times New Roman"/>
          <w:color w:val="000000"/>
          <w:sz w:val="24"/>
        </w:rPr>
        <w:t xml:space="preserve"> </w:t>
      </w:r>
      <w:r w:rsidRPr="00B638F5">
        <w:rPr>
          <w:rFonts w:hAnsi="Times New Roman" w:cs="Times New Roman"/>
          <w:color w:val="000000"/>
          <w:sz w:val="24"/>
        </w:rPr>
        <w:t>смета</w:t>
      </w:r>
      <w:r w:rsidRPr="00B638F5">
        <w:rPr>
          <w:rFonts w:hAnsi="Times New Roman" w:cs="Times New Roman"/>
          <w:color w:val="000000"/>
          <w:sz w:val="24"/>
        </w:rPr>
        <w:t xml:space="preserve">, </w:t>
      </w:r>
      <w:r w:rsidRPr="00B638F5">
        <w:rPr>
          <w:rFonts w:hAnsi="Times New Roman" w:cs="Times New Roman"/>
          <w:color w:val="000000"/>
          <w:sz w:val="24"/>
        </w:rPr>
        <w:t>план</w:t>
      </w:r>
      <w:r w:rsidRPr="00B638F5">
        <w:rPr>
          <w:rFonts w:hAnsi="Times New Roman" w:cs="Times New Roman"/>
          <w:color w:val="000000"/>
          <w:sz w:val="24"/>
        </w:rPr>
        <w:t>-</w:t>
      </w:r>
      <w:r w:rsidRPr="00B638F5">
        <w:rPr>
          <w:rFonts w:hAnsi="Times New Roman" w:cs="Times New Roman"/>
          <w:color w:val="000000"/>
          <w:sz w:val="24"/>
        </w:rPr>
        <w:t>график</w:t>
      </w:r>
      <w:r w:rsidRPr="00B638F5">
        <w:rPr>
          <w:rFonts w:hAnsi="Times New Roman" w:cs="Times New Roman"/>
          <w:color w:val="000000"/>
          <w:sz w:val="24"/>
        </w:rPr>
        <w:t xml:space="preserve"> </w:t>
      </w:r>
      <w:r w:rsidRPr="00B638F5">
        <w:rPr>
          <w:rFonts w:hAnsi="Times New Roman" w:cs="Times New Roman"/>
          <w:color w:val="000000"/>
          <w:sz w:val="24"/>
        </w:rPr>
        <w:t>закупок</w:t>
      </w:r>
      <w:r w:rsidRPr="00B638F5">
        <w:rPr>
          <w:rFonts w:hAnsi="Times New Roman" w:cs="Times New Roman"/>
          <w:color w:val="000000"/>
          <w:sz w:val="24"/>
        </w:rPr>
        <w:t xml:space="preserve">, </w:t>
      </w:r>
      <w:r w:rsidRPr="00B638F5">
        <w:rPr>
          <w:rFonts w:hAnsi="Times New Roman" w:cs="Times New Roman"/>
          <w:color w:val="000000"/>
          <w:sz w:val="24"/>
        </w:rPr>
        <w:t>обоснования</w:t>
      </w:r>
      <w:r w:rsidRPr="00B638F5">
        <w:rPr>
          <w:rFonts w:hAnsi="Times New Roman" w:cs="Times New Roman"/>
          <w:color w:val="000000"/>
          <w:sz w:val="24"/>
        </w:rPr>
        <w:t xml:space="preserve"> </w:t>
      </w:r>
      <w:r w:rsidRPr="00B638F5">
        <w:rPr>
          <w:rFonts w:hAnsi="Times New Roman" w:cs="Times New Roman"/>
          <w:color w:val="000000"/>
          <w:sz w:val="24"/>
        </w:rPr>
        <w:t>к</w:t>
      </w:r>
      <w:r w:rsidRPr="00B638F5">
        <w:rPr>
          <w:rFonts w:hAnsi="Times New Roman" w:cs="Times New Roman"/>
          <w:color w:val="000000"/>
          <w:sz w:val="24"/>
        </w:rPr>
        <w:t xml:space="preserve"> </w:t>
      </w:r>
      <w:r w:rsidRPr="00B638F5">
        <w:rPr>
          <w:rFonts w:hAnsi="Times New Roman" w:cs="Times New Roman"/>
          <w:color w:val="000000"/>
          <w:sz w:val="24"/>
        </w:rPr>
        <w:t>планам</w:t>
      </w:r>
      <w:r w:rsidRPr="00B638F5">
        <w:rPr>
          <w:rFonts w:hAnsi="Times New Roman" w:cs="Times New Roman"/>
          <w:color w:val="000000"/>
          <w:sz w:val="24"/>
        </w:rPr>
        <w:t>;</w:t>
      </w:r>
    </w:p>
    <w:p w14:paraId="1B678EA5"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бухгалтерские</w:t>
      </w:r>
      <w:r w:rsidRPr="00B638F5">
        <w:rPr>
          <w:rFonts w:hAnsi="Times New Roman" w:cs="Times New Roman"/>
          <w:color w:val="000000"/>
          <w:sz w:val="24"/>
        </w:rPr>
        <w:t xml:space="preserve"> </w:t>
      </w:r>
      <w:r w:rsidRPr="00B638F5">
        <w:rPr>
          <w:rFonts w:hAnsi="Times New Roman" w:cs="Times New Roman"/>
          <w:color w:val="000000"/>
          <w:sz w:val="24"/>
        </w:rPr>
        <w:t>регистры</w:t>
      </w:r>
      <w:r w:rsidRPr="00B638F5">
        <w:rPr>
          <w:rFonts w:hAnsi="Times New Roman" w:cs="Times New Roman"/>
          <w:color w:val="000000"/>
          <w:sz w:val="24"/>
        </w:rPr>
        <w:t xml:space="preserve"> </w:t>
      </w:r>
      <w:r w:rsidRPr="00B638F5">
        <w:rPr>
          <w:rFonts w:hAnsi="Times New Roman" w:cs="Times New Roman"/>
          <w:color w:val="000000"/>
          <w:sz w:val="24"/>
        </w:rPr>
        <w:t>синтетического</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аналитического</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sidRPr="00B638F5">
        <w:rPr>
          <w:rFonts w:hAnsi="Times New Roman" w:cs="Times New Roman"/>
          <w:color w:val="000000"/>
          <w:sz w:val="24"/>
        </w:rPr>
        <w:t>книги</w:t>
      </w:r>
      <w:r w:rsidRPr="00B638F5">
        <w:rPr>
          <w:rFonts w:hAnsi="Times New Roman" w:cs="Times New Roman"/>
          <w:color w:val="000000"/>
          <w:sz w:val="24"/>
        </w:rPr>
        <w:t xml:space="preserve">, </w:t>
      </w:r>
      <w:r w:rsidRPr="00B638F5">
        <w:rPr>
          <w:rFonts w:hAnsi="Times New Roman" w:cs="Times New Roman"/>
          <w:color w:val="000000"/>
          <w:sz w:val="24"/>
        </w:rPr>
        <w:t>оборотные</w:t>
      </w:r>
      <w:r w:rsidRPr="00B638F5">
        <w:rPr>
          <w:rFonts w:hAnsi="Times New Roman" w:cs="Times New Roman"/>
          <w:color w:val="000000"/>
          <w:sz w:val="24"/>
        </w:rPr>
        <w:t xml:space="preserve"> </w:t>
      </w:r>
      <w:r w:rsidRPr="00B638F5">
        <w:rPr>
          <w:rFonts w:hAnsi="Times New Roman" w:cs="Times New Roman"/>
          <w:color w:val="000000"/>
          <w:sz w:val="24"/>
        </w:rPr>
        <w:t>ведомости</w:t>
      </w:r>
      <w:r w:rsidRPr="00B638F5">
        <w:rPr>
          <w:rFonts w:hAnsi="Times New Roman" w:cs="Times New Roman"/>
          <w:color w:val="000000"/>
          <w:sz w:val="24"/>
        </w:rPr>
        <w:t xml:space="preserve">, </w:t>
      </w:r>
      <w:r w:rsidRPr="00B638F5">
        <w:rPr>
          <w:rFonts w:hAnsi="Times New Roman" w:cs="Times New Roman"/>
          <w:color w:val="000000"/>
          <w:sz w:val="24"/>
        </w:rPr>
        <w:t>карточки</w:t>
      </w:r>
      <w:r w:rsidRPr="00B638F5">
        <w:rPr>
          <w:rFonts w:hAnsi="Times New Roman" w:cs="Times New Roman"/>
          <w:color w:val="000000"/>
          <w:sz w:val="24"/>
        </w:rPr>
        <w:t xml:space="preserve">, </w:t>
      </w:r>
      <w:r w:rsidRPr="00B638F5">
        <w:rPr>
          <w:rFonts w:hAnsi="Times New Roman" w:cs="Times New Roman"/>
          <w:color w:val="000000"/>
          <w:sz w:val="24"/>
        </w:rPr>
        <w:t>журналы</w:t>
      </w:r>
      <w:r w:rsidRPr="00B638F5">
        <w:rPr>
          <w:rFonts w:hAnsi="Times New Roman" w:cs="Times New Roman"/>
          <w:color w:val="000000"/>
          <w:sz w:val="24"/>
        </w:rPr>
        <w:t xml:space="preserve"> </w:t>
      </w:r>
      <w:r w:rsidRPr="00B638F5">
        <w:rPr>
          <w:rFonts w:hAnsi="Times New Roman" w:cs="Times New Roman"/>
          <w:color w:val="000000"/>
          <w:sz w:val="24"/>
        </w:rPr>
        <w:t>операций</w:t>
      </w:r>
      <w:r w:rsidRPr="00B638F5">
        <w:rPr>
          <w:rFonts w:hAnsi="Times New Roman" w:cs="Times New Roman"/>
          <w:color w:val="000000"/>
          <w:sz w:val="24"/>
        </w:rPr>
        <w:t>;</w:t>
      </w:r>
    </w:p>
    <w:p w14:paraId="6ED7FF72" w14:textId="77777777" w:rsidR="00D9171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налоговые</w:t>
      </w:r>
      <w:r>
        <w:rPr>
          <w:rFonts w:hAnsi="Times New Roman" w:cs="Times New Roman"/>
          <w:color w:val="000000"/>
          <w:sz w:val="24"/>
        </w:rPr>
        <w:t xml:space="preserve"> </w:t>
      </w:r>
      <w:r>
        <w:rPr>
          <w:rFonts w:hAnsi="Times New Roman" w:cs="Times New Roman"/>
          <w:color w:val="000000"/>
          <w:sz w:val="24"/>
        </w:rPr>
        <w:t>регистры</w:t>
      </w:r>
      <w:r>
        <w:rPr>
          <w:rFonts w:hAnsi="Times New Roman" w:cs="Times New Roman"/>
          <w:color w:val="000000"/>
          <w:sz w:val="24"/>
        </w:rPr>
        <w:t>;</w:t>
      </w:r>
    </w:p>
    <w:p w14:paraId="6F6F9865"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задолженности</w:t>
      </w:r>
      <w:r w:rsidRPr="00B638F5">
        <w:rPr>
          <w:rFonts w:hAnsi="Times New Roman" w:cs="Times New Roman"/>
          <w:color w:val="000000"/>
          <w:sz w:val="24"/>
        </w:rPr>
        <w:t xml:space="preserve"> </w:t>
      </w:r>
      <w:r>
        <w:rPr>
          <w:rFonts w:hAnsi="Times New Roman" w:cs="Times New Roman"/>
          <w:color w:val="000000"/>
          <w:sz w:val="24"/>
        </w:rPr>
        <w:t>учреждения</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том</w:t>
      </w:r>
      <w:r w:rsidRPr="00B638F5">
        <w:rPr>
          <w:rFonts w:hAnsi="Times New Roman" w:cs="Times New Roman"/>
          <w:color w:val="000000"/>
          <w:sz w:val="24"/>
        </w:rPr>
        <w:t xml:space="preserve"> </w:t>
      </w:r>
      <w:r w:rsidRPr="00B638F5">
        <w:rPr>
          <w:rFonts w:hAnsi="Times New Roman" w:cs="Times New Roman"/>
          <w:color w:val="000000"/>
          <w:sz w:val="24"/>
        </w:rPr>
        <w:t>числе</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уплате</w:t>
      </w:r>
      <w:r w:rsidRPr="00B638F5">
        <w:rPr>
          <w:rFonts w:hAnsi="Times New Roman" w:cs="Times New Roman"/>
          <w:color w:val="000000"/>
          <w:sz w:val="24"/>
        </w:rPr>
        <w:t xml:space="preserve"> </w:t>
      </w:r>
      <w:r w:rsidRPr="00B638F5">
        <w:rPr>
          <w:rFonts w:hAnsi="Times New Roman" w:cs="Times New Roman"/>
          <w:color w:val="000000"/>
          <w:sz w:val="24"/>
        </w:rPr>
        <w:t>налогов</w:t>
      </w:r>
      <w:r w:rsidRPr="00B638F5">
        <w:rPr>
          <w:rFonts w:hAnsi="Times New Roman" w:cs="Times New Roman"/>
          <w:color w:val="000000"/>
          <w:sz w:val="24"/>
        </w:rPr>
        <w:t>;</w:t>
      </w:r>
    </w:p>
    <w:p w14:paraId="27364EC2"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состоянии</w:t>
      </w:r>
      <w:r w:rsidRPr="00B638F5">
        <w:rPr>
          <w:rFonts w:hAnsi="Times New Roman" w:cs="Times New Roman"/>
          <w:color w:val="000000"/>
          <w:sz w:val="24"/>
        </w:rPr>
        <w:t xml:space="preserve"> </w:t>
      </w:r>
      <w:r w:rsidRPr="00B638F5">
        <w:rPr>
          <w:rFonts w:hAnsi="Times New Roman" w:cs="Times New Roman"/>
          <w:color w:val="000000"/>
          <w:sz w:val="24"/>
        </w:rPr>
        <w:t>лицевых</w:t>
      </w:r>
      <w:r w:rsidRPr="00B638F5">
        <w:rPr>
          <w:rFonts w:hAnsi="Times New Roman" w:cs="Times New Roman"/>
          <w:color w:val="000000"/>
          <w:sz w:val="24"/>
        </w:rPr>
        <w:t xml:space="preserve"> </w:t>
      </w:r>
      <w:r w:rsidRPr="00B638F5">
        <w:rPr>
          <w:rFonts w:hAnsi="Times New Roman" w:cs="Times New Roman"/>
          <w:color w:val="000000"/>
          <w:sz w:val="24"/>
        </w:rPr>
        <w:t>счетов</w:t>
      </w:r>
      <w:r w:rsidRPr="00B638F5">
        <w:rPr>
          <w:rFonts w:hAnsi="Times New Roman" w:cs="Times New Roman"/>
          <w:color w:val="000000"/>
          <w:sz w:val="24"/>
        </w:rPr>
        <w:t xml:space="preserve"> </w:t>
      </w:r>
      <w:r>
        <w:rPr>
          <w:rFonts w:hAnsi="Times New Roman" w:cs="Times New Roman"/>
          <w:color w:val="000000"/>
          <w:sz w:val="24"/>
        </w:rPr>
        <w:t>учреждения</w:t>
      </w:r>
      <w:r w:rsidRPr="00B638F5">
        <w:rPr>
          <w:rFonts w:hAnsi="Times New Roman" w:cs="Times New Roman"/>
          <w:color w:val="000000"/>
          <w:sz w:val="24"/>
        </w:rPr>
        <w:t>;</w:t>
      </w:r>
    </w:p>
    <w:p w14:paraId="697829E3"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учету</w:t>
      </w:r>
      <w:r w:rsidRPr="00B638F5">
        <w:rPr>
          <w:rFonts w:hAnsi="Times New Roman" w:cs="Times New Roman"/>
          <w:color w:val="000000"/>
          <w:sz w:val="24"/>
        </w:rPr>
        <w:t xml:space="preserve"> </w:t>
      </w:r>
      <w:r w:rsidRPr="00B638F5">
        <w:rPr>
          <w:rFonts w:hAnsi="Times New Roman" w:cs="Times New Roman"/>
          <w:color w:val="000000"/>
          <w:sz w:val="24"/>
        </w:rPr>
        <w:t>зарплаты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персонифицированному</w:t>
      </w:r>
      <w:r w:rsidRPr="00B638F5">
        <w:rPr>
          <w:rFonts w:hAnsi="Times New Roman" w:cs="Times New Roman"/>
          <w:color w:val="000000"/>
          <w:sz w:val="24"/>
        </w:rPr>
        <w:t xml:space="preserve"> </w:t>
      </w:r>
      <w:r w:rsidRPr="00B638F5">
        <w:rPr>
          <w:rFonts w:hAnsi="Times New Roman" w:cs="Times New Roman"/>
          <w:color w:val="000000"/>
          <w:sz w:val="24"/>
        </w:rPr>
        <w:t>учету</w:t>
      </w:r>
      <w:r w:rsidRPr="00B638F5">
        <w:rPr>
          <w:rFonts w:hAnsi="Times New Roman" w:cs="Times New Roman"/>
          <w:color w:val="000000"/>
          <w:sz w:val="24"/>
        </w:rPr>
        <w:t>;</w:t>
      </w:r>
    </w:p>
    <w:p w14:paraId="41EBD942"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кассе</w:t>
      </w:r>
      <w:r w:rsidRPr="00B638F5">
        <w:rPr>
          <w:rFonts w:hAnsi="Times New Roman" w:cs="Times New Roman"/>
          <w:color w:val="000000"/>
          <w:sz w:val="24"/>
        </w:rPr>
        <w:t xml:space="preserve">: </w:t>
      </w:r>
      <w:r w:rsidRPr="00B638F5">
        <w:rPr>
          <w:rFonts w:hAnsi="Times New Roman" w:cs="Times New Roman"/>
          <w:color w:val="000000"/>
          <w:sz w:val="24"/>
        </w:rPr>
        <w:t>кассовые</w:t>
      </w:r>
      <w:r w:rsidRPr="00B638F5">
        <w:rPr>
          <w:rFonts w:hAnsi="Times New Roman" w:cs="Times New Roman"/>
          <w:color w:val="000000"/>
          <w:sz w:val="24"/>
        </w:rPr>
        <w:t xml:space="preserve"> </w:t>
      </w:r>
      <w:r w:rsidRPr="00B638F5">
        <w:rPr>
          <w:rFonts w:hAnsi="Times New Roman" w:cs="Times New Roman"/>
          <w:color w:val="000000"/>
          <w:sz w:val="24"/>
        </w:rPr>
        <w:t>книги</w:t>
      </w:r>
      <w:r w:rsidRPr="00B638F5">
        <w:rPr>
          <w:rFonts w:hAnsi="Times New Roman" w:cs="Times New Roman"/>
          <w:color w:val="000000"/>
          <w:sz w:val="24"/>
        </w:rPr>
        <w:t xml:space="preserve">, </w:t>
      </w:r>
      <w:r w:rsidRPr="00B638F5">
        <w:rPr>
          <w:rFonts w:hAnsi="Times New Roman" w:cs="Times New Roman"/>
          <w:color w:val="000000"/>
          <w:sz w:val="24"/>
        </w:rPr>
        <w:t>журналы</w:t>
      </w:r>
      <w:r w:rsidRPr="00B638F5">
        <w:rPr>
          <w:rFonts w:hAnsi="Times New Roman" w:cs="Times New Roman"/>
          <w:color w:val="000000"/>
          <w:sz w:val="24"/>
        </w:rPr>
        <w:t xml:space="preserve">, </w:t>
      </w:r>
      <w:r w:rsidRPr="00B638F5">
        <w:rPr>
          <w:rFonts w:hAnsi="Times New Roman" w:cs="Times New Roman"/>
          <w:color w:val="000000"/>
          <w:sz w:val="24"/>
        </w:rPr>
        <w:t>расходные</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приходные</w:t>
      </w:r>
      <w:r w:rsidRPr="00B638F5">
        <w:rPr>
          <w:rFonts w:hAnsi="Times New Roman" w:cs="Times New Roman"/>
          <w:color w:val="000000"/>
          <w:sz w:val="24"/>
        </w:rPr>
        <w:t xml:space="preserve"> </w:t>
      </w:r>
      <w:r w:rsidRPr="00B638F5">
        <w:rPr>
          <w:rFonts w:hAnsi="Times New Roman" w:cs="Times New Roman"/>
          <w:color w:val="000000"/>
          <w:sz w:val="24"/>
        </w:rPr>
        <w:t>кассовые</w:t>
      </w:r>
      <w:r w:rsidRPr="00B638F5">
        <w:rPr>
          <w:rFonts w:hAnsi="Times New Roman" w:cs="Times New Roman"/>
          <w:color w:val="000000"/>
          <w:sz w:val="24"/>
        </w:rPr>
        <w:t xml:space="preserve"> </w:t>
      </w:r>
      <w:r w:rsidRPr="00B638F5">
        <w:rPr>
          <w:rFonts w:hAnsi="Times New Roman" w:cs="Times New Roman"/>
          <w:color w:val="000000"/>
          <w:sz w:val="24"/>
        </w:rPr>
        <w:t>ордера</w:t>
      </w:r>
      <w:r w:rsidRPr="00B638F5">
        <w:rPr>
          <w:rFonts w:hAnsi="Times New Roman" w:cs="Times New Roman"/>
          <w:color w:val="000000"/>
          <w:sz w:val="24"/>
        </w:rPr>
        <w:t xml:space="preserve">, </w:t>
      </w:r>
      <w:r w:rsidRPr="00B638F5">
        <w:rPr>
          <w:rFonts w:hAnsi="Times New Roman" w:cs="Times New Roman"/>
          <w:color w:val="000000"/>
          <w:sz w:val="24"/>
        </w:rPr>
        <w:t>денежные</w:t>
      </w:r>
      <w:r w:rsidRPr="00B638F5">
        <w:rPr>
          <w:rFonts w:hAnsi="Times New Roman" w:cs="Times New Roman"/>
          <w:color w:val="000000"/>
          <w:sz w:val="24"/>
        </w:rPr>
        <w:t xml:space="preserve"> </w:t>
      </w:r>
      <w:r w:rsidRPr="00B638F5">
        <w:rPr>
          <w:rFonts w:hAnsi="Times New Roman" w:cs="Times New Roman"/>
          <w:color w:val="000000"/>
          <w:sz w:val="24"/>
        </w:rPr>
        <w:t>документы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w:t>
      </w:r>
      <w:r w:rsidRPr="00B638F5">
        <w:rPr>
          <w:rFonts w:hAnsi="Times New Roman" w:cs="Times New Roman"/>
          <w:color w:val="000000"/>
          <w:sz w:val="24"/>
        </w:rPr>
        <w:t xml:space="preserve">. </w:t>
      </w:r>
      <w:r w:rsidRPr="00B638F5">
        <w:rPr>
          <w:rFonts w:hAnsi="Times New Roman" w:cs="Times New Roman"/>
          <w:color w:val="000000"/>
          <w:sz w:val="24"/>
        </w:rPr>
        <w:t>д</w:t>
      </w:r>
      <w:r w:rsidRPr="00B638F5">
        <w:rPr>
          <w:rFonts w:hAnsi="Times New Roman" w:cs="Times New Roman"/>
          <w:color w:val="000000"/>
          <w:sz w:val="24"/>
        </w:rPr>
        <w:t>.;</w:t>
      </w:r>
    </w:p>
    <w:p w14:paraId="0FFA931E"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акт</w:t>
      </w:r>
      <w:r w:rsidRPr="00B638F5">
        <w:rPr>
          <w:rFonts w:hAnsi="Times New Roman" w:cs="Times New Roman"/>
          <w:color w:val="000000"/>
          <w:sz w:val="24"/>
        </w:rPr>
        <w:t xml:space="preserve">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состоянии</w:t>
      </w:r>
      <w:r w:rsidRPr="00B638F5">
        <w:rPr>
          <w:rFonts w:hAnsi="Times New Roman" w:cs="Times New Roman"/>
          <w:color w:val="000000"/>
          <w:sz w:val="24"/>
        </w:rPr>
        <w:t xml:space="preserve"> </w:t>
      </w:r>
      <w:r w:rsidRPr="00B638F5">
        <w:rPr>
          <w:rFonts w:hAnsi="Times New Roman" w:cs="Times New Roman"/>
          <w:color w:val="000000"/>
          <w:sz w:val="24"/>
        </w:rPr>
        <w:t>кассы</w:t>
      </w:r>
      <w:r w:rsidRPr="00B638F5">
        <w:rPr>
          <w:rFonts w:hAnsi="Times New Roman" w:cs="Times New Roman"/>
          <w:color w:val="000000"/>
          <w:sz w:val="24"/>
        </w:rPr>
        <w:t xml:space="preserve">, </w:t>
      </w:r>
      <w:r w:rsidRPr="00B638F5">
        <w:rPr>
          <w:rFonts w:hAnsi="Times New Roman" w:cs="Times New Roman"/>
          <w:color w:val="000000"/>
          <w:sz w:val="24"/>
        </w:rPr>
        <w:t>составленный</w:t>
      </w:r>
      <w:r w:rsidRPr="00B638F5">
        <w:rPr>
          <w:rFonts w:hAnsi="Times New Roman" w:cs="Times New Roman"/>
          <w:color w:val="000000"/>
          <w:sz w:val="24"/>
        </w:rPr>
        <w:t xml:space="preserve"> </w:t>
      </w:r>
      <w:r w:rsidRPr="00B638F5">
        <w:rPr>
          <w:rFonts w:hAnsi="Times New Roman" w:cs="Times New Roman"/>
          <w:color w:val="000000"/>
          <w:sz w:val="24"/>
        </w:rPr>
        <w:t>на</w:t>
      </w:r>
      <w:r w:rsidRPr="00B638F5">
        <w:rPr>
          <w:rFonts w:hAnsi="Times New Roman" w:cs="Times New Roman"/>
          <w:color w:val="000000"/>
          <w:sz w:val="24"/>
        </w:rPr>
        <w:t xml:space="preserve"> </w:t>
      </w:r>
      <w:r w:rsidRPr="00B638F5">
        <w:rPr>
          <w:rFonts w:hAnsi="Times New Roman" w:cs="Times New Roman"/>
          <w:color w:val="000000"/>
          <w:sz w:val="24"/>
        </w:rPr>
        <w:t>основании</w:t>
      </w:r>
      <w:r w:rsidRPr="00B638F5">
        <w:rPr>
          <w:rFonts w:hAnsi="Times New Roman" w:cs="Times New Roman"/>
          <w:color w:val="000000"/>
          <w:sz w:val="24"/>
        </w:rPr>
        <w:t xml:space="preserve"> </w:t>
      </w:r>
      <w:r w:rsidRPr="00B638F5">
        <w:rPr>
          <w:rFonts w:hAnsi="Times New Roman" w:cs="Times New Roman"/>
          <w:color w:val="000000"/>
          <w:sz w:val="24"/>
        </w:rPr>
        <w:t>ревизии</w:t>
      </w:r>
      <w:r w:rsidRPr="00B638F5">
        <w:rPr>
          <w:rFonts w:hAnsi="Times New Roman" w:cs="Times New Roman"/>
          <w:color w:val="000000"/>
          <w:sz w:val="24"/>
        </w:rPr>
        <w:t xml:space="preserve"> </w:t>
      </w:r>
      <w:r w:rsidRPr="00B638F5">
        <w:rPr>
          <w:rFonts w:hAnsi="Times New Roman" w:cs="Times New Roman"/>
          <w:color w:val="000000"/>
          <w:sz w:val="24"/>
        </w:rPr>
        <w:t>кассы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скрепленный</w:t>
      </w:r>
      <w:r w:rsidRPr="00B638F5">
        <w:rPr>
          <w:rFonts w:hAnsi="Times New Roman" w:cs="Times New Roman"/>
          <w:color w:val="000000"/>
          <w:sz w:val="24"/>
        </w:rPr>
        <w:t xml:space="preserve"> </w:t>
      </w:r>
      <w:r w:rsidRPr="00B638F5">
        <w:rPr>
          <w:rFonts w:hAnsi="Times New Roman" w:cs="Times New Roman"/>
          <w:color w:val="000000"/>
          <w:sz w:val="24"/>
        </w:rPr>
        <w:t>подписью</w:t>
      </w:r>
      <w:r w:rsidRPr="00B638F5">
        <w:rPr>
          <w:rFonts w:hAnsi="Times New Roman" w:cs="Times New Roman"/>
          <w:color w:val="000000"/>
          <w:sz w:val="24"/>
        </w:rPr>
        <w:t xml:space="preserve"> </w:t>
      </w:r>
      <w:r w:rsidRPr="00B638F5">
        <w:rPr>
          <w:rFonts w:hAnsi="Times New Roman" w:cs="Times New Roman"/>
          <w:color w:val="000000"/>
          <w:sz w:val="24"/>
        </w:rPr>
        <w:t>главного</w:t>
      </w:r>
      <w:r w:rsidRPr="00B638F5">
        <w:rPr>
          <w:rFonts w:hAnsi="Times New Roman" w:cs="Times New Roman"/>
          <w:color w:val="000000"/>
          <w:sz w:val="24"/>
        </w:rPr>
        <w:t xml:space="preserve"> </w:t>
      </w:r>
      <w:r w:rsidRPr="00B638F5">
        <w:rPr>
          <w:rFonts w:hAnsi="Times New Roman" w:cs="Times New Roman"/>
          <w:color w:val="000000"/>
          <w:sz w:val="24"/>
        </w:rPr>
        <w:t>бухгалтера</w:t>
      </w:r>
      <w:r w:rsidRPr="00B638F5">
        <w:rPr>
          <w:rFonts w:hAnsi="Times New Roman" w:cs="Times New Roman"/>
          <w:color w:val="000000"/>
          <w:sz w:val="24"/>
        </w:rPr>
        <w:t>;</w:t>
      </w:r>
    </w:p>
    <w:p w14:paraId="1AEAAD15"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об</w:t>
      </w:r>
      <w:r w:rsidRPr="00B638F5">
        <w:rPr>
          <w:rFonts w:hAnsi="Times New Roman" w:cs="Times New Roman"/>
          <w:color w:val="000000"/>
          <w:sz w:val="24"/>
        </w:rPr>
        <w:t xml:space="preserve"> </w:t>
      </w:r>
      <w:r w:rsidRPr="00B638F5">
        <w:rPr>
          <w:rFonts w:hAnsi="Times New Roman" w:cs="Times New Roman"/>
          <w:color w:val="000000"/>
          <w:sz w:val="24"/>
        </w:rPr>
        <w:t>условиях</w:t>
      </w:r>
      <w:r w:rsidRPr="00B638F5">
        <w:rPr>
          <w:rFonts w:hAnsi="Times New Roman" w:cs="Times New Roman"/>
          <w:color w:val="000000"/>
          <w:sz w:val="24"/>
        </w:rPr>
        <w:t xml:space="preserve"> </w:t>
      </w:r>
      <w:r w:rsidRPr="00B638F5">
        <w:rPr>
          <w:rFonts w:hAnsi="Times New Roman" w:cs="Times New Roman"/>
          <w:color w:val="000000"/>
          <w:sz w:val="24"/>
        </w:rPr>
        <w:t>хранения</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учета</w:t>
      </w:r>
      <w:r w:rsidRPr="00B638F5">
        <w:rPr>
          <w:rFonts w:hAnsi="Times New Roman" w:cs="Times New Roman"/>
          <w:color w:val="000000"/>
          <w:sz w:val="24"/>
        </w:rPr>
        <w:t xml:space="preserve"> </w:t>
      </w:r>
      <w:r w:rsidRPr="00B638F5">
        <w:rPr>
          <w:rFonts w:hAnsi="Times New Roman" w:cs="Times New Roman"/>
          <w:color w:val="000000"/>
          <w:sz w:val="24"/>
        </w:rPr>
        <w:t>наличных</w:t>
      </w:r>
      <w:r w:rsidRPr="00B638F5">
        <w:rPr>
          <w:rFonts w:hAnsi="Times New Roman" w:cs="Times New Roman"/>
          <w:color w:val="000000"/>
          <w:sz w:val="24"/>
        </w:rPr>
        <w:t xml:space="preserve"> </w:t>
      </w:r>
      <w:r w:rsidRPr="00B638F5">
        <w:rPr>
          <w:rFonts w:hAnsi="Times New Roman" w:cs="Times New Roman"/>
          <w:color w:val="000000"/>
          <w:sz w:val="24"/>
        </w:rPr>
        <w:t>денежных</w:t>
      </w:r>
      <w:r w:rsidRPr="00B638F5">
        <w:rPr>
          <w:rFonts w:hAnsi="Times New Roman" w:cs="Times New Roman"/>
          <w:color w:val="000000"/>
          <w:sz w:val="24"/>
        </w:rPr>
        <w:t xml:space="preserve"> </w:t>
      </w:r>
      <w:r w:rsidRPr="00B638F5">
        <w:rPr>
          <w:rFonts w:hAnsi="Times New Roman" w:cs="Times New Roman"/>
          <w:color w:val="000000"/>
          <w:sz w:val="24"/>
        </w:rPr>
        <w:t>средств</w:t>
      </w:r>
      <w:r w:rsidRPr="00B638F5">
        <w:rPr>
          <w:rFonts w:hAnsi="Times New Roman" w:cs="Times New Roman"/>
          <w:color w:val="000000"/>
          <w:sz w:val="24"/>
        </w:rPr>
        <w:t>;</w:t>
      </w:r>
    </w:p>
    <w:p w14:paraId="37FEC789"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договоры</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поставщиками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подрядчиками</w:t>
      </w:r>
      <w:r w:rsidRPr="00B638F5">
        <w:rPr>
          <w:rFonts w:hAnsi="Times New Roman" w:cs="Times New Roman"/>
          <w:color w:val="000000"/>
          <w:sz w:val="24"/>
        </w:rPr>
        <w:t xml:space="preserve">, </w:t>
      </w:r>
      <w:r w:rsidRPr="00B638F5">
        <w:rPr>
          <w:rFonts w:hAnsi="Times New Roman" w:cs="Times New Roman"/>
          <w:color w:val="000000"/>
          <w:sz w:val="24"/>
        </w:rPr>
        <w:t>контрагентами</w:t>
      </w:r>
      <w:r w:rsidRPr="00B638F5">
        <w:rPr>
          <w:rFonts w:hAnsi="Times New Roman" w:cs="Times New Roman"/>
          <w:color w:val="000000"/>
          <w:sz w:val="24"/>
        </w:rPr>
        <w:t xml:space="preserve">, </w:t>
      </w:r>
      <w:r w:rsidRPr="00B638F5">
        <w:rPr>
          <w:rFonts w:hAnsi="Times New Roman" w:cs="Times New Roman"/>
          <w:color w:val="000000"/>
          <w:sz w:val="24"/>
        </w:rPr>
        <w:t>аренды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w:t>
      </w:r>
      <w:r w:rsidRPr="00B638F5">
        <w:rPr>
          <w:rFonts w:hAnsi="Times New Roman" w:cs="Times New Roman"/>
          <w:color w:val="000000"/>
          <w:sz w:val="24"/>
        </w:rPr>
        <w:t xml:space="preserve">. </w:t>
      </w:r>
      <w:r w:rsidRPr="00B638F5">
        <w:rPr>
          <w:rFonts w:hAnsi="Times New Roman" w:cs="Times New Roman"/>
          <w:color w:val="000000"/>
          <w:sz w:val="24"/>
        </w:rPr>
        <w:t>д</w:t>
      </w:r>
      <w:r w:rsidRPr="00B638F5">
        <w:rPr>
          <w:rFonts w:hAnsi="Times New Roman" w:cs="Times New Roman"/>
          <w:color w:val="000000"/>
          <w:sz w:val="24"/>
        </w:rPr>
        <w:t>.;</w:t>
      </w:r>
    </w:p>
    <w:p w14:paraId="4439A27E"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договоры</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покупателями</w:t>
      </w:r>
      <w:r w:rsidRPr="00B638F5">
        <w:rPr>
          <w:rFonts w:hAnsi="Times New Roman" w:cs="Times New Roman"/>
          <w:color w:val="000000"/>
          <w:sz w:val="24"/>
        </w:rPr>
        <w:t xml:space="preserve"> </w:t>
      </w:r>
      <w:r w:rsidRPr="00B638F5">
        <w:rPr>
          <w:rFonts w:hAnsi="Times New Roman" w:cs="Times New Roman"/>
          <w:color w:val="000000"/>
          <w:sz w:val="24"/>
        </w:rPr>
        <w:t>услуг</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работ</w:t>
      </w:r>
      <w:r w:rsidRPr="00B638F5">
        <w:rPr>
          <w:rFonts w:hAnsi="Times New Roman" w:cs="Times New Roman"/>
          <w:color w:val="000000"/>
          <w:sz w:val="24"/>
        </w:rPr>
        <w:t xml:space="preserve">, </w:t>
      </w:r>
      <w:r w:rsidRPr="00B638F5">
        <w:rPr>
          <w:rFonts w:hAnsi="Times New Roman" w:cs="Times New Roman"/>
          <w:color w:val="000000"/>
          <w:sz w:val="24"/>
        </w:rPr>
        <w:t>подрядчиками</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поставщиками</w:t>
      </w:r>
      <w:r w:rsidRPr="00B638F5">
        <w:rPr>
          <w:rFonts w:hAnsi="Times New Roman" w:cs="Times New Roman"/>
          <w:color w:val="000000"/>
          <w:sz w:val="24"/>
        </w:rPr>
        <w:t>;</w:t>
      </w:r>
    </w:p>
    <w:p w14:paraId="721B9FCD"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учредительные</w:t>
      </w:r>
      <w:r w:rsidRPr="00B638F5">
        <w:rPr>
          <w:rFonts w:hAnsi="Times New Roman" w:cs="Times New Roman"/>
          <w:color w:val="000000"/>
          <w:sz w:val="24"/>
        </w:rPr>
        <w:t xml:space="preserve"> </w:t>
      </w:r>
      <w:r w:rsidRPr="00B638F5">
        <w:rPr>
          <w:rFonts w:hAnsi="Times New Roman" w:cs="Times New Roman"/>
          <w:color w:val="000000"/>
          <w:sz w:val="24"/>
        </w:rPr>
        <w:t>документы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свидетельства</w:t>
      </w:r>
      <w:r w:rsidRPr="00B638F5">
        <w:rPr>
          <w:rFonts w:hAnsi="Times New Roman" w:cs="Times New Roman"/>
          <w:color w:val="000000"/>
          <w:sz w:val="24"/>
        </w:rPr>
        <w:t xml:space="preserve">: </w:t>
      </w:r>
      <w:r w:rsidRPr="00B638F5">
        <w:rPr>
          <w:rFonts w:hAnsi="Times New Roman" w:cs="Times New Roman"/>
          <w:color w:val="000000"/>
          <w:sz w:val="24"/>
        </w:rPr>
        <w:t>постановка</w:t>
      </w:r>
      <w:r w:rsidRPr="00B638F5">
        <w:rPr>
          <w:rFonts w:hAnsi="Times New Roman" w:cs="Times New Roman"/>
          <w:color w:val="000000"/>
          <w:sz w:val="24"/>
        </w:rPr>
        <w:t xml:space="preserve"> </w:t>
      </w:r>
      <w:r w:rsidRPr="00B638F5">
        <w:rPr>
          <w:rFonts w:hAnsi="Times New Roman" w:cs="Times New Roman"/>
          <w:color w:val="000000"/>
          <w:sz w:val="24"/>
        </w:rPr>
        <w:t>на</w:t>
      </w:r>
      <w:r w:rsidRPr="00B638F5">
        <w:rPr>
          <w:rFonts w:hAnsi="Times New Roman" w:cs="Times New Roman"/>
          <w:color w:val="000000"/>
          <w:sz w:val="24"/>
        </w:rPr>
        <w:t xml:space="preserve"> </w:t>
      </w:r>
      <w:r w:rsidRPr="00B638F5">
        <w:rPr>
          <w:rFonts w:hAnsi="Times New Roman" w:cs="Times New Roman"/>
          <w:color w:val="000000"/>
          <w:sz w:val="24"/>
        </w:rPr>
        <w:t>учет</w:t>
      </w:r>
      <w:r w:rsidRPr="00B638F5">
        <w:rPr>
          <w:rFonts w:hAnsi="Times New Roman" w:cs="Times New Roman"/>
          <w:color w:val="000000"/>
          <w:sz w:val="24"/>
        </w:rPr>
        <w:t xml:space="preserve">, </w:t>
      </w:r>
      <w:r w:rsidRPr="00B638F5">
        <w:rPr>
          <w:rFonts w:hAnsi="Times New Roman" w:cs="Times New Roman"/>
          <w:color w:val="000000"/>
          <w:sz w:val="24"/>
        </w:rPr>
        <w:t>присвоение</w:t>
      </w:r>
      <w:r w:rsidRPr="00B638F5">
        <w:rPr>
          <w:rFonts w:hAnsi="Times New Roman" w:cs="Times New Roman"/>
          <w:color w:val="000000"/>
          <w:sz w:val="24"/>
        </w:rPr>
        <w:t xml:space="preserve"> </w:t>
      </w:r>
      <w:r w:rsidRPr="00B638F5">
        <w:rPr>
          <w:rFonts w:hAnsi="Times New Roman" w:cs="Times New Roman"/>
          <w:color w:val="000000"/>
          <w:sz w:val="24"/>
        </w:rPr>
        <w:t>номеров</w:t>
      </w:r>
      <w:r w:rsidRPr="00B638F5">
        <w:rPr>
          <w:rFonts w:hAnsi="Times New Roman" w:cs="Times New Roman"/>
          <w:color w:val="000000"/>
          <w:sz w:val="24"/>
        </w:rPr>
        <w:t xml:space="preserve">, </w:t>
      </w:r>
      <w:r w:rsidRPr="00B638F5">
        <w:rPr>
          <w:rFonts w:hAnsi="Times New Roman" w:cs="Times New Roman"/>
          <w:color w:val="000000"/>
          <w:sz w:val="24"/>
        </w:rPr>
        <w:t>внесение</w:t>
      </w:r>
      <w:r w:rsidRPr="00B638F5">
        <w:rPr>
          <w:rFonts w:hAnsi="Times New Roman" w:cs="Times New Roman"/>
          <w:color w:val="000000"/>
          <w:sz w:val="24"/>
        </w:rPr>
        <w:t xml:space="preserve"> </w:t>
      </w:r>
      <w:r w:rsidRPr="00B638F5">
        <w:rPr>
          <w:rFonts w:hAnsi="Times New Roman" w:cs="Times New Roman"/>
          <w:color w:val="000000"/>
          <w:sz w:val="24"/>
        </w:rPr>
        <w:t>записей</w:t>
      </w:r>
      <w:r w:rsidRPr="00B638F5">
        <w:rPr>
          <w:rFonts w:hAnsi="Times New Roman" w:cs="Times New Roman"/>
          <w:color w:val="000000"/>
          <w:sz w:val="24"/>
        </w:rPr>
        <w:t xml:space="preserve"> </w:t>
      </w:r>
      <w:r w:rsidRPr="00B638F5">
        <w:rPr>
          <w:rFonts w:hAnsi="Times New Roman" w:cs="Times New Roman"/>
          <w:color w:val="000000"/>
          <w:sz w:val="24"/>
        </w:rPr>
        <w:t>в</w:t>
      </w:r>
      <w:r w:rsidRPr="00B638F5">
        <w:rPr>
          <w:rFonts w:hAnsi="Times New Roman" w:cs="Times New Roman"/>
          <w:color w:val="000000"/>
          <w:sz w:val="24"/>
        </w:rPr>
        <w:t xml:space="preserve"> </w:t>
      </w:r>
      <w:r w:rsidRPr="00B638F5">
        <w:rPr>
          <w:rFonts w:hAnsi="Times New Roman" w:cs="Times New Roman"/>
          <w:color w:val="000000"/>
          <w:sz w:val="24"/>
        </w:rPr>
        <w:t>единый</w:t>
      </w:r>
      <w:r w:rsidRPr="00B638F5">
        <w:rPr>
          <w:rFonts w:hAnsi="Times New Roman" w:cs="Times New Roman"/>
          <w:color w:val="000000"/>
          <w:sz w:val="24"/>
        </w:rPr>
        <w:t xml:space="preserve"> </w:t>
      </w:r>
      <w:r w:rsidRPr="00B638F5">
        <w:rPr>
          <w:rFonts w:hAnsi="Times New Roman" w:cs="Times New Roman"/>
          <w:color w:val="000000"/>
          <w:sz w:val="24"/>
        </w:rPr>
        <w:t>реестр</w:t>
      </w:r>
      <w:r w:rsidRPr="00B638F5">
        <w:rPr>
          <w:rFonts w:hAnsi="Times New Roman" w:cs="Times New Roman"/>
          <w:color w:val="000000"/>
          <w:sz w:val="24"/>
        </w:rPr>
        <w:t xml:space="preserve">, </w:t>
      </w:r>
      <w:r w:rsidRPr="00B638F5">
        <w:rPr>
          <w:rFonts w:hAnsi="Times New Roman" w:cs="Times New Roman"/>
          <w:color w:val="000000"/>
          <w:sz w:val="24"/>
        </w:rPr>
        <w:t>коды</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w:t>
      </w:r>
      <w:r w:rsidRPr="00B638F5">
        <w:rPr>
          <w:rFonts w:hAnsi="Times New Roman" w:cs="Times New Roman"/>
          <w:color w:val="000000"/>
          <w:sz w:val="24"/>
        </w:rPr>
        <w:t xml:space="preserve">. </w:t>
      </w:r>
      <w:r w:rsidRPr="00B638F5">
        <w:rPr>
          <w:rFonts w:hAnsi="Times New Roman" w:cs="Times New Roman"/>
          <w:color w:val="000000"/>
          <w:sz w:val="24"/>
        </w:rPr>
        <w:t>п</w:t>
      </w:r>
      <w:r w:rsidRPr="00B638F5">
        <w:rPr>
          <w:rFonts w:hAnsi="Times New Roman" w:cs="Times New Roman"/>
          <w:color w:val="000000"/>
          <w:sz w:val="24"/>
        </w:rPr>
        <w:t>.;</w:t>
      </w:r>
    </w:p>
    <w:p w14:paraId="28CE681F"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недвижимом</w:t>
      </w:r>
      <w:r w:rsidRPr="00B638F5">
        <w:rPr>
          <w:rFonts w:hAnsi="Times New Roman" w:cs="Times New Roman"/>
          <w:color w:val="000000"/>
          <w:sz w:val="24"/>
        </w:rPr>
        <w:t xml:space="preserve"> </w:t>
      </w:r>
      <w:r w:rsidRPr="00B638F5">
        <w:rPr>
          <w:rFonts w:hAnsi="Times New Roman" w:cs="Times New Roman"/>
          <w:color w:val="000000"/>
          <w:sz w:val="24"/>
        </w:rPr>
        <w:t>имуществе</w:t>
      </w:r>
      <w:r w:rsidRPr="00B638F5">
        <w:rPr>
          <w:rFonts w:hAnsi="Times New Roman" w:cs="Times New Roman"/>
          <w:color w:val="000000"/>
          <w:sz w:val="24"/>
        </w:rPr>
        <w:t xml:space="preserve">, </w:t>
      </w:r>
      <w:r w:rsidRPr="00B638F5">
        <w:rPr>
          <w:rFonts w:hAnsi="Times New Roman" w:cs="Times New Roman"/>
          <w:color w:val="000000"/>
          <w:sz w:val="24"/>
        </w:rPr>
        <w:t>транспортных</w:t>
      </w:r>
      <w:r w:rsidRPr="00B638F5">
        <w:rPr>
          <w:rFonts w:hAnsi="Times New Roman" w:cs="Times New Roman"/>
          <w:color w:val="000000"/>
          <w:sz w:val="24"/>
        </w:rPr>
        <w:t xml:space="preserve"> </w:t>
      </w:r>
      <w:r w:rsidRPr="00B638F5">
        <w:rPr>
          <w:rFonts w:hAnsi="Times New Roman" w:cs="Times New Roman"/>
          <w:color w:val="000000"/>
          <w:sz w:val="24"/>
        </w:rPr>
        <w:t>средствах</w:t>
      </w:r>
      <w:r w:rsidRPr="00B638F5">
        <w:rPr>
          <w:rFonts w:hAnsi="Times New Roman" w:cs="Times New Roman"/>
          <w:color w:val="000000"/>
          <w:sz w:val="24"/>
        </w:rPr>
        <w:t xml:space="preserve"> </w:t>
      </w:r>
      <w:r>
        <w:rPr>
          <w:rFonts w:hAnsi="Times New Roman" w:cs="Times New Roman"/>
          <w:color w:val="000000"/>
          <w:sz w:val="24"/>
        </w:rPr>
        <w:t>учреждения</w:t>
      </w:r>
      <w:r w:rsidRPr="00B638F5">
        <w:rPr>
          <w:rFonts w:hAnsi="Times New Roman" w:cs="Times New Roman"/>
          <w:color w:val="000000"/>
          <w:sz w:val="24"/>
        </w:rPr>
        <w:t xml:space="preserve">: </w:t>
      </w:r>
      <w:r w:rsidRPr="00B638F5">
        <w:rPr>
          <w:rFonts w:hAnsi="Times New Roman" w:cs="Times New Roman"/>
          <w:color w:val="000000"/>
          <w:sz w:val="24"/>
        </w:rPr>
        <w:t>свидетельства</w:t>
      </w:r>
      <w:r>
        <w:rPr>
          <w:rFonts w:hAnsi="Times New Roman" w:cs="Times New Roman"/>
          <w:color w:val="000000"/>
          <w:sz w:val="24"/>
        </w:rPr>
        <w:t>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праве</w:t>
      </w:r>
      <w:r w:rsidRPr="00B638F5">
        <w:rPr>
          <w:rFonts w:hAnsi="Times New Roman" w:cs="Times New Roman"/>
          <w:color w:val="000000"/>
          <w:sz w:val="24"/>
        </w:rPr>
        <w:t xml:space="preserve"> </w:t>
      </w:r>
      <w:r w:rsidRPr="00B638F5">
        <w:rPr>
          <w:rFonts w:hAnsi="Times New Roman" w:cs="Times New Roman"/>
          <w:color w:val="000000"/>
          <w:sz w:val="24"/>
        </w:rPr>
        <w:t>собственности</w:t>
      </w:r>
      <w:r w:rsidRPr="00B638F5">
        <w:rPr>
          <w:rFonts w:hAnsi="Times New Roman" w:cs="Times New Roman"/>
          <w:color w:val="000000"/>
          <w:sz w:val="24"/>
        </w:rPr>
        <w:t xml:space="preserve">, </w:t>
      </w:r>
      <w:r w:rsidRPr="00B638F5">
        <w:rPr>
          <w:rFonts w:hAnsi="Times New Roman" w:cs="Times New Roman"/>
          <w:color w:val="000000"/>
          <w:sz w:val="24"/>
        </w:rPr>
        <w:t>выписки</w:t>
      </w:r>
      <w:r w:rsidRPr="00B638F5">
        <w:rPr>
          <w:rFonts w:hAnsi="Times New Roman" w:cs="Times New Roman"/>
          <w:color w:val="000000"/>
          <w:sz w:val="24"/>
        </w:rPr>
        <w:t xml:space="preserve"> </w:t>
      </w:r>
      <w:r w:rsidRPr="00B638F5">
        <w:rPr>
          <w:rFonts w:hAnsi="Times New Roman" w:cs="Times New Roman"/>
          <w:color w:val="000000"/>
          <w:sz w:val="24"/>
        </w:rPr>
        <w:t>из</w:t>
      </w:r>
      <w:r w:rsidRPr="00B638F5">
        <w:rPr>
          <w:rFonts w:hAnsi="Times New Roman" w:cs="Times New Roman"/>
          <w:color w:val="000000"/>
          <w:sz w:val="24"/>
        </w:rPr>
        <w:t xml:space="preserve"> </w:t>
      </w:r>
      <w:r w:rsidRPr="00B638F5">
        <w:rPr>
          <w:rFonts w:hAnsi="Times New Roman" w:cs="Times New Roman"/>
          <w:color w:val="000000"/>
          <w:sz w:val="24"/>
        </w:rPr>
        <w:t>ЕГРП</w:t>
      </w:r>
      <w:r w:rsidRPr="00B638F5">
        <w:rPr>
          <w:rFonts w:hAnsi="Times New Roman" w:cs="Times New Roman"/>
          <w:color w:val="000000"/>
          <w:sz w:val="24"/>
        </w:rPr>
        <w:t xml:space="preserve">, </w:t>
      </w:r>
      <w:r w:rsidRPr="00B638F5">
        <w:rPr>
          <w:rFonts w:hAnsi="Times New Roman" w:cs="Times New Roman"/>
          <w:color w:val="000000"/>
          <w:sz w:val="24"/>
        </w:rPr>
        <w:t>паспорта</w:t>
      </w:r>
      <w:r w:rsidRPr="00B638F5">
        <w:rPr>
          <w:rFonts w:hAnsi="Times New Roman" w:cs="Times New Roman"/>
          <w:color w:val="000000"/>
          <w:sz w:val="24"/>
        </w:rPr>
        <w:t xml:space="preserve"> </w:t>
      </w:r>
      <w:r w:rsidRPr="00B638F5">
        <w:rPr>
          <w:rFonts w:hAnsi="Times New Roman" w:cs="Times New Roman"/>
          <w:color w:val="000000"/>
          <w:sz w:val="24"/>
        </w:rPr>
        <w:t>транспортных</w:t>
      </w:r>
      <w:r w:rsidRPr="00B638F5">
        <w:rPr>
          <w:rFonts w:hAnsi="Times New Roman" w:cs="Times New Roman"/>
          <w:color w:val="000000"/>
          <w:sz w:val="24"/>
        </w:rPr>
        <w:t xml:space="preserve"> </w:t>
      </w:r>
      <w:r w:rsidRPr="00B638F5">
        <w:rPr>
          <w:rFonts w:hAnsi="Times New Roman" w:cs="Times New Roman"/>
          <w:color w:val="000000"/>
          <w:sz w:val="24"/>
        </w:rPr>
        <w:t>средств</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w:t>
      </w:r>
      <w:r w:rsidRPr="00B638F5">
        <w:rPr>
          <w:rFonts w:hAnsi="Times New Roman" w:cs="Times New Roman"/>
          <w:color w:val="000000"/>
          <w:sz w:val="24"/>
        </w:rPr>
        <w:t xml:space="preserve">. </w:t>
      </w:r>
      <w:r w:rsidRPr="00B638F5">
        <w:rPr>
          <w:rFonts w:hAnsi="Times New Roman" w:cs="Times New Roman"/>
          <w:color w:val="000000"/>
          <w:sz w:val="24"/>
        </w:rPr>
        <w:t>п</w:t>
      </w:r>
      <w:r w:rsidRPr="00B638F5">
        <w:rPr>
          <w:rFonts w:hAnsi="Times New Roman" w:cs="Times New Roman"/>
          <w:color w:val="000000"/>
          <w:sz w:val="24"/>
        </w:rPr>
        <w:t>.;</w:t>
      </w:r>
    </w:p>
    <w:p w14:paraId="117D2F6D"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об</w:t>
      </w:r>
      <w:r w:rsidRPr="00B638F5">
        <w:rPr>
          <w:rFonts w:hAnsi="Times New Roman" w:cs="Times New Roman"/>
          <w:color w:val="000000"/>
          <w:sz w:val="24"/>
        </w:rPr>
        <w:t xml:space="preserve"> </w:t>
      </w:r>
      <w:r w:rsidRPr="00B638F5">
        <w:rPr>
          <w:rFonts w:hAnsi="Times New Roman" w:cs="Times New Roman"/>
          <w:color w:val="000000"/>
          <w:sz w:val="24"/>
        </w:rPr>
        <w:t>основных</w:t>
      </w:r>
      <w:r w:rsidRPr="00B638F5">
        <w:rPr>
          <w:rFonts w:hAnsi="Times New Roman" w:cs="Times New Roman"/>
          <w:color w:val="000000"/>
          <w:sz w:val="24"/>
        </w:rPr>
        <w:t xml:space="preserve"> </w:t>
      </w:r>
      <w:r w:rsidRPr="00B638F5">
        <w:rPr>
          <w:rFonts w:hAnsi="Times New Roman" w:cs="Times New Roman"/>
          <w:color w:val="000000"/>
          <w:sz w:val="24"/>
        </w:rPr>
        <w:t>средствах</w:t>
      </w:r>
      <w:r w:rsidRPr="00B638F5">
        <w:rPr>
          <w:rFonts w:hAnsi="Times New Roman" w:cs="Times New Roman"/>
          <w:color w:val="000000"/>
          <w:sz w:val="24"/>
        </w:rPr>
        <w:t xml:space="preserve">, </w:t>
      </w:r>
      <w:r w:rsidRPr="00B638F5">
        <w:rPr>
          <w:rFonts w:hAnsi="Times New Roman" w:cs="Times New Roman"/>
          <w:color w:val="000000"/>
          <w:sz w:val="24"/>
        </w:rPr>
        <w:t>нематериальных</w:t>
      </w:r>
      <w:r w:rsidRPr="00B638F5">
        <w:rPr>
          <w:rFonts w:hAnsi="Times New Roman" w:cs="Times New Roman"/>
          <w:color w:val="000000"/>
          <w:sz w:val="24"/>
        </w:rPr>
        <w:t xml:space="preserve"> </w:t>
      </w:r>
      <w:r w:rsidRPr="00B638F5">
        <w:rPr>
          <w:rFonts w:hAnsi="Times New Roman" w:cs="Times New Roman"/>
          <w:color w:val="000000"/>
          <w:sz w:val="24"/>
        </w:rPr>
        <w:t>активах</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товарно</w:t>
      </w:r>
      <w:r w:rsidRPr="00B638F5">
        <w:rPr>
          <w:rFonts w:hAnsi="Times New Roman" w:cs="Times New Roman"/>
          <w:color w:val="000000"/>
          <w:sz w:val="24"/>
        </w:rPr>
        <w:t>-</w:t>
      </w:r>
      <w:r w:rsidRPr="00B638F5">
        <w:rPr>
          <w:rFonts w:hAnsi="Times New Roman" w:cs="Times New Roman"/>
          <w:color w:val="000000"/>
          <w:sz w:val="24"/>
        </w:rPr>
        <w:t>материальных</w:t>
      </w:r>
      <w:r w:rsidRPr="00B638F5">
        <w:rPr>
          <w:rFonts w:hAnsi="Times New Roman" w:cs="Times New Roman"/>
          <w:color w:val="000000"/>
          <w:sz w:val="24"/>
        </w:rPr>
        <w:t xml:space="preserve"> </w:t>
      </w:r>
      <w:r w:rsidRPr="00B638F5">
        <w:rPr>
          <w:rFonts w:hAnsi="Times New Roman" w:cs="Times New Roman"/>
          <w:color w:val="000000"/>
          <w:sz w:val="24"/>
        </w:rPr>
        <w:t>ценностях</w:t>
      </w:r>
      <w:r w:rsidRPr="00B638F5">
        <w:rPr>
          <w:rFonts w:hAnsi="Times New Roman" w:cs="Times New Roman"/>
          <w:color w:val="000000"/>
          <w:sz w:val="24"/>
        </w:rPr>
        <w:t>;</w:t>
      </w:r>
    </w:p>
    <w:p w14:paraId="0A912AFD"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акты</w:t>
      </w:r>
      <w:r w:rsidRPr="00B638F5">
        <w:rPr>
          <w:rFonts w:hAnsi="Times New Roman" w:cs="Times New Roman"/>
          <w:color w:val="000000"/>
          <w:sz w:val="24"/>
        </w:rPr>
        <w:t xml:space="preserve">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результатах</w:t>
      </w:r>
      <w:r w:rsidRPr="00B638F5">
        <w:rPr>
          <w:rFonts w:hAnsi="Times New Roman" w:cs="Times New Roman"/>
          <w:color w:val="000000"/>
          <w:sz w:val="24"/>
        </w:rPr>
        <w:t xml:space="preserve"> </w:t>
      </w:r>
      <w:r w:rsidRPr="00B638F5">
        <w:rPr>
          <w:rFonts w:hAnsi="Times New Roman" w:cs="Times New Roman"/>
          <w:color w:val="000000"/>
          <w:sz w:val="24"/>
        </w:rPr>
        <w:t>полной</w:t>
      </w:r>
      <w:r w:rsidRPr="00B638F5">
        <w:rPr>
          <w:rFonts w:hAnsi="Times New Roman" w:cs="Times New Roman"/>
          <w:color w:val="000000"/>
          <w:sz w:val="24"/>
        </w:rPr>
        <w:t xml:space="preserve"> </w:t>
      </w:r>
      <w:r w:rsidRPr="00B638F5">
        <w:rPr>
          <w:rFonts w:hAnsi="Times New Roman" w:cs="Times New Roman"/>
          <w:color w:val="000000"/>
          <w:sz w:val="24"/>
        </w:rPr>
        <w:t>инвентаризации</w:t>
      </w:r>
      <w:r w:rsidRPr="00B638F5">
        <w:rPr>
          <w:rFonts w:hAnsi="Times New Roman" w:cs="Times New Roman"/>
          <w:color w:val="000000"/>
          <w:sz w:val="24"/>
        </w:rPr>
        <w:t xml:space="preserve"> </w:t>
      </w:r>
      <w:r w:rsidRPr="00B638F5">
        <w:rPr>
          <w:rFonts w:hAnsi="Times New Roman" w:cs="Times New Roman"/>
          <w:color w:val="000000"/>
          <w:sz w:val="24"/>
        </w:rPr>
        <w:t>имущества</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финансовых</w:t>
      </w:r>
      <w:r w:rsidRPr="00B638F5">
        <w:rPr>
          <w:rFonts w:hAnsi="Times New Roman" w:cs="Times New Roman"/>
          <w:color w:val="000000"/>
          <w:sz w:val="24"/>
        </w:rPr>
        <w:t xml:space="preserve"> </w:t>
      </w:r>
      <w:r w:rsidRPr="00B638F5">
        <w:rPr>
          <w:rFonts w:hAnsi="Times New Roman" w:cs="Times New Roman"/>
          <w:color w:val="000000"/>
          <w:sz w:val="24"/>
        </w:rPr>
        <w:t>обязательств</w:t>
      </w:r>
      <w:r>
        <w:rPr>
          <w:rFonts w:hAnsi="Times New Roman" w:cs="Times New Roman"/>
          <w:color w:val="000000"/>
          <w:sz w:val="24"/>
        </w:rPr>
        <w:t> учреждения</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приложением</w:t>
      </w:r>
      <w:r w:rsidRPr="00B638F5">
        <w:rPr>
          <w:rFonts w:hAnsi="Times New Roman" w:cs="Times New Roman"/>
          <w:color w:val="000000"/>
          <w:sz w:val="24"/>
        </w:rPr>
        <w:t xml:space="preserve"> </w:t>
      </w:r>
      <w:r w:rsidRPr="00B638F5">
        <w:rPr>
          <w:rFonts w:hAnsi="Times New Roman" w:cs="Times New Roman"/>
          <w:color w:val="000000"/>
          <w:sz w:val="24"/>
        </w:rPr>
        <w:t>инвентаризационных</w:t>
      </w:r>
      <w:r w:rsidRPr="00B638F5">
        <w:rPr>
          <w:rFonts w:hAnsi="Times New Roman" w:cs="Times New Roman"/>
          <w:color w:val="000000"/>
          <w:sz w:val="24"/>
        </w:rPr>
        <w:t xml:space="preserve"> </w:t>
      </w:r>
      <w:r w:rsidRPr="00B638F5">
        <w:rPr>
          <w:rFonts w:hAnsi="Times New Roman" w:cs="Times New Roman"/>
          <w:color w:val="000000"/>
          <w:sz w:val="24"/>
        </w:rPr>
        <w:t>описей</w:t>
      </w:r>
      <w:r w:rsidRPr="00B638F5">
        <w:rPr>
          <w:rFonts w:hAnsi="Times New Roman" w:cs="Times New Roman"/>
          <w:color w:val="000000"/>
          <w:sz w:val="24"/>
        </w:rPr>
        <w:t xml:space="preserve">, </w:t>
      </w:r>
      <w:r w:rsidRPr="00B638F5">
        <w:rPr>
          <w:rFonts w:hAnsi="Times New Roman" w:cs="Times New Roman"/>
          <w:color w:val="000000"/>
          <w:sz w:val="24"/>
        </w:rPr>
        <w:t>акта</w:t>
      </w:r>
      <w:r w:rsidRPr="00B638F5">
        <w:rPr>
          <w:rFonts w:hAnsi="Times New Roman" w:cs="Times New Roman"/>
          <w:color w:val="000000"/>
          <w:sz w:val="24"/>
        </w:rPr>
        <w:t xml:space="preserve"> </w:t>
      </w:r>
      <w:r w:rsidRPr="00B638F5">
        <w:rPr>
          <w:rFonts w:hAnsi="Times New Roman" w:cs="Times New Roman"/>
          <w:color w:val="000000"/>
          <w:sz w:val="24"/>
        </w:rPr>
        <w:t>проверки</w:t>
      </w:r>
      <w:r w:rsidRPr="00B638F5">
        <w:rPr>
          <w:rFonts w:hAnsi="Times New Roman" w:cs="Times New Roman"/>
          <w:color w:val="000000"/>
          <w:sz w:val="24"/>
        </w:rPr>
        <w:t xml:space="preserve"> </w:t>
      </w:r>
      <w:r w:rsidRPr="00B638F5">
        <w:rPr>
          <w:rFonts w:hAnsi="Times New Roman" w:cs="Times New Roman"/>
          <w:color w:val="000000"/>
          <w:sz w:val="24"/>
        </w:rPr>
        <w:t>кассы</w:t>
      </w:r>
      <w:r w:rsidRPr="00B638F5">
        <w:rPr>
          <w:rFonts w:hAnsi="Times New Roman" w:cs="Times New Roman"/>
          <w:color w:val="000000"/>
          <w:sz w:val="24"/>
        </w:rPr>
        <w:t xml:space="preserve"> </w:t>
      </w:r>
      <w:r>
        <w:rPr>
          <w:rFonts w:hAnsi="Times New Roman" w:cs="Times New Roman"/>
          <w:color w:val="000000"/>
          <w:sz w:val="24"/>
        </w:rPr>
        <w:t>учреждения</w:t>
      </w:r>
      <w:r w:rsidRPr="00B638F5">
        <w:rPr>
          <w:rFonts w:hAnsi="Times New Roman" w:cs="Times New Roman"/>
          <w:color w:val="000000"/>
          <w:sz w:val="24"/>
        </w:rPr>
        <w:t>;</w:t>
      </w:r>
    </w:p>
    <w:p w14:paraId="7E2ADCD6"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lastRenderedPageBreak/>
        <w:t>акты</w:t>
      </w:r>
      <w:r w:rsidRPr="00B638F5">
        <w:rPr>
          <w:rFonts w:hAnsi="Times New Roman" w:cs="Times New Roman"/>
          <w:color w:val="000000"/>
          <w:sz w:val="24"/>
        </w:rPr>
        <w:t xml:space="preserve"> </w:t>
      </w:r>
      <w:r w:rsidRPr="00B638F5">
        <w:rPr>
          <w:rFonts w:hAnsi="Times New Roman" w:cs="Times New Roman"/>
          <w:color w:val="000000"/>
          <w:sz w:val="24"/>
        </w:rPr>
        <w:t>сверки</w:t>
      </w:r>
      <w:r w:rsidRPr="00B638F5">
        <w:rPr>
          <w:rFonts w:hAnsi="Times New Roman" w:cs="Times New Roman"/>
          <w:color w:val="000000"/>
          <w:sz w:val="24"/>
        </w:rPr>
        <w:t xml:space="preserve"> </w:t>
      </w:r>
      <w:r w:rsidRPr="00B638F5">
        <w:rPr>
          <w:rFonts w:hAnsi="Times New Roman" w:cs="Times New Roman"/>
          <w:color w:val="000000"/>
          <w:sz w:val="24"/>
        </w:rPr>
        <w:t>расчетов</w:t>
      </w:r>
      <w:r w:rsidRPr="00B638F5">
        <w:rPr>
          <w:rFonts w:hAnsi="Times New Roman" w:cs="Times New Roman"/>
          <w:color w:val="000000"/>
          <w:sz w:val="24"/>
        </w:rPr>
        <w:t xml:space="preserve">, </w:t>
      </w:r>
      <w:r w:rsidRPr="00B638F5">
        <w:rPr>
          <w:rFonts w:hAnsi="Times New Roman" w:cs="Times New Roman"/>
          <w:color w:val="000000"/>
          <w:sz w:val="24"/>
        </w:rPr>
        <w:t>подтверждающие</w:t>
      </w:r>
      <w:r w:rsidRPr="00B638F5">
        <w:rPr>
          <w:rFonts w:hAnsi="Times New Roman" w:cs="Times New Roman"/>
          <w:color w:val="000000"/>
          <w:sz w:val="24"/>
        </w:rPr>
        <w:t xml:space="preserve"> </w:t>
      </w:r>
      <w:r w:rsidRPr="00B638F5">
        <w:rPr>
          <w:rFonts w:hAnsi="Times New Roman" w:cs="Times New Roman"/>
          <w:color w:val="000000"/>
          <w:sz w:val="24"/>
        </w:rPr>
        <w:t>состояние</w:t>
      </w:r>
      <w:r w:rsidRPr="00B638F5">
        <w:rPr>
          <w:rFonts w:hAnsi="Times New Roman" w:cs="Times New Roman"/>
          <w:color w:val="000000"/>
          <w:sz w:val="24"/>
        </w:rPr>
        <w:t xml:space="preserve"> </w:t>
      </w:r>
      <w:r w:rsidRPr="00B638F5">
        <w:rPr>
          <w:rFonts w:hAnsi="Times New Roman" w:cs="Times New Roman"/>
          <w:color w:val="000000"/>
          <w:sz w:val="24"/>
        </w:rPr>
        <w:t>дебиторской</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кредиторской</w:t>
      </w:r>
      <w:r w:rsidRPr="00B638F5">
        <w:rPr>
          <w:rFonts w:hAnsi="Times New Roman" w:cs="Times New Roman"/>
          <w:color w:val="000000"/>
          <w:sz w:val="24"/>
        </w:rPr>
        <w:t xml:space="preserve"> </w:t>
      </w:r>
      <w:r w:rsidRPr="00B638F5">
        <w:rPr>
          <w:rFonts w:hAnsi="Times New Roman" w:cs="Times New Roman"/>
          <w:color w:val="000000"/>
          <w:sz w:val="24"/>
        </w:rPr>
        <w:t>задолженности</w:t>
      </w:r>
      <w:r w:rsidRPr="00B638F5">
        <w:rPr>
          <w:rFonts w:hAnsi="Times New Roman" w:cs="Times New Roman"/>
          <w:color w:val="000000"/>
          <w:sz w:val="24"/>
        </w:rPr>
        <w:t xml:space="preserve">, </w:t>
      </w:r>
      <w:r w:rsidRPr="00B638F5">
        <w:rPr>
          <w:rFonts w:hAnsi="Times New Roman" w:cs="Times New Roman"/>
          <w:color w:val="000000"/>
          <w:sz w:val="24"/>
        </w:rPr>
        <w:t>перечень</w:t>
      </w:r>
      <w:r w:rsidRPr="00B638F5">
        <w:rPr>
          <w:rFonts w:hAnsi="Times New Roman" w:cs="Times New Roman"/>
          <w:color w:val="000000"/>
          <w:sz w:val="24"/>
        </w:rPr>
        <w:t xml:space="preserve"> </w:t>
      </w:r>
      <w:r w:rsidRPr="00B638F5">
        <w:rPr>
          <w:rFonts w:hAnsi="Times New Roman" w:cs="Times New Roman"/>
          <w:color w:val="000000"/>
          <w:sz w:val="24"/>
        </w:rPr>
        <w:t>нереальных</w:t>
      </w:r>
      <w:r w:rsidRPr="00B638F5">
        <w:rPr>
          <w:rFonts w:hAnsi="Times New Roman" w:cs="Times New Roman"/>
          <w:color w:val="000000"/>
          <w:sz w:val="24"/>
        </w:rPr>
        <w:t xml:space="preserve"> </w:t>
      </w:r>
      <w:r w:rsidRPr="00B638F5">
        <w:rPr>
          <w:rFonts w:hAnsi="Times New Roman" w:cs="Times New Roman"/>
          <w:color w:val="000000"/>
          <w:sz w:val="24"/>
        </w:rPr>
        <w:t>к</w:t>
      </w:r>
      <w:r w:rsidRPr="00B638F5">
        <w:rPr>
          <w:rFonts w:hAnsi="Times New Roman" w:cs="Times New Roman"/>
          <w:color w:val="000000"/>
          <w:sz w:val="24"/>
        </w:rPr>
        <w:t xml:space="preserve"> </w:t>
      </w:r>
      <w:r w:rsidRPr="00B638F5">
        <w:rPr>
          <w:rFonts w:hAnsi="Times New Roman" w:cs="Times New Roman"/>
          <w:color w:val="000000"/>
          <w:sz w:val="24"/>
        </w:rPr>
        <w:t>взысканию</w:t>
      </w:r>
      <w:r w:rsidRPr="00B638F5">
        <w:rPr>
          <w:rFonts w:hAnsi="Times New Roman" w:cs="Times New Roman"/>
          <w:color w:val="000000"/>
          <w:sz w:val="24"/>
        </w:rPr>
        <w:t xml:space="preserve"> </w:t>
      </w:r>
      <w:r w:rsidRPr="00B638F5">
        <w:rPr>
          <w:rFonts w:hAnsi="Times New Roman" w:cs="Times New Roman"/>
          <w:color w:val="000000"/>
          <w:sz w:val="24"/>
        </w:rPr>
        <w:t>сумм</w:t>
      </w:r>
      <w:r w:rsidRPr="00B638F5">
        <w:rPr>
          <w:rFonts w:hAnsi="Times New Roman" w:cs="Times New Roman"/>
          <w:color w:val="000000"/>
          <w:sz w:val="24"/>
        </w:rPr>
        <w:t xml:space="preserve"> </w:t>
      </w:r>
      <w:r w:rsidRPr="00B638F5">
        <w:rPr>
          <w:rFonts w:hAnsi="Times New Roman" w:cs="Times New Roman"/>
          <w:color w:val="000000"/>
          <w:sz w:val="24"/>
        </w:rPr>
        <w:t>дебиторской</w:t>
      </w:r>
      <w:r w:rsidRPr="00B638F5">
        <w:rPr>
          <w:rFonts w:hAnsi="Times New Roman" w:cs="Times New Roman"/>
          <w:color w:val="000000"/>
          <w:sz w:val="24"/>
        </w:rPr>
        <w:t xml:space="preserve"> </w:t>
      </w:r>
      <w:r w:rsidRPr="00B638F5">
        <w:rPr>
          <w:rFonts w:hAnsi="Times New Roman" w:cs="Times New Roman"/>
          <w:color w:val="000000"/>
          <w:sz w:val="24"/>
        </w:rPr>
        <w:t>задолженности</w:t>
      </w:r>
      <w:r w:rsidRPr="00B638F5">
        <w:rPr>
          <w:rFonts w:hAnsi="Times New Roman" w:cs="Times New Roman"/>
          <w:color w:val="000000"/>
          <w:sz w:val="24"/>
        </w:rPr>
        <w:t xml:space="preserve"> </w:t>
      </w:r>
      <w:r w:rsidRPr="00B638F5">
        <w:rPr>
          <w:rFonts w:hAnsi="Times New Roman" w:cs="Times New Roman"/>
          <w:color w:val="000000"/>
          <w:sz w:val="24"/>
        </w:rPr>
        <w:t>с</w:t>
      </w:r>
      <w:r w:rsidRPr="00B638F5">
        <w:rPr>
          <w:rFonts w:hAnsi="Times New Roman" w:cs="Times New Roman"/>
          <w:color w:val="000000"/>
          <w:sz w:val="24"/>
        </w:rPr>
        <w:t xml:space="preserve"> </w:t>
      </w:r>
      <w:r w:rsidRPr="00B638F5">
        <w:rPr>
          <w:rFonts w:hAnsi="Times New Roman" w:cs="Times New Roman"/>
          <w:color w:val="000000"/>
          <w:sz w:val="24"/>
        </w:rPr>
        <w:t>исчерпывающей</w:t>
      </w:r>
      <w:r w:rsidRPr="00B638F5">
        <w:rPr>
          <w:rFonts w:hAnsi="Times New Roman" w:cs="Times New Roman"/>
          <w:color w:val="000000"/>
          <w:sz w:val="24"/>
        </w:rPr>
        <w:t xml:space="preserve"> </w:t>
      </w:r>
      <w:r w:rsidRPr="00B638F5">
        <w:rPr>
          <w:rFonts w:hAnsi="Times New Roman" w:cs="Times New Roman"/>
          <w:color w:val="000000"/>
          <w:sz w:val="24"/>
        </w:rPr>
        <w:t>характеристикой</w:t>
      </w:r>
      <w:r w:rsidRPr="00B638F5">
        <w:rPr>
          <w:rFonts w:hAnsi="Times New Roman" w:cs="Times New Roman"/>
          <w:color w:val="000000"/>
          <w:sz w:val="24"/>
        </w:rPr>
        <w:t xml:space="preserve"> </w:t>
      </w:r>
      <w:r w:rsidRPr="00B638F5">
        <w:rPr>
          <w:rFonts w:hAnsi="Times New Roman" w:cs="Times New Roman"/>
          <w:color w:val="000000"/>
          <w:sz w:val="24"/>
        </w:rPr>
        <w:t>по</w:t>
      </w:r>
      <w:r w:rsidRPr="00B638F5">
        <w:rPr>
          <w:rFonts w:hAnsi="Times New Roman" w:cs="Times New Roman"/>
          <w:color w:val="000000"/>
          <w:sz w:val="24"/>
        </w:rPr>
        <w:t xml:space="preserve"> </w:t>
      </w:r>
      <w:r w:rsidRPr="00B638F5">
        <w:rPr>
          <w:rFonts w:hAnsi="Times New Roman" w:cs="Times New Roman"/>
          <w:color w:val="000000"/>
          <w:sz w:val="24"/>
        </w:rPr>
        <w:t>каждой</w:t>
      </w:r>
      <w:r w:rsidRPr="00B638F5">
        <w:rPr>
          <w:rFonts w:hAnsi="Times New Roman" w:cs="Times New Roman"/>
          <w:color w:val="000000"/>
          <w:sz w:val="24"/>
        </w:rPr>
        <w:t xml:space="preserve"> </w:t>
      </w:r>
      <w:r w:rsidRPr="00B638F5">
        <w:rPr>
          <w:rFonts w:hAnsi="Times New Roman" w:cs="Times New Roman"/>
          <w:color w:val="000000"/>
          <w:sz w:val="24"/>
        </w:rPr>
        <w:t>сумме</w:t>
      </w:r>
      <w:r w:rsidRPr="00B638F5">
        <w:rPr>
          <w:rFonts w:hAnsi="Times New Roman" w:cs="Times New Roman"/>
          <w:color w:val="000000"/>
          <w:sz w:val="24"/>
        </w:rPr>
        <w:t>;</w:t>
      </w:r>
    </w:p>
    <w:p w14:paraId="4D66EF09" w14:textId="77777777" w:rsidR="00D9171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акты</w:t>
      </w:r>
      <w:r>
        <w:rPr>
          <w:rFonts w:hAnsi="Times New Roman" w:cs="Times New Roman"/>
          <w:color w:val="000000"/>
          <w:sz w:val="24"/>
        </w:rPr>
        <w:t xml:space="preserve"> </w:t>
      </w:r>
      <w:r>
        <w:rPr>
          <w:rFonts w:hAnsi="Times New Roman" w:cs="Times New Roman"/>
          <w:color w:val="000000"/>
          <w:sz w:val="24"/>
        </w:rPr>
        <w:t>ревизий</w:t>
      </w:r>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проверок</w:t>
      </w:r>
      <w:r>
        <w:rPr>
          <w:rFonts w:hAnsi="Times New Roman" w:cs="Times New Roman"/>
          <w:color w:val="000000"/>
          <w:sz w:val="24"/>
        </w:rPr>
        <w:t>;</w:t>
      </w:r>
    </w:p>
    <w:p w14:paraId="00ECF853" w14:textId="77777777" w:rsidR="00D91715" w:rsidRPr="00B638F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sidRPr="00B638F5">
        <w:rPr>
          <w:rFonts w:hAnsi="Times New Roman" w:cs="Times New Roman"/>
          <w:color w:val="000000"/>
          <w:sz w:val="24"/>
        </w:rPr>
        <w:t>материалы</w:t>
      </w:r>
      <w:r w:rsidRPr="00B638F5">
        <w:rPr>
          <w:rFonts w:hAnsi="Times New Roman" w:cs="Times New Roman"/>
          <w:color w:val="000000"/>
          <w:sz w:val="24"/>
        </w:rPr>
        <w:t xml:space="preserve">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недостачах</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хищениях</w:t>
      </w:r>
      <w:r w:rsidRPr="00B638F5">
        <w:rPr>
          <w:rFonts w:hAnsi="Times New Roman" w:cs="Times New Roman"/>
          <w:color w:val="000000"/>
          <w:sz w:val="24"/>
        </w:rPr>
        <w:t xml:space="preserve">, </w:t>
      </w:r>
      <w:r w:rsidRPr="00B638F5">
        <w:rPr>
          <w:rFonts w:hAnsi="Times New Roman" w:cs="Times New Roman"/>
          <w:color w:val="000000"/>
          <w:sz w:val="24"/>
        </w:rPr>
        <w:t>переданных</w:t>
      </w:r>
      <w:r w:rsidRPr="00B638F5">
        <w:rPr>
          <w:rFonts w:hAnsi="Times New Roman" w:cs="Times New Roman"/>
          <w:color w:val="000000"/>
          <w:sz w:val="24"/>
        </w:rPr>
        <w:t xml:space="preserve"> </w:t>
      </w:r>
      <w:r w:rsidRPr="00B638F5">
        <w:rPr>
          <w:rFonts w:hAnsi="Times New Roman" w:cs="Times New Roman"/>
          <w:color w:val="000000"/>
          <w:sz w:val="24"/>
        </w:rPr>
        <w:t>и</w:t>
      </w:r>
      <w:r w:rsidRPr="00B638F5">
        <w:rPr>
          <w:rFonts w:hAnsi="Times New Roman" w:cs="Times New Roman"/>
          <w:color w:val="000000"/>
          <w:sz w:val="24"/>
        </w:rPr>
        <w:t xml:space="preserve"> </w:t>
      </w:r>
      <w:r w:rsidRPr="00B638F5">
        <w:rPr>
          <w:rFonts w:hAnsi="Times New Roman" w:cs="Times New Roman"/>
          <w:color w:val="000000"/>
          <w:sz w:val="24"/>
        </w:rPr>
        <w:t>не</w:t>
      </w:r>
      <w:r w:rsidRPr="00B638F5">
        <w:rPr>
          <w:rFonts w:hAnsi="Times New Roman" w:cs="Times New Roman"/>
          <w:color w:val="000000"/>
          <w:sz w:val="24"/>
        </w:rPr>
        <w:t xml:space="preserve"> </w:t>
      </w:r>
      <w:r w:rsidRPr="00B638F5">
        <w:rPr>
          <w:rFonts w:hAnsi="Times New Roman" w:cs="Times New Roman"/>
          <w:color w:val="000000"/>
          <w:sz w:val="24"/>
        </w:rPr>
        <w:t>переданных</w:t>
      </w:r>
      <w:r w:rsidRPr="00B638F5">
        <w:rPr>
          <w:rFonts w:hAnsi="Times New Roman" w:cs="Times New Roman"/>
          <w:color w:val="000000"/>
          <w:sz w:val="24"/>
        </w:rPr>
        <w:t xml:space="preserve"> </w:t>
      </w:r>
      <w:r w:rsidRPr="00B638F5">
        <w:rPr>
          <w:rFonts w:hAnsi="Times New Roman" w:cs="Times New Roman"/>
          <w:color w:val="000000"/>
          <w:sz w:val="24"/>
        </w:rPr>
        <w:t>в</w:t>
      </w:r>
      <w:r>
        <w:rPr>
          <w:rFonts w:hAnsi="Times New Roman" w:cs="Times New Roman"/>
          <w:color w:val="000000"/>
          <w:sz w:val="24"/>
        </w:rPr>
        <w:t> </w:t>
      </w:r>
      <w:r w:rsidRPr="00B638F5">
        <w:rPr>
          <w:rFonts w:hAnsi="Times New Roman" w:cs="Times New Roman"/>
          <w:color w:val="000000"/>
          <w:sz w:val="24"/>
        </w:rPr>
        <w:t>правоохранительные</w:t>
      </w:r>
      <w:r w:rsidRPr="00B638F5">
        <w:rPr>
          <w:rFonts w:hAnsi="Times New Roman" w:cs="Times New Roman"/>
          <w:color w:val="000000"/>
          <w:sz w:val="24"/>
        </w:rPr>
        <w:t xml:space="preserve"> </w:t>
      </w:r>
      <w:r w:rsidRPr="00B638F5">
        <w:rPr>
          <w:rFonts w:hAnsi="Times New Roman" w:cs="Times New Roman"/>
          <w:color w:val="000000"/>
          <w:sz w:val="24"/>
        </w:rPr>
        <w:t>органы</w:t>
      </w:r>
      <w:r w:rsidRPr="00B638F5">
        <w:rPr>
          <w:rFonts w:hAnsi="Times New Roman" w:cs="Times New Roman"/>
          <w:color w:val="000000"/>
          <w:sz w:val="24"/>
        </w:rPr>
        <w:t>;</w:t>
      </w:r>
    </w:p>
    <w:p w14:paraId="1DFF49A4" w14:textId="77777777" w:rsidR="00D91715" w:rsidRDefault="00D91715" w:rsidP="00F91FEC">
      <w:pPr>
        <w:numPr>
          <w:ilvl w:val="0"/>
          <w:numId w:val="77"/>
        </w:numPr>
        <w:spacing w:before="100" w:beforeAutospacing="1" w:after="100" w:afterAutospacing="1"/>
        <w:ind w:left="780" w:right="180"/>
        <w:contextualSpacing/>
        <w:rPr>
          <w:rFonts w:hAnsi="Times New Roman" w:cs="Times New Roman"/>
          <w:color w:val="000000"/>
          <w:sz w:val="24"/>
        </w:rPr>
      </w:pPr>
      <w:r>
        <w:rPr>
          <w:rFonts w:hAnsi="Times New Roman" w:cs="Times New Roman"/>
          <w:color w:val="000000"/>
          <w:sz w:val="24"/>
        </w:rPr>
        <w:t>бланки</w:t>
      </w:r>
      <w:r>
        <w:rPr>
          <w:rFonts w:hAnsi="Times New Roman" w:cs="Times New Roman"/>
          <w:color w:val="000000"/>
          <w:sz w:val="24"/>
        </w:rPr>
        <w:t xml:space="preserve"> </w:t>
      </w:r>
      <w:r>
        <w:rPr>
          <w:rFonts w:hAnsi="Times New Roman" w:cs="Times New Roman"/>
          <w:color w:val="000000"/>
          <w:sz w:val="24"/>
        </w:rPr>
        <w:t>строгой</w:t>
      </w:r>
      <w:r>
        <w:rPr>
          <w:rFonts w:hAnsi="Times New Roman" w:cs="Times New Roman"/>
          <w:color w:val="000000"/>
          <w:sz w:val="24"/>
        </w:rPr>
        <w:t xml:space="preserve"> </w:t>
      </w:r>
      <w:r>
        <w:rPr>
          <w:rFonts w:hAnsi="Times New Roman" w:cs="Times New Roman"/>
          <w:color w:val="000000"/>
          <w:sz w:val="24"/>
        </w:rPr>
        <w:t>отчетности</w:t>
      </w:r>
      <w:r>
        <w:rPr>
          <w:rFonts w:hAnsi="Times New Roman" w:cs="Times New Roman"/>
          <w:color w:val="000000"/>
          <w:sz w:val="24"/>
        </w:rPr>
        <w:t>;</w:t>
      </w:r>
    </w:p>
    <w:p w14:paraId="65B8E8FA" w14:textId="77777777" w:rsidR="00D91715" w:rsidRPr="00B638F5" w:rsidRDefault="00D91715" w:rsidP="00F91FEC">
      <w:pPr>
        <w:numPr>
          <w:ilvl w:val="0"/>
          <w:numId w:val="77"/>
        </w:numPr>
        <w:ind w:left="780" w:right="180"/>
        <w:rPr>
          <w:rFonts w:hAnsi="Times New Roman" w:cs="Times New Roman"/>
          <w:color w:val="000000"/>
          <w:sz w:val="24"/>
        </w:rPr>
      </w:pPr>
      <w:r w:rsidRPr="00B638F5">
        <w:rPr>
          <w:rFonts w:hAnsi="Times New Roman" w:cs="Times New Roman"/>
          <w:color w:val="000000"/>
          <w:sz w:val="24"/>
        </w:rPr>
        <w:t>иная</w:t>
      </w:r>
      <w:r w:rsidRPr="00B638F5">
        <w:rPr>
          <w:rFonts w:hAnsi="Times New Roman" w:cs="Times New Roman"/>
          <w:color w:val="000000"/>
          <w:sz w:val="24"/>
        </w:rPr>
        <w:t xml:space="preserve"> </w:t>
      </w:r>
      <w:r w:rsidRPr="00B638F5">
        <w:rPr>
          <w:rFonts w:hAnsi="Times New Roman" w:cs="Times New Roman"/>
          <w:color w:val="000000"/>
          <w:sz w:val="24"/>
        </w:rPr>
        <w:t>бухгалтерская</w:t>
      </w:r>
      <w:r w:rsidRPr="00B638F5">
        <w:rPr>
          <w:rFonts w:hAnsi="Times New Roman" w:cs="Times New Roman"/>
          <w:color w:val="000000"/>
          <w:sz w:val="24"/>
        </w:rPr>
        <w:t xml:space="preserve"> </w:t>
      </w:r>
      <w:r w:rsidRPr="00B638F5">
        <w:rPr>
          <w:rFonts w:hAnsi="Times New Roman" w:cs="Times New Roman"/>
          <w:color w:val="000000"/>
          <w:sz w:val="24"/>
        </w:rPr>
        <w:t>документация</w:t>
      </w:r>
      <w:r w:rsidRPr="00B638F5">
        <w:rPr>
          <w:rFonts w:hAnsi="Times New Roman" w:cs="Times New Roman"/>
          <w:color w:val="000000"/>
          <w:sz w:val="24"/>
        </w:rPr>
        <w:t xml:space="preserve">, </w:t>
      </w:r>
      <w:r w:rsidRPr="00B638F5">
        <w:rPr>
          <w:rFonts w:hAnsi="Times New Roman" w:cs="Times New Roman"/>
          <w:color w:val="000000"/>
          <w:sz w:val="24"/>
        </w:rPr>
        <w:t>свидетельствующая</w:t>
      </w:r>
      <w:r w:rsidRPr="00B638F5">
        <w:rPr>
          <w:rFonts w:hAnsi="Times New Roman" w:cs="Times New Roman"/>
          <w:color w:val="000000"/>
          <w:sz w:val="24"/>
        </w:rPr>
        <w:t xml:space="preserve"> </w:t>
      </w:r>
      <w:r w:rsidRPr="00B638F5">
        <w:rPr>
          <w:rFonts w:hAnsi="Times New Roman" w:cs="Times New Roman"/>
          <w:color w:val="000000"/>
          <w:sz w:val="24"/>
        </w:rPr>
        <w:t>о</w:t>
      </w:r>
      <w:r w:rsidRPr="00B638F5">
        <w:rPr>
          <w:rFonts w:hAnsi="Times New Roman" w:cs="Times New Roman"/>
          <w:color w:val="000000"/>
          <w:sz w:val="24"/>
        </w:rPr>
        <w:t xml:space="preserve"> </w:t>
      </w:r>
      <w:r w:rsidRPr="00B638F5">
        <w:rPr>
          <w:rFonts w:hAnsi="Times New Roman" w:cs="Times New Roman"/>
          <w:color w:val="000000"/>
          <w:sz w:val="24"/>
        </w:rPr>
        <w:t>деятельности</w:t>
      </w:r>
      <w:r>
        <w:rPr>
          <w:rFonts w:hAnsi="Times New Roman" w:cs="Times New Roman"/>
          <w:color w:val="000000"/>
          <w:sz w:val="24"/>
        </w:rPr>
        <w:t> учреждения</w:t>
      </w:r>
      <w:r w:rsidRPr="00B638F5">
        <w:rPr>
          <w:rFonts w:hAnsi="Times New Roman" w:cs="Times New Roman"/>
          <w:color w:val="000000"/>
          <w:sz w:val="24"/>
        </w:rPr>
        <w:t>.</w:t>
      </w:r>
    </w:p>
    <w:p w14:paraId="01CEA058" w14:textId="77777777" w:rsidR="00B43B9E" w:rsidRPr="00B43B9E" w:rsidRDefault="00B43B9E" w:rsidP="00D91715">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6EE9FFC5"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2206246D" w14:textId="77777777"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 Акт приема-передачи оформляется в последний рабочий день увольняемого лица в учреждении.</w:t>
      </w:r>
    </w:p>
    <w:p w14:paraId="60B03DBE" w14:textId="77777777"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r w:rsidR="00DF2DA1">
        <w:rPr>
          <w:rFonts w:ascii="Times New Roman" w:hAnsi="Times New Roman" w:cs="Times New Roman"/>
          <w:color w:val="000000"/>
          <w:sz w:val="24"/>
          <w:lang w:eastAsia="en-US"/>
        </w:rPr>
        <w:t xml:space="preserve"> </w:t>
      </w:r>
      <w:r w:rsidR="00DF2DA1" w:rsidRPr="00DF2DA1">
        <w:rPr>
          <w:rFonts w:ascii="Times New Roman" w:hAnsi="Times New Roman" w:cs="Times New Roman"/>
          <w:color w:val="000000"/>
          <w:sz w:val="24"/>
          <w:lang w:eastAsia="en-US"/>
        </w:rPr>
        <w:t xml:space="preserve">(приложение </w:t>
      </w:r>
      <w:proofErr w:type="gramStart"/>
      <w:r w:rsidR="00DF2DA1" w:rsidRPr="00DF2DA1">
        <w:rPr>
          <w:rFonts w:ascii="Times New Roman" w:hAnsi="Times New Roman" w:cs="Times New Roman"/>
          <w:color w:val="000000"/>
          <w:sz w:val="24"/>
          <w:lang w:eastAsia="en-US"/>
        </w:rPr>
        <w:t>19 )</w:t>
      </w:r>
      <w:proofErr w:type="gramEnd"/>
      <w:r w:rsidRPr="00DF2DA1">
        <w:rPr>
          <w:rFonts w:ascii="Times New Roman" w:hAnsi="Times New Roman" w:cs="Times New Roman"/>
          <w:color w:val="000000"/>
          <w:sz w:val="24"/>
          <w:lang w:eastAsia="en-US"/>
        </w:rPr>
        <w:t>.</w:t>
      </w:r>
    </w:p>
    <w:p w14:paraId="643D7B30" w14:textId="77777777" w:rsidR="00A64D27" w:rsidRDefault="00A64D27" w:rsidP="00A361B3">
      <w:pPr>
        <w:rPr>
          <w:rFonts w:ascii="Times New Roman" w:hAnsi="Times New Roman" w:cs="Times New Roman"/>
          <w:color w:val="000000"/>
          <w:sz w:val="24"/>
          <w:lang w:eastAsia="en-US"/>
        </w:rPr>
      </w:pPr>
    </w:p>
    <w:p w14:paraId="33698510" w14:textId="5D948414"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оформляются в акте произвольной формы с приложением подтверждающих документов, на основе которых был произведен расчет:</w:t>
      </w:r>
    </w:p>
    <w:p w14:paraId="72228316" w14:textId="77777777" w:rsidR="00A64D27" w:rsidRPr="00A64D27" w:rsidRDefault="00A64D27" w:rsidP="00F91FEC">
      <w:pPr>
        <w:numPr>
          <w:ilvl w:val="0"/>
          <w:numId w:val="53"/>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справками (другими подтверждающими документами) Росстата;</w:t>
      </w:r>
    </w:p>
    <w:p w14:paraId="310BDFC0" w14:textId="77777777" w:rsidR="00A64D27" w:rsidRPr="00A64D27" w:rsidRDefault="00A64D27" w:rsidP="00F91FEC">
      <w:pPr>
        <w:numPr>
          <w:ilvl w:val="0"/>
          <w:numId w:val="53"/>
        </w:numPr>
        <w:ind w:left="780" w:right="180"/>
        <w:contextualSpacing/>
        <w:rPr>
          <w:rFonts w:ascii="Times New Roman" w:hAnsi="Times New Roman" w:cs="Times New Roman"/>
          <w:color w:val="000000"/>
          <w:sz w:val="24"/>
          <w:lang w:val="en-US" w:eastAsia="en-US"/>
        </w:rPr>
      </w:pPr>
      <w:proofErr w:type="spellStart"/>
      <w:r w:rsidRPr="00A64D27">
        <w:rPr>
          <w:rFonts w:ascii="Times New Roman" w:hAnsi="Times New Roman" w:cs="Times New Roman"/>
          <w:color w:val="000000"/>
          <w:sz w:val="24"/>
          <w:lang w:val="en-US" w:eastAsia="en-US"/>
        </w:rPr>
        <w:t>прайс-листами</w:t>
      </w:r>
      <w:proofErr w:type="spellEnd"/>
      <w:r w:rsidRPr="00A64D27">
        <w:rPr>
          <w:rFonts w:ascii="Times New Roman" w:hAnsi="Times New Roman" w:cs="Times New Roman"/>
          <w:color w:val="000000"/>
          <w:sz w:val="24"/>
          <w:lang w:val="en-US" w:eastAsia="en-US"/>
        </w:rPr>
        <w:t xml:space="preserve"> </w:t>
      </w:r>
      <w:proofErr w:type="spellStart"/>
      <w:r w:rsidRPr="00A64D27">
        <w:rPr>
          <w:rFonts w:ascii="Times New Roman" w:hAnsi="Times New Roman" w:cs="Times New Roman"/>
          <w:color w:val="000000"/>
          <w:sz w:val="24"/>
          <w:lang w:val="en-US" w:eastAsia="en-US"/>
        </w:rPr>
        <w:t>заводов-изготовителей</w:t>
      </w:r>
      <w:proofErr w:type="spellEnd"/>
      <w:r w:rsidRPr="00A64D27">
        <w:rPr>
          <w:rFonts w:ascii="Times New Roman" w:hAnsi="Times New Roman" w:cs="Times New Roman"/>
          <w:color w:val="000000"/>
          <w:sz w:val="24"/>
          <w:lang w:val="en-US" w:eastAsia="en-US"/>
        </w:rPr>
        <w:t>;</w:t>
      </w:r>
    </w:p>
    <w:p w14:paraId="2F938CDC" w14:textId="77777777" w:rsidR="00A64D27" w:rsidRPr="00A64D27" w:rsidRDefault="00A64D27" w:rsidP="00F91FEC">
      <w:pPr>
        <w:numPr>
          <w:ilvl w:val="0"/>
          <w:numId w:val="53"/>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справками (другими подтверждающими документами) оценщиков;</w:t>
      </w:r>
    </w:p>
    <w:p w14:paraId="4A8FB208" w14:textId="77777777" w:rsidR="00A64D27" w:rsidRPr="00A64D27" w:rsidRDefault="00A64D27" w:rsidP="00F91FEC">
      <w:pPr>
        <w:numPr>
          <w:ilvl w:val="0"/>
          <w:numId w:val="53"/>
        </w:numPr>
        <w:ind w:left="780" w:right="180"/>
        <w:rPr>
          <w:rFonts w:ascii="Times New Roman" w:hAnsi="Times New Roman" w:cs="Times New Roman"/>
          <w:color w:val="000000"/>
          <w:sz w:val="24"/>
          <w:lang w:val="en-US" w:eastAsia="en-US"/>
        </w:rPr>
      </w:pPr>
      <w:proofErr w:type="spellStart"/>
      <w:r w:rsidRPr="00A64D27">
        <w:rPr>
          <w:rFonts w:ascii="Times New Roman" w:hAnsi="Times New Roman" w:cs="Times New Roman"/>
          <w:color w:val="000000"/>
          <w:sz w:val="24"/>
          <w:lang w:val="en-US" w:eastAsia="en-US"/>
        </w:rPr>
        <w:t>информацией</w:t>
      </w:r>
      <w:proofErr w:type="spellEnd"/>
      <w:r w:rsidRPr="00A64D27">
        <w:rPr>
          <w:rFonts w:ascii="Times New Roman" w:hAnsi="Times New Roman" w:cs="Times New Roman"/>
          <w:color w:val="000000"/>
          <w:sz w:val="24"/>
          <w:lang w:val="en-US" w:eastAsia="en-US"/>
        </w:rPr>
        <w:t xml:space="preserve">, </w:t>
      </w:r>
      <w:proofErr w:type="spellStart"/>
      <w:r w:rsidRPr="00A64D27">
        <w:rPr>
          <w:rFonts w:ascii="Times New Roman" w:hAnsi="Times New Roman" w:cs="Times New Roman"/>
          <w:color w:val="000000"/>
          <w:sz w:val="24"/>
          <w:lang w:val="en-US" w:eastAsia="en-US"/>
        </w:rPr>
        <w:t>размещенной</w:t>
      </w:r>
      <w:proofErr w:type="spellEnd"/>
      <w:r w:rsidRPr="00A64D27">
        <w:rPr>
          <w:rFonts w:ascii="Times New Roman" w:hAnsi="Times New Roman" w:cs="Times New Roman"/>
          <w:color w:val="000000"/>
          <w:sz w:val="24"/>
          <w:lang w:val="en-US" w:eastAsia="en-US"/>
        </w:rPr>
        <w:t xml:space="preserve"> в СМИ.</w:t>
      </w:r>
    </w:p>
    <w:p w14:paraId="05ADBC25" w14:textId="77777777"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При невозможности определения рыночной стоимости силами комиссии учреждения к оценке</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привлекается внешний эксперт или специализированная организация.</w:t>
      </w:r>
    </w:p>
    <w:p w14:paraId="751785BF" w14:textId="77777777" w:rsidR="00A64D27" w:rsidRPr="00A64D27" w:rsidRDefault="00D91715" w:rsidP="00A64D27">
      <w:pPr>
        <w:rPr>
          <w:rFonts w:ascii="Times New Roman" w:hAnsi="Times New Roman" w:cs="Times New Roman"/>
          <w:color w:val="000000"/>
          <w:sz w:val="24"/>
          <w:lang w:eastAsia="en-US"/>
        </w:rPr>
      </w:pPr>
      <w:r>
        <w:rPr>
          <w:rFonts w:ascii="Times New Roman" w:hAnsi="Times New Roman" w:cs="Times New Roman"/>
          <w:color w:val="000000"/>
          <w:sz w:val="24"/>
          <w:lang w:eastAsia="en-US"/>
        </w:rPr>
        <w:t>5</w:t>
      </w:r>
      <w:r w:rsidR="00A64D27" w:rsidRPr="00A64D27">
        <w:rPr>
          <w:rFonts w:ascii="Times New Roman" w:hAnsi="Times New Roman" w:cs="Times New Roman"/>
          <w:color w:val="000000"/>
          <w:sz w:val="24"/>
          <w:lang w:eastAsia="en-US"/>
        </w:rPr>
        <w:t>.3. 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14:paraId="2272D3F8" w14:textId="77777777" w:rsidR="00A64D27" w:rsidRDefault="00A64D27" w:rsidP="00A64D27">
      <w:pPr>
        <w:rPr>
          <w:rFonts w:ascii="Times New Roman" w:hAnsi="Times New Roman" w:cs="Times New Roman"/>
          <w:b/>
          <w:bCs/>
          <w:color w:val="000000"/>
          <w:sz w:val="24"/>
          <w:lang w:eastAsia="en-US"/>
        </w:rPr>
      </w:pPr>
    </w:p>
    <w:p w14:paraId="693D848A" w14:textId="77777777" w:rsidR="00A64D27" w:rsidRPr="00B43B9E" w:rsidRDefault="00A64D27" w:rsidP="00A361B3">
      <w:pPr>
        <w:rPr>
          <w:rFonts w:ascii="Times New Roman" w:hAnsi="Times New Roman" w:cs="Times New Roman"/>
          <w:color w:val="000000"/>
          <w:sz w:val="24"/>
          <w:lang w:eastAsia="en-US"/>
        </w:rPr>
      </w:pPr>
    </w:p>
    <w:p w14:paraId="781291D9" w14:textId="77777777" w:rsidR="00B43B9E" w:rsidRPr="00A64D27" w:rsidRDefault="00B43B9E" w:rsidP="00A361B3">
      <w:pPr>
        <w:rPr>
          <w:rFonts w:ascii="Times New Roman" w:hAnsi="Times New Roman" w:cs="Times New Roman"/>
          <w:color w:val="000000"/>
          <w:sz w:val="24"/>
          <w:lang w:eastAsia="en-US"/>
        </w:rPr>
      </w:pPr>
    </w:p>
    <w:p w14:paraId="7B722B5D" w14:textId="77777777" w:rsidR="00B43B9E" w:rsidRDefault="00B43B9E"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65F68099" w14:textId="62210177" w:rsidR="00A64D27" w:rsidRDefault="003138B6"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Pr>
          <w:rFonts w:ascii="Times New Roman" w:hAnsi="Times New Roman" w:cs="Times New Roman"/>
          <w:sz w:val="24"/>
        </w:rPr>
        <w:t xml:space="preserve">Главный бухгалтер _______________ </w:t>
      </w:r>
      <w:r w:rsidR="008C1230">
        <w:rPr>
          <w:rFonts w:ascii="Times New Roman" w:hAnsi="Times New Roman" w:cs="Times New Roman"/>
          <w:sz w:val="24"/>
        </w:rPr>
        <w:t xml:space="preserve">Т.В </w:t>
      </w:r>
      <w:proofErr w:type="spellStart"/>
      <w:r w:rsidR="008C1230">
        <w:rPr>
          <w:rFonts w:ascii="Times New Roman" w:hAnsi="Times New Roman" w:cs="Times New Roman"/>
          <w:sz w:val="24"/>
        </w:rPr>
        <w:t>Шандура</w:t>
      </w:r>
      <w:proofErr w:type="spellEnd"/>
    </w:p>
    <w:p w14:paraId="3CB06A7D"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56F20F61"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1F44F181"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32F19F9B"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7A84CA8E"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535BB434"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001D0A3C"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751E3D04"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2417BC84"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3DA7D1C5"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6A2746C9"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338488A4" w14:textId="77777777" w:rsidR="008C1230" w:rsidRDefault="008C1230"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44E22F04" w14:textId="77777777" w:rsidR="008C1230" w:rsidRDefault="008C1230"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0FDB4DFE" w14:textId="77777777" w:rsidR="008C1230" w:rsidRDefault="008C1230"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7FD36D26"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6D0F4CBA" w14:textId="77777777"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14:paraId="7EFF7A92" w14:textId="77777777"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D10C44">
        <w:rPr>
          <w:rFonts w:ascii="Times New Roman" w:hAnsi="Times New Roman" w:cs="Times New Roman"/>
          <w:sz w:val="24"/>
        </w:rPr>
        <w:lastRenderedPageBreak/>
        <w:t>Приложение 1</w:t>
      </w:r>
      <w:r w:rsidRPr="00D10C44">
        <w:rPr>
          <w:rFonts w:ascii="Times New Roman" w:hAnsi="Times New Roman" w:cs="Times New Roman"/>
          <w:sz w:val="24"/>
        </w:rPr>
        <w:br/>
      </w:r>
    </w:p>
    <w:p w14:paraId="2A0E2EBF" w14:textId="77777777"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14:paraId="7D242B07" w14:textId="77777777"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xml:space="preserve">Состав </w:t>
      </w:r>
      <w:r w:rsidR="00E0481E">
        <w:rPr>
          <w:rFonts w:hAnsi="Times New Roman" w:cs="Times New Roman"/>
          <w:color w:val="000000"/>
          <w:sz w:val="24"/>
        </w:rPr>
        <w:t>постоянно</w:t>
      </w:r>
      <w:r w:rsidR="00E0481E">
        <w:rPr>
          <w:rFonts w:hAnsi="Times New Roman" w:cs="Times New Roman"/>
          <w:color w:val="000000"/>
          <w:sz w:val="24"/>
        </w:rPr>
        <w:t xml:space="preserve"> </w:t>
      </w:r>
      <w:r w:rsidR="00E0481E">
        <w:rPr>
          <w:rFonts w:hAnsi="Times New Roman" w:cs="Times New Roman"/>
          <w:color w:val="000000"/>
          <w:sz w:val="24"/>
        </w:rPr>
        <w:t>действующей</w:t>
      </w:r>
      <w:r w:rsidR="00E0481E">
        <w:rPr>
          <w:rFonts w:hAnsi="Times New Roman" w:cs="Times New Roman"/>
          <w:color w:val="000000"/>
          <w:sz w:val="24"/>
        </w:rPr>
        <w:t xml:space="preserve"> </w:t>
      </w:r>
      <w:r w:rsidRPr="00D10C44">
        <w:rPr>
          <w:rFonts w:ascii="Times New Roman" w:hAnsi="Times New Roman" w:cs="Times New Roman"/>
          <w:sz w:val="24"/>
        </w:rPr>
        <w:t>комиссии по поступлению и выбытию активов</w:t>
      </w:r>
    </w:p>
    <w:p w14:paraId="6F939CFB" w14:textId="77777777"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14:paraId="0CFA49B0" w14:textId="77777777"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14:paraId="78E9AC31" w14:textId="77777777"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xml:space="preserve">1. Создать постоянно действующую комиссию по поступлению и выбытию активов в следующем составе: </w:t>
      </w:r>
    </w:p>
    <w:p w14:paraId="377FCA0A" w14:textId="5EF36612"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Глава сельского поселения (председатель комиссии);</w:t>
      </w:r>
      <w:r w:rsidRPr="00D10C44">
        <w:rPr>
          <w:rFonts w:ascii="Times New Roman" w:hAnsi="Times New Roman" w:cs="Times New Roman"/>
          <w:sz w:val="24"/>
        </w:rPr>
        <w:br/>
        <w:t xml:space="preserve">– </w:t>
      </w:r>
      <w:r w:rsidR="008C1230">
        <w:rPr>
          <w:rFonts w:ascii="Times New Roman" w:hAnsi="Times New Roman" w:cs="Times New Roman"/>
          <w:sz w:val="24"/>
        </w:rPr>
        <w:t>зам. Главного бухгалтера</w:t>
      </w:r>
      <w:r w:rsidRPr="00D10C44">
        <w:rPr>
          <w:rFonts w:ascii="Times New Roman" w:hAnsi="Times New Roman" w:cs="Times New Roman"/>
          <w:sz w:val="24"/>
        </w:rPr>
        <w:t>;</w:t>
      </w:r>
      <w:r w:rsidRPr="00D10C44">
        <w:rPr>
          <w:rFonts w:ascii="Times New Roman" w:hAnsi="Times New Roman" w:cs="Times New Roman"/>
          <w:sz w:val="24"/>
        </w:rPr>
        <w:br/>
        <w:t>– специалисты поселения.</w:t>
      </w:r>
    </w:p>
    <w:p w14:paraId="3C76AD63" w14:textId="77777777"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w:t>
      </w:r>
    </w:p>
    <w:p w14:paraId="2FE67AF2" w14:textId="77777777"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2. Возложить на комиссию следующие обязанности:</w:t>
      </w:r>
      <w:r w:rsidRPr="00D10C44">
        <w:rPr>
          <w:rFonts w:ascii="Times New Roman" w:hAnsi="Times New Roman" w:cs="Times New Roman"/>
          <w:sz w:val="24"/>
        </w:rPr>
        <w:br/>
        <w:t>– осмотр объектов нефинансовых активов в целях принятия к бухучету;</w:t>
      </w:r>
      <w:r w:rsidRPr="00D10C44">
        <w:rPr>
          <w:rFonts w:ascii="Times New Roman" w:hAnsi="Times New Roman" w:cs="Times New Roman"/>
          <w:sz w:val="24"/>
        </w:rPr>
        <w:br/>
        <w:t>– определение оценочной (справедливой) стоимости нефинансовых активов в целях бухгалтерского учета;</w:t>
      </w:r>
      <w:r w:rsidRPr="00D10C44">
        <w:rPr>
          <w:rFonts w:ascii="Times New Roman" w:hAnsi="Times New Roman" w:cs="Times New Roman"/>
          <w:sz w:val="24"/>
        </w:rPr>
        <w:br/>
        <w:t>– принятие решения об отнесении объектов имущества к основным средствам;</w:t>
      </w:r>
      <w:r w:rsidRPr="00D10C44">
        <w:rPr>
          <w:rFonts w:ascii="Times New Roman" w:hAnsi="Times New Roman" w:cs="Times New Roman"/>
          <w:sz w:val="24"/>
        </w:rPr>
        <w:br/>
        <w:t>– осмотр объектов нефинансовых активов, подлежащих списанию (выбытию);</w:t>
      </w:r>
      <w:r w:rsidRPr="00D10C44">
        <w:rPr>
          <w:rFonts w:ascii="Times New Roman" w:hAnsi="Times New Roman" w:cs="Times New Roman"/>
          <w:sz w:val="24"/>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D10C44">
        <w:rPr>
          <w:rFonts w:ascii="Times New Roman" w:hAnsi="Times New Roman" w:cs="Times New Roman"/>
          <w:sz w:val="24"/>
        </w:rPr>
        <w:br/>
        <w:t>– определение возможности использования отдельных узлов, деталей, материальных запасов ликвидируемых объектов;</w:t>
      </w:r>
      <w:r w:rsidRPr="00D10C44">
        <w:rPr>
          <w:rFonts w:ascii="Times New Roman" w:hAnsi="Times New Roman" w:cs="Times New Roman"/>
          <w:sz w:val="24"/>
        </w:rPr>
        <w:br/>
        <w:t>– определение причин списания: физический и моральный износ, авария, стихийные бедствия и т. п.;</w:t>
      </w:r>
      <w:r w:rsidRPr="00D10C44">
        <w:rPr>
          <w:rFonts w:ascii="Times New Roman" w:hAnsi="Times New Roman" w:cs="Times New Roman"/>
          <w:sz w:val="24"/>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D10C44">
        <w:rPr>
          <w:rFonts w:ascii="Times New Roman" w:hAnsi="Times New Roman" w:cs="Times New Roman"/>
          <w:sz w:val="24"/>
        </w:rPr>
        <w:br/>
        <w:t>– подготовка акта о списании объекта нефинансового актива и документов для согласования с вышестоящей организацией;</w:t>
      </w:r>
      <w:r w:rsidRPr="00D10C44">
        <w:rPr>
          <w:rFonts w:ascii="Times New Roman" w:hAnsi="Times New Roman" w:cs="Times New Roman"/>
          <w:sz w:val="24"/>
        </w:rPr>
        <w:br/>
        <w:t>– принятие решения о сдаче вторичного сырья в организации приема вторичного сырья;</w:t>
      </w:r>
      <w:r w:rsidRPr="00D10C44">
        <w:rPr>
          <w:rFonts w:ascii="Times New Roman" w:hAnsi="Times New Roman" w:cs="Times New Roman"/>
          <w:sz w:val="24"/>
        </w:rPr>
        <w:br/>
        <w:t>– выявление сомнительной и безнадежной для взыскания дебиторской задолженности.</w:t>
      </w:r>
    </w:p>
    <w:p w14:paraId="3807506F" w14:textId="77777777" w:rsidR="00922A1F" w:rsidRDefault="00922A1F"/>
    <w:p w14:paraId="0BA586D9" w14:textId="77777777" w:rsid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14:paraId="6832E21C"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7C42D6">
        <w:rPr>
          <w:rFonts w:ascii="Times New Roman" w:hAnsi="Times New Roman" w:cs="Times New Roman"/>
          <w:sz w:val="24"/>
        </w:rPr>
        <w:t>Приложение 2</w:t>
      </w:r>
      <w:r w:rsidRPr="007C42D6">
        <w:rPr>
          <w:rFonts w:ascii="Times New Roman" w:hAnsi="Times New Roman" w:cs="Times New Roman"/>
          <w:sz w:val="24"/>
        </w:rPr>
        <w:br/>
      </w:r>
    </w:p>
    <w:p w14:paraId="03193D9E"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p w14:paraId="7A5D8A05"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7C42D6">
        <w:rPr>
          <w:rFonts w:ascii="Times New Roman" w:hAnsi="Times New Roman" w:cs="Times New Roman"/>
          <w:sz w:val="24"/>
        </w:rPr>
        <w:t>Состав инвентаризационной комиссии</w:t>
      </w:r>
    </w:p>
    <w:p w14:paraId="7184E7CA"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7C42D6">
        <w:rPr>
          <w:rFonts w:ascii="Times New Roman" w:hAnsi="Times New Roman" w:cs="Times New Roman"/>
          <w:sz w:val="24"/>
        </w:rPr>
        <w:t> </w:t>
      </w:r>
    </w:p>
    <w:p w14:paraId="12BD189C"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xml:space="preserve">1. Создать постоянно действующую инвентаризационную комиссию в следующем составе: </w:t>
      </w:r>
    </w:p>
    <w:p w14:paraId="7B65E59F"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tbl>
      <w:tblPr>
        <w:tblW w:w="9300" w:type="dxa"/>
        <w:tblCellMar>
          <w:top w:w="15" w:type="dxa"/>
          <w:left w:w="15" w:type="dxa"/>
          <w:bottom w:w="15" w:type="dxa"/>
          <w:right w:w="15" w:type="dxa"/>
        </w:tblCellMar>
        <w:tblLook w:val="04A0" w:firstRow="1" w:lastRow="0" w:firstColumn="1" w:lastColumn="0" w:noHBand="0" w:noVBand="1"/>
      </w:tblPr>
      <w:tblGrid>
        <w:gridCol w:w="3342"/>
        <w:gridCol w:w="3647"/>
        <w:gridCol w:w="2311"/>
      </w:tblGrid>
      <w:tr w:rsidR="00922A1F" w:rsidRPr="007C42D6" w14:paraId="257E20F7"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26F382" w14:textId="77777777"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5887AF" w14:textId="77777777"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 xml:space="preserve">Глава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5A2D06" w14:textId="4C6A08FC" w:rsidR="00922A1F" w:rsidRPr="007C42D6" w:rsidRDefault="008C1230" w:rsidP="006252BD">
            <w:pPr>
              <w:rPr>
                <w:rFonts w:ascii="Times New Roman" w:hAnsi="Times New Roman" w:cs="Times New Roman"/>
                <w:sz w:val="24"/>
              </w:rPr>
            </w:pPr>
            <w:proofErr w:type="gramStart"/>
            <w:r>
              <w:rPr>
                <w:rFonts w:ascii="Times New Roman" w:hAnsi="Times New Roman" w:cs="Times New Roman"/>
                <w:sz w:val="24"/>
              </w:rPr>
              <w:t>С.М</w:t>
            </w:r>
            <w:proofErr w:type="gramEnd"/>
            <w:r>
              <w:rPr>
                <w:rFonts w:ascii="Times New Roman" w:hAnsi="Times New Roman" w:cs="Times New Roman"/>
                <w:sz w:val="24"/>
              </w:rPr>
              <w:t xml:space="preserve"> Иванова</w:t>
            </w:r>
            <w:r w:rsidR="00922A1F" w:rsidRPr="007C42D6">
              <w:rPr>
                <w:rFonts w:ascii="Times New Roman" w:hAnsi="Times New Roman" w:cs="Times New Roman"/>
                <w:sz w:val="24"/>
              </w:rPr>
              <w:t xml:space="preserve"> </w:t>
            </w:r>
          </w:p>
        </w:tc>
      </w:tr>
      <w:tr w:rsidR="00922A1F" w:rsidRPr="007C42D6" w14:paraId="5213CBC3"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C358C7" w14:textId="77777777"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31BB36" w14:textId="4288E3D1" w:rsidR="00922A1F" w:rsidRPr="007C42D6" w:rsidRDefault="008C1230" w:rsidP="006252BD">
            <w:pPr>
              <w:rPr>
                <w:rFonts w:ascii="Times New Roman" w:hAnsi="Times New Roman" w:cs="Times New Roman"/>
                <w:sz w:val="24"/>
              </w:rPr>
            </w:pPr>
            <w:r>
              <w:rPr>
                <w:rFonts w:ascii="Times New Roman" w:hAnsi="Times New Roman" w:cs="Times New Roman"/>
                <w:sz w:val="24"/>
              </w:rPr>
              <w:t>Зам главы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E7D644" w14:textId="3F20E616" w:rsidR="00922A1F" w:rsidRPr="007C42D6" w:rsidRDefault="008C1230" w:rsidP="006252BD">
            <w:pPr>
              <w:rPr>
                <w:rFonts w:ascii="Times New Roman" w:hAnsi="Times New Roman" w:cs="Times New Roman"/>
                <w:sz w:val="24"/>
              </w:rPr>
            </w:pPr>
            <w:proofErr w:type="gramStart"/>
            <w:r>
              <w:rPr>
                <w:rFonts w:ascii="Times New Roman" w:hAnsi="Times New Roman" w:cs="Times New Roman"/>
                <w:sz w:val="24"/>
              </w:rPr>
              <w:t>Н.С</w:t>
            </w:r>
            <w:proofErr w:type="gramEnd"/>
            <w:r>
              <w:rPr>
                <w:rFonts w:ascii="Times New Roman" w:hAnsi="Times New Roman" w:cs="Times New Roman"/>
                <w:sz w:val="24"/>
              </w:rPr>
              <w:t xml:space="preserve"> Трофимова</w:t>
            </w:r>
          </w:p>
        </w:tc>
      </w:tr>
      <w:tr w:rsidR="00922A1F" w:rsidRPr="007C42D6" w14:paraId="140F220C"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7CE89B" w14:textId="77777777" w:rsidR="00922A1F" w:rsidRPr="007C42D6" w:rsidRDefault="00922A1F" w:rsidP="006252BD">
            <w:pPr>
              <w:rPr>
                <w:rFonts w:ascii="Times New Roman" w:hAnsi="Times New Roman" w:cs="Times New Roman"/>
                <w:sz w:val="24"/>
              </w:rPr>
            </w:pPr>
            <w:r w:rsidRPr="007C42D6">
              <w:rPr>
                <w:rFonts w:ascii="Times New Roman" w:hAnsi="Times New Roman" w:cs="Times New Roman"/>
                <w:b/>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F46A4F" w14:textId="77777777"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Специалист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9F3709" w14:textId="4BAF6868" w:rsidR="00922A1F" w:rsidRPr="007C42D6" w:rsidRDefault="008C1230" w:rsidP="006252BD">
            <w:pPr>
              <w:rPr>
                <w:rFonts w:ascii="Times New Roman" w:hAnsi="Times New Roman" w:cs="Times New Roman"/>
                <w:sz w:val="24"/>
              </w:rPr>
            </w:pPr>
            <w:proofErr w:type="gramStart"/>
            <w:r>
              <w:rPr>
                <w:rFonts w:ascii="Times New Roman" w:hAnsi="Times New Roman" w:cs="Times New Roman"/>
                <w:sz w:val="24"/>
              </w:rPr>
              <w:t>А.В</w:t>
            </w:r>
            <w:proofErr w:type="gramEnd"/>
            <w:r>
              <w:rPr>
                <w:rFonts w:ascii="Times New Roman" w:hAnsi="Times New Roman" w:cs="Times New Roman"/>
                <w:sz w:val="24"/>
              </w:rPr>
              <w:t xml:space="preserve"> Позднякова</w:t>
            </w:r>
          </w:p>
        </w:tc>
      </w:tr>
    </w:tbl>
    <w:p w14:paraId="2399EEAB"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xml:space="preserve"> </w:t>
      </w:r>
    </w:p>
    <w:p w14:paraId="6365D476"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2. Возложить на постоянно действующую инвентаризационную комиссию следующие обязанности:</w:t>
      </w:r>
    </w:p>
    <w:p w14:paraId="54949180" w14:textId="77777777"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проводить инвентаризацию (в т. ч. обязательную) в соответствии с порядком и графиком проведения инвентаризаций;</w:t>
      </w:r>
    </w:p>
    <w:p w14:paraId="629EC526" w14:textId="77777777"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14:paraId="7FFE20FC" w14:textId="77777777"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правильно и своевременно оформлять материалы инвентаризации.</w:t>
      </w:r>
    </w:p>
    <w:p w14:paraId="5344701D" w14:textId="77777777"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p w14:paraId="038DD916" w14:textId="77777777" w:rsidR="00922A1F" w:rsidRPr="00E0481E"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E0481E">
        <w:rPr>
          <w:rFonts w:ascii="Times New Roman" w:hAnsi="Times New Roman" w:cs="Times New Roman"/>
          <w:sz w:val="24"/>
        </w:rPr>
        <w:lastRenderedPageBreak/>
        <w:t>Приложение 3</w:t>
      </w:r>
    </w:p>
    <w:p w14:paraId="73CDDE95" w14:textId="77777777"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 </w:t>
      </w:r>
    </w:p>
    <w:p w14:paraId="3BE0DFCF" w14:textId="77777777"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Состав комиссии по проверке показаний спидометров автотранспорта</w:t>
      </w:r>
    </w:p>
    <w:p w14:paraId="3CF6CE68" w14:textId="77777777"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 </w:t>
      </w:r>
    </w:p>
    <w:p w14:paraId="63594D30" w14:textId="7DFB8254"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174CC7">
        <w:rPr>
          <w:rFonts w:ascii="Times New Roman" w:hAnsi="Times New Roman" w:cs="Times New Roman"/>
          <w:sz w:val="24"/>
        </w:rPr>
        <w:br/>
        <w:t xml:space="preserve">– Глава сельского </w:t>
      </w:r>
      <w:proofErr w:type="gramStart"/>
      <w:r w:rsidRPr="00174CC7">
        <w:rPr>
          <w:rFonts w:ascii="Times New Roman" w:hAnsi="Times New Roman" w:cs="Times New Roman"/>
          <w:sz w:val="24"/>
        </w:rPr>
        <w:t>поселения  (</w:t>
      </w:r>
      <w:proofErr w:type="gramEnd"/>
      <w:r w:rsidRPr="00174CC7">
        <w:rPr>
          <w:rFonts w:ascii="Times New Roman" w:hAnsi="Times New Roman" w:cs="Times New Roman"/>
          <w:sz w:val="24"/>
        </w:rPr>
        <w:t>председатель комиссии);</w:t>
      </w:r>
      <w:r w:rsidRPr="00174CC7">
        <w:rPr>
          <w:rFonts w:ascii="Times New Roman" w:hAnsi="Times New Roman" w:cs="Times New Roman"/>
          <w:sz w:val="24"/>
        </w:rPr>
        <w:br/>
        <w:t xml:space="preserve">– </w:t>
      </w:r>
      <w:r w:rsidR="008C1230">
        <w:rPr>
          <w:rFonts w:ascii="Times New Roman" w:hAnsi="Times New Roman" w:cs="Times New Roman"/>
          <w:sz w:val="24"/>
        </w:rPr>
        <w:t>Зам. Главы администрации</w:t>
      </w:r>
      <w:r w:rsidRPr="00174CC7">
        <w:rPr>
          <w:rFonts w:ascii="Times New Roman" w:hAnsi="Times New Roman" w:cs="Times New Roman"/>
          <w:sz w:val="24"/>
        </w:rPr>
        <w:t>;</w:t>
      </w:r>
      <w:r w:rsidRPr="00174CC7">
        <w:rPr>
          <w:rFonts w:ascii="Times New Roman" w:hAnsi="Times New Roman" w:cs="Times New Roman"/>
          <w:sz w:val="24"/>
        </w:rPr>
        <w:br/>
        <w:t>– Специалист поселения.</w:t>
      </w:r>
    </w:p>
    <w:p w14:paraId="73F3095E" w14:textId="77777777"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 </w:t>
      </w:r>
    </w:p>
    <w:p w14:paraId="4DBB60AC" w14:textId="77777777"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2. Возложить на комиссию следующие обязанности:</w:t>
      </w:r>
    </w:p>
    <w:p w14:paraId="28787456" w14:textId="77777777"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наличия пломб и правильности пломбирования спидометра;</w:t>
      </w:r>
    </w:p>
    <w:p w14:paraId="3013D685" w14:textId="77777777"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показаний спидометра;</w:t>
      </w:r>
    </w:p>
    <w:p w14:paraId="0419668A" w14:textId="77777777" w:rsidR="00922A1F"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правильности оформления первичных документов бухучета, полноты и</w:t>
      </w:r>
      <w:r w:rsidRPr="00174CC7">
        <w:rPr>
          <w:rFonts w:ascii="Times New Roman" w:hAnsi="Times New Roman" w:cs="Times New Roman"/>
          <w:i/>
          <w:iCs/>
          <w:sz w:val="24"/>
        </w:rPr>
        <w:t xml:space="preserve"> </w:t>
      </w:r>
      <w:r w:rsidRPr="00174CC7">
        <w:rPr>
          <w:rFonts w:ascii="Times New Roman" w:hAnsi="Times New Roman" w:cs="Times New Roman"/>
          <w:sz w:val="24"/>
        </w:rPr>
        <w:t>качества ведения документооборота по автомобилю (заполнение всех реквизитов</w:t>
      </w:r>
      <w:r w:rsidRPr="00174CC7">
        <w:rPr>
          <w:rFonts w:ascii="Times New Roman" w:hAnsi="Times New Roman" w:cs="Times New Roman"/>
          <w:i/>
          <w:iCs/>
          <w:sz w:val="24"/>
        </w:rPr>
        <w:t xml:space="preserve"> </w:t>
      </w:r>
      <w:r w:rsidRPr="00174CC7">
        <w:rPr>
          <w:rFonts w:ascii="Times New Roman" w:hAnsi="Times New Roman" w:cs="Times New Roman"/>
          <w:sz w:val="24"/>
        </w:rPr>
        <w:t>путевых листов, проставление необходимых подписей, наличие неоговоренных</w:t>
      </w:r>
      <w:r w:rsidRPr="00174CC7">
        <w:rPr>
          <w:rFonts w:ascii="Times New Roman" w:hAnsi="Times New Roman" w:cs="Times New Roman"/>
          <w:i/>
          <w:iCs/>
          <w:sz w:val="24"/>
        </w:rPr>
        <w:t xml:space="preserve"> </w:t>
      </w:r>
      <w:r w:rsidRPr="00174CC7">
        <w:rPr>
          <w:rFonts w:ascii="Times New Roman" w:hAnsi="Times New Roman" w:cs="Times New Roman"/>
          <w:sz w:val="24"/>
        </w:rPr>
        <w:t>исправлений, наличие и заполнение журнала выхода и возвращения автотранспорта, журнала выдачи путевых листов).</w:t>
      </w:r>
    </w:p>
    <w:p w14:paraId="7A480D05" w14:textId="77777777" w:rsidR="006056B2" w:rsidRDefault="006056B2" w:rsidP="006056B2">
      <w:pPr>
        <w:rPr>
          <w:rFonts w:ascii="Times New Roman" w:hAnsi="Times New Roman" w:cs="Times New Roman"/>
          <w:sz w:val="24"/>
        </w:rPr>
      </w:pPr>
    </w:p>
    <w:p w14:paraId="372A75BE" w14:textId="7E869634" w:rsidR="008871F0" w:rsidRPr="008871F0" w:rsidRDefault="008871F0" w:rsidP="008871F0">
      <w:pPr>
        <w:rPr>
          <w:rFonts w:ascii="Times New Roman" w:hAnsi="Times New Roman" w:cs="Times New Roman"/>
          <w:sz w:val="24"/>
        </w:rPr>
      </w:pPr>
      <w:r>
        <w:rPr>
          <w:rFonts w:ascii="Times New Roman" w:hAnsi="Times New Roman" w:cs="Times New Roman"/>
          <w:sz w:val="24"/>
        </w:rPr>
        <w:t xml:space="preserve">                                                                                                                                  </w:t>
      </w:r>
      <w:r w:rsidRPr="008871F0">
        <w:rPr>
          <w:rFonts w:ascii="Times New Roman" w:hAnsi="Times New Roman" w:cs="Times New Roman"/>
          <w:sz w:val="24"/>
        </w:rPr>
        <w:t>Приложение 4</w:t>
      </w:r>
    </w:p>
    <w:p w14:paraId="72F3C300"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 xml:space="preserve"> </w:t>
      </w:r>
    </w:p>
    <w:p w14:paraId="0C8CD40F"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Состав комиссии для проведения внезапной ревизии кассы</w:t>
      </w:r>
    </w:p>
    <w:p w14:paraId="11AFFD12"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 xml:space="preserve"> </w:t>
      </w:r>
    </w:p>
    <w:p w14:paraId="278C692B"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14:paraId="50AB50FD"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Глава сельского поселения (председатель комиссии);</w:t>
      </w:r>
    </w:p>
    <w:p w14:paraId="574EE6DB" w14:textId="49F2B66C"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r>
      <w:r>
        <w:rPr>
          <w:rFonts w:ascii="Times New Roman" w:hAnsi="Times New Roman" w:cs="Times New Roman"/>
          <w:sz w:val="24"/>
        </w:rPr>
        <w:t>Зам. Главы администрации</w:t>
      </w:r>
      <w:r w:rsidRPr="008871F0">
        <w:rPr>
          <w:rFonts w:ascii="Times New Roman" w:hAnsi="Times New Roman" w:cs="Times New Roman"/>
          <w:sz w:val="24"/>
        </w:rPr>
        <w:t>;</w:t>
      </w:r>
    </w:p>
    <w:p w14:paraId="08FB3D73"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 xml:space="preserve">специалист поселения; </w:t>
      </w:r>
    </w:p>
    <w:p w14:paraId="297108BF"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 xml:space="preserve"> </w:t>
      </w:r>
    </w:p>
    <w:p w14:paraId="7069420E"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 xml:space="preserve">       2. Возложить на комиссию следующие обязанности:</w:t>
      </w:r>
    </w:p>
    <w:p w14:paraId="1117F58B"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проверка осуществления кассовых и банковских операций;</w:t>
      </w:r>
    </w:p>
    <w:p w14:paraId="5F33A30C"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проверка условий, обеспечивающих сохранность денежных средств и денежных документов;</w:t>
      </w:r>
    </w:p>
    <w:p w14:paraId="5B02DD1F"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проверка полноты и своевременности отражения в учете поступления наличных денег в кассу;</w:t>
      </w:r>
    </w:p>
    <w:p w14:paraId="17E9DF55"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проверка использования полученных средств по прямому назначению;</w:t>
      </w:r>
    </w:p>
    <w:p w14:paraId="02297708"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проверка соблюдения лимита кассы;</w:t>
      </w:r>
    </w:p>
    <w:p w14:paraId="0BC81566"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проверка правильности учета бланков строгой отчетности;</w:t>
      </w:r>
    </w:p>
    <w:p w14:paraId="15E992F9"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полный пересчет денежной наличности и проверка других ценностей, находящихся в кассе;</w:t>
      </w:r>
    </w:p>
    <w:p w14:paraId="3CB8054F" w14:textId="77777777" w:rsidR="008871F0" w:rsidRPr="008871F0"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сверка фактического остатка денежной наличности в кассе с данными, отраженными в кассовой книге;</w:t>
      </w:r>
    </w:p>
    <w:p w14:paraId="608F485F" w14:textId="7AB06E64" w:rsidR="006056B2" w:rsidRPr="00174CC7" w:rsidRDefault="008871F0" w:rsidP="008871F0">
      <w:pPr>
        <w:rPr>
          <w:rFonts w:ascii="Times New Roman" w:hAnsi="Times New Roman" w:cs="Times New Roman"/>
          <w:sz w:val="24"/>
        </w:rPr>
      </w:pPr>
      <w:r w:rsidRPr="008871F0">
        <w:rPr>
          <w:rFonts w:ascii="Times New Roman" w:hAnsi="Times New Roman" w:cs="Times New Roman"/>
          <w:sz w:val="24"/>
        </w:rPr>
        <w:t>•</w:t>
      </w:r>
      <w:r w:rsidRPr="008871F0">
        <w:rPr>
          <w:rFonts w:ascii="Times New Roman" w:hAnsi="Times New Roman" w:cs="Times New Roman"/>
          <w:sz w:val="24"/>
        </w:rPr>
        <w:tab/>
        <w:t>составление акта ревизии наличных денежных средств.</w:t>
      </w:r>
    </w:p>
    <w:p w14:paraId="5D7F74C7" w14:textId="77777777" w:rsidR="00922A1F" w:rsidRPr="00864B93" w:rsidRDefault="00922A1F" w:rsidP="00710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b/>
          <w:bCs/>
          <w:i/>
          <w:iCs/>
          <w:sz w:val="24"/>
        </w:rPr>
        <w:t> </w:t>
      </w:r>
      <w:r w:rsidRPr="00864B93">
        <w:rPr>
          <w:rFonts w:ascii="Times New Roman" w:hAnsi="Times New Roman" w:cs="Times New Roman"/>
          <w:sz w:val="24"/>
        </w:rPr>
        <w:br/>
        <w:t> </w:t>
      </w:r>
    </w:p>
    <w:p w14:paraId="7DAFDC6B" w14:textId="77777777" w:rsidR="00922A1F" w:rsidRPr="00922A1F" w:rsidRDefault="00922A1F" w:rsidP="00922A1F">
      <w:pPr>
        <w:pStyle w:val="a3"/>
        <w:spacing w:after="160" w:line="259" w:lineRule="auto"/>
        <w:jc w:val="right"/>
        <w:rPr>
          <w:rFonts w:ascii="Cambria" w:eastAsia="Calibri" w:hAnsi="Cambria" w:cs="Times New Roman"/>
          <w:szCs w:val="22"/>
          <w:lang w:eastAsia="en-US"/>
        </w:rPr>
      </w:pPr>
      <w:r w:rsidRPr="00922A1F">
        <w:rPr>
          <w:rFonts w:ascii="Cambria" w:eastAsia="Calibri" w:hAnsi="Cambria" w:cs="Times New Roman"/>
          <w:szCs w:val="22"/>
          <w:lang w:eastAsia="en-US"/>
        </w:rPr>
        <w:t>Приложение № 5</w:t>
      </w:r>
    </w:p>
    <w:p w14:paraId="5EA7E4D0" w14:textId="77777777" w:rsidR="00922A1F" w:rsidRPr="00922A1F" w:rsidRDefault="00922A1F" w:rsidP="00922A1F">
      <w:pPr>
        <w:pStyle w:val="a3"/>
        <w:spacing w:after="160" w:line="259" w:lineRule="auto"/>
        <w:jc w:val="center"/>
        <w:rPr>
          <w:rFonts w:ascii="Cambria" w:eastAsia="Calibri" w:hAnsi="Cambria" w:cs="Times New Roman"/>
          <w:szCs w:val="22"/>
          <w:lang w:eastAsia="en-US"/>
        </w:rPr>
      </w:pPr>
    </w:p>
    <w:p w14:paraId="6A01E7C9" w14:textId="77777777" w:rsidR="00922A1F" w:rsidRPr="00922A1F" w:rsidRDefault="00922A1F" w:rsidP="00922A1F">
      <w:pPr>
        <w:pStyle w:val="a3"/>
        <w:spacing w:line="259" w:lineRule="auto"/>
        <w:rPr>
          <w:rFonts w:ascii="Cambria" w:eastAsia="Calibri" w:hAnsi="Cambria" w:cs="Times New Roman"/>
          <w:b/>
          <w:szCs w:val="22"/>
          <w:lang w:eastAsia="en-US"/>
        </w:rPr>
      </w:pPr>
      <w:r w:rsidRPr="00922A1F">
        <w:rPr>
          <w:rFonts w:hAnsi="Times New Roman" w:cs="Times New Roman"/>
          <w:b/>
          <w:color w:val="000000"/>
          <w:sz w:val="24"/>
        </w:rPr>
        <w:t>Порядок</w:t>
      </w:r>
      <w:r w:rsidRPr="00922A1F">
        <w:rPr>
          <w:rFonts w:hAnsi="Times New Roman" w:cs="Times New Roman"/>
          <w:b/>
          <w:color w:val="000000"/>
          <w:sz w:val="24"/>
        </w:rPr>
        <w:t xml:space="preserve"> </w:t>
      </w:r>
      <w:r w:rsidRPr="00922A1F">
        <w:rPr>
          <w:rFonts w:hAnsi="Times New Roman" w:cs="Times New Roman"/>
          <w:b/>
          <w:color w:val="000000"/>
          <w:sz w:val="24"/>
        </w:rPr>
        <w:t>и</w:t>
      </w:r>
      <w:r w:rsidRPr="00922A1F">
        <w:rPr>
          <w:rFonts w:hAnsi="Times New Roman" w:cs="Times New Roman"/>
          <w:b/>
          <w:color w:val="000000"/>
          <w:sz w:val="24"/>
        </w:rPr>
        <w:t xml:space="preserve"> </w:t>
      </w:r>
      <w:r w:rsidRPr="00922A1F">
        <w:rPr>
          <w:rFonts w:hAnsi="Times New Roman" w:cs="Times New Roman"/>
          <w:b/>
          <w:color w:val="000000"/>
          <w:sz w:val="24"/>
        </w:rPr>
        <w:t>сроки</w:t>
      </w:r>
      <w:r w:rsidRPr="00922A1F">
        <w:rPr>
          <w:rFonts w:hAnsi="Times New Roman" w:cs="Times New Roman"/>
          <w:b/>
          <w:color w:val="000000"/>
          <w:sz w:val="24"/>
        </w:rPr>
        <w:t xml:space="preserve"> </w:t>
      </w:r>
      <w:r w:rsidRPr="00922A1F">
        <w:rPr>
          <w:rFonts w:hAnsi="Times New Roman" w:cs="Times New Roman"/>
          <w:b/>
          <w:color w:val="000000"/>
          <w:sz w:val="24"/>
        </w:rPr>
        <w:t>передачи</w:t>
      </w:r>
      <w:r w:rsidRPr="00922A1F">
        <w:rPr>
          <w:rFonts w:hAnsi="Times New Roman" w:cs="Times New Roman"/>
          <w:b/>
          <w:color w:val="000000"/>
          <w:sz w:val="24"/>
        </w:rPr>
        <w:t xml:space="preserve"> </w:t>
      </w:r>
      <w:r w:rsidRPr="00922A1F">
        <w:rPr>
          <w:rFonts w:hAnsi="Times New Roman" w:cs="Times New Roman"/>
          <w:b/>
          <w:color w:val="000000"/>
          <w:sz w:val="24"/>
        </w:rPr>
        <w:t>первичных</w:t>
      </w:r>
      <w:r w:rsidRPr="00922A1F">
        <w:rPr>
          <w:rFonts w:hAnsi="Times New Roman" w:cs="Times New Roman"/>
          <w:b/>
          <w:color w:val="000000"/>
          <w:sz w:val="24"/>
        </w:rPr>
        <w:t xml:space="preserve"> </w:t>
      </w:r>
      <w:r w:rsidRPr="00922A1F">
        <w:rPr>
          <w:rFonts w:hAnsi="Times New Roman" w:cs="Times New Roman"/>
          <w:b/>
          <w:color w:val="000000"/>
          <w:sz w:val="24"/>
        </w:rPr>
        <w:t>учетных</w:t>
      </w:r>
      <w:r w:rsidRPr="00922A1F">
        <w:rPr>
          <w:rFonts w:hAnsi="Times New Roman" w:cs="Times New Roman"/>
          <w:b/>
          <w:color w:val="000000"/>
          <w:sz w:val="24"/>
        </w:rPr>
        <w:t xml:space="preserve"> </w:t>
      </w:r>
      <w:r w:rsidRPr="00922A1F">
        <w:rPr>
          <w:rFonts w:hAnsi="Times New Roman" w:cs="Times New Roman"/>
          <w:b/>
          <w:color w:val="000000"/>
          <w:sz w:val="24"/>
        </w:rPr>
        <w:t>документов</w:t>
      </w:r>
      <w:r w:rsidRPr="00922A1F">
        <w:rPr>
          <w:rFonts w:hAnsi="Times New Roman" w:cs="Times New Roman"/>
          <w:b/>
          <w:color w:val="000000"/>
          <w:sz w:val="24"/>
        </w:rPr>
        <w:t xml:space="preserve"> </w:t>
      </w:r>
      <w:r w:rsidRPr="00922A1F">
        <w:rPr>
          <w:rFonts w:hAnsi="Times New Roman" w:cs="Times New Roman"/>
          <w:b/>
          <w:color w:val="000000"/>
          <w:sz w:val="24"/>
        </w:rPr>
        <w:t>для</w:t>
      </w:r>
      <w:r w:rsidRPr="00922A1F">
        <w:rPr>
          <w:rFonts w:hAnsi="Times New Roman" w:cs="Times New Roman"/>
          <w:b/>
          <w:color w:val="000000"/>
          <w:sz w:val="24"/>
        </w:rPr>
        <w:t xml:space="preserve"> </w:t>
      </w:r>
      <w:r w:rsidRPr="00922A1F">
        <w:rPr>
          <w:rFonts w:hAnsi="Times New Roman" w:cs="Times New Roman"/>
          <w:b/>
          <w:color w:val="000000"/>
          <w:sz w:val="24"/>
        </w:rPr>
        <w:t>отражения</w:t>
      </w:r>
      <w:r w:rsidRPr="00922A1F">
        <w:rPr>
          <w:rFonts w:hAnsi="Times New Roman" w:cs="Times New Roman"/>
          <w:b/>
          <w:color w:val="000000"/>
          <w:sz w:val="24"/>
        </w:rPr>
        <w:t xml:space="preserve"> </w:t>
      </w:r>
      <w:r w:rsidRPr="00922A1F">
        <w:rPr>
          <w:rFonts w:hAnsi="Times New Roman" w:cs="Times New Roman"/>
          <w:b/>
          <w:color w:val="000000"/>
          <w:sz w:val="24"/>
        </w:rPr>
        <w:t>в</w:t>
      </w:r>
      <w:r w:rsidRPr="00922A1F">
        <w:rPr>
          <w:rFonts w:hAnsi="Times New Roman" w:cs="Times New Roman"/>
          <w:b/>
          <w:color w:val="000000"/>
          <w:sz w:val="24"/>
        </w:rPr>
        <w:t xml:space="preserve"> </w:t>
      </w:r>
      <w:r w:rsidRPr="00922A1F">
        <w:rPr>
          <w:rFonts w:hAnsi="Times New Roman" w:cs="Times New Roman"/>
          <w:b/>
          <w:color w:val="000000"/>
          <w:sz w:val="24"/>
        </w:rPr>
        <w:t>бухучете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6"/>
        <w:gridCol w:w="772"/>
        <w:gridCol w:w="929"/>
        <w:gridCol w:w="929"/>
        <w:gridCol w:w="1540"/>
        <w:gridCol w:w="758"/>
        <w:gridCol w:w="889"/>
        <w:gridCol w:w="929"/>
        <w:gridCol w:w="758"/>
        <w:gridCol w:w="695"/>
      </w:tblGrid>
      <w:tr w:rsidR="00922A1F" w:rsidRPr="007957AC" w14:paraId="146E0B66" w14:textId="77777777" w:rsidTr="006252BD">
        <w:trPr>
          <w:jc w:val="center"/>
        </w:trPr>
        <w:tc>
          <w:tcPr>
            <w:tcW w:w="0" w:type="auto"/>
            <w:vMerge w:val="restart"/>
          </w:tcPr>
          <w:p w14:paraId="6625FD42" w14:textId="77777777" w:rsidR="00922A1F" w:rsidRPr="007957AC" w:rsidRDefault="00922A1F" w:rsidP="006252BD">
            <w:pPr>
              <w:jc w:val="center"/>
              <w:rPr>
                <w:rFonts w:ascii="Cambria" w:hAnsi="Cambria" w:cs="Times New Roman"/>
                <w:b/>
              </w:rPr>
            </w:pPr>
            <w:r w:rsidRPr="007957AC">
              <w:rPr>
                <w:rFonts w:ascii="Cambria" w:hAnsi="Cambria" w:cs="Times New Roman"/>
                <w:b/>
              </w:rPr>
              <w:t>Наименование документа</w:t>
            </w:r>
          </w:p>
        </w:tc>
        <w:tc>
          <w:tcPr>
            <w:tcW w:w="0" w:type="auto"/>
            <w:gridSpan w:val="4"/>
          </w:tcPr>
          <w:p w14:paraId="5A71B4C0" w14:textId="77777777" w:rsidR="00922A1F" w:rsidRPr="007957AC" w:rsidRDefault="00922A1F" w:rsidP="006252BD">
            <w:pPr>
              <w:jc w:val="center"/>
              <w:rPr>
                <w:rFonts w:ascii="Cambria" w:hAnsi="Cambria" w:cs="Times New Roman"/>
                <w:b/>
              </w:rPr>
            </w:pPr>
            <w:r w:rsidRPr="007957AC">
              <w:rPr>
                <w:rFonts w:ascii="Cambria" w:hAnsi="Cambria" w:cs="Times New Roman"/>
                <w:b/>
              </w:rPr>
              <w:t>Создание документа</w:t>
            </w:r>
          </w:p>
        </w:tc>
        <w:tc>
          <w:tcPr>
            <w:tcW w:w="0" w:type="auto"/>
            <w:gridSpan w:val="2"/>
          </w:tcPr>
          <w:p w14:paraId="5730198B" w14:textId="77777777" w:rsidR="00922A1F" w:rsidRPr="007957AC" w:rsidRDefault="00922A1F" w:rsidP="006252BD">
            <w:pPr>
              <w:jc w:val="center"/>
              <w:rPr>
                <w:rFonts w:ascii="Cambria" w:hAnsi="Cambria" w:cs="Times New Roman"/>
                <w:b/>
              </w:rPr>
            </w:pPr>
            <w:r w:rsidRPr="007957AC">
              <w:rPr>
                <w:rFonts w:ascii="Cambria" w:hAnsi="Cambria" w:cs="Times New Roman"/>
                <w:b/>
              </w:rPr>
              <w:t>Регистрация в учете</w:t>
            </w:r>
          </w:p>
        </w:tc>
        <w:tc>
          <w:tcPr>
            <w:tcW w:w="0" w:type="auto"/>
            <w:gridSpan w:val="3"/>
          </w:tcPr>
          <w:p w14:paraId="6B50C3A2" w14:textId="77777777" w:rsidR="00922A1F" w:rsidRPr="007957AC" w:rsidRDefault="00922A1F" w:rsidP="006252BD">
            <w:pPr>
              <w:jc w:val="center"/>
              <w:rPr>
                <w:rFonts w:ascii="Cambria" w:hAnsi="Cambria" w:cs="Times New Roman"/>
                <w:b/>
              </w:rPr>
            </w:pPr>
            <w:r w:rsidRPr="007957AC">
              <w:rPr>
                <w:rFonts w:ascii="Cambria" w:hAnsi="Cambria" w:cs="Times New Roman"/>
                <w:b/>
              </w:rPr>
              <w:t>Хранение документа</w:t>
            </w:r>
          </w:p>
        </w:tc>
      </w:tr>
      <w:tr w:rsidR="00922A1F" w:rsidRPr="007957AC" w14:paraId="325FAF63" w14:textId="77777777" w:rsidTr="006252BD">
        <w:trPr>
          <w:jc w:val="center"/>
        </w:trPr>
        <w:tc>
          <w:tcPr>
            <w:tcW w:w="0" w:type="auto"/>
            <w:vMerge/>
          </w:tcPr>
          <w:p w14:paraId="5CB8111C" w14:textId="77777777" w:rsidR="00922A1F" w:rsidRPr="007957AC" w:rsidRDefault="00922A1F" w:rsidP="006252BD">
            <w:pPr>
              <w:jc w:val="center"/>
              <w:rPr>
                <w:rFonts w:ascii="Cambria" w:hAnsi="Cambria" w:cs="Times New Roman"/>
                <w:b/>
              </w:rPr>
            </w:pPr>
          </w:p>
        </w:tc>
        <w:tc>
          <w:tcPr>
            <w:tcW w:w="0" w:type="auto"/>
          </w:tcPr>
          <w:p w14:paraId="1C753CD6" w14:textId="77777777" w:rsidR="00922A1F" w:rsidRPr="007957AC" w:rsidRDefault="00922A1F" w:rsidP="006252BD">
            <w:pPr>
              <w:jc w:val="center"/>
              <w:rPr>
                <w:rFonts w:ascii="Cambria" w:hAnsi="Cambria" w:cs="Times New Roman"/>
              </w:rPr>
            </w:pPr>
            <w:r w:rsidRPr="007957AC">
              <w:rPr>
                <w:rFonts w:ascii="Cambria" w:hAnsi="Cambria" w:cs="Times New Roman"/>
              </w:rPr>
              <w:t xml:space="preserve">К-во </w:t>
            </w:r>
            <w:r w:rsidRPr="007957AC">
              <w:rPr>
                <w:rFonts w:ascii="Cambria" w:hAnsi="Cambria" w:cs="Times New Roman"/>
              </w:rPr>
              <w:lastRenderedPageBreak/>
              <w:t>экземпляров</w:t>
            </w:r>
          </w:p>
        </w:tc>
        <w:tc>
          <w:tcPr>
            <w:tcW w:w="0" w:type="auto"/>
          </w:tcPr>
          <w:p w14:paraId="58AB932A" w14:textId="77777777" w:rsidR="00922A1F" w:rsidRPr="007957AC" w:rsidRDefault="00922A1F" w:rsidP="006252BD">
            <w:pPr>
              <w:jc w:val="center"/>
              <w:rPr>
                <w:rFonts w:ascii="Cambria" w:hAnsi="Cambria" w:cs="Times New Roman"/>
                <w:b/>
              </w:rPr>
            </w:pPr>
            <w:r w:rsidRPr="007957AC">
              <w:rPr>
                <w:rFonts w:ascii="Cambria" w:hAnsi="Cambria" w:cs="Times New Roman"/>
                <w:b/>
              </w:rPr>
              <w:lastRenderedPageBreak/>
              <w:t>Ответст</w:t>
            </w:r>
            <w:r w:rsidRPr="007957AC">
              <w:rPr>
                <w:rFonts w:ascii="Cambria" w:hAnsi="Cambria" w:cs="Times New Roman"/>
                <w:b/>
              </w:rPr>
              <w:lastRenderedPageBreak/>
              <w:t>венный за выписку</w:t>
            </w:r>
          </w:p>
        </w:tc>
        <w:tc>
          <w:tcPr>
            <w:tcW w:w="0" w:type="auto"/>
          </w:tcPr>
          <w:p w14:paraId="49399FA7" w14:textId="77777777" w:rsidR="00922A1F" w:rsidRPr="007957AC" w:rsidRDefault="00922A1F" w:rsidP="006252BD">
            <w:pPr>
              <w:jc w:val="center"/>
              <w:rPr>
                <w:rFonts w:ascii="Cambria" w:hAnsi="Cambria" w:cs="Times New Roman"/>
                <w:b/>
              </w:rPr>
            </w:pPr>
            <w:r w:rsidRPr="007957AC">
              <w:rPr>
                <w:rFonts w:ascii="Cambria" w:hAnsi="Cambria" w:cs="Times New Roman"/>
                <w:b/>
              </w:rPr>
              <w:lastRenderedPageBreak/>
              <w:t>Ответст</w:t>
            </w:r>
            <w:r w:rsidRPr="007957AC">
              <w:rPr>
                <w:rFonts w:ascii="Cambria" w:hAnsi="Cambria" w:cs="Times New Roman"/>
                <w:b/>
              </w:rPr>
              <w:lastRenderedPageBreak/>
              <w:t>венный исполнитель</w:t>
            </w:r>
          </w:p>
        </w:tc>
        <w:tc>
          <w:tcPr>
            <w:tcW w:w="0" w:type="auto"/>
          </w:tcPr>
          <w:p w14:paraId="42AEAB00" w14:textId="77777777" w:rsidR="00922A1F" w:rsidRPr="007957AC" w:rsidRDefault="00922A1F" w:rsidP="006252BD">
            <w:pPr>
              <w:jc w:val="center"/>
              <w:rPr>
                <w:rFonts w:ascii="Cambria" w:hAnsi="Cambria" w:cs="Times New Roman"/>
                <w:b/>
              </w:rPr>
            </w:pPr>
            <w:r w:rsidRPr="007957AC">
              <w:rPr>
                <w:rFonts w:ascii="Cambria" w:hAnsi="Cambria" w:cs="Times New Roman"/>
                <w:b/>
              </w:rPr>
              <w:lastRenderedPageBreak/>
              <w:t xml:space="preserve">Срок </w:t>
            </w:r>
            <w:r w:rsidRPr="007957AC">
              <w:rPr>
                <w:rFonts w:ascii="Cambria" w:hAnsi="Cambria" w:cs="Times New Roman"/>
                <w:b/>
              </w:rPr>
              <w:lastRenderedPageBreak/>
              <w:t>передачи на регистрацию</w:t>
            </w:r>
          </w:p>
        </w:tc>
        <w:tc>
          <w:tcPr>
            <w:tcW w:w="0" w:type="auto"/>
          </w:tcPr>
          <w:p w14:paraId="41E2F6F7" w14:textId="77777777" w:rsidR="00922A1F" w:rsidRPr="007957AC" w:rsidRDefault="00922A1F" w:rsidP="006252BD">
            <w:pPr>
              <w:jc w:val="center"/>
              <w:rPr>
                <w:rFonts w:ascii="Cambria" w:hAnsi="Cambria" w:cs="Times New Roman"/>
                <w:b/>
              </w:rPr>
            </w:pPr>
            <w:r w:rsidRPr="007957AC">
              <w:rPr>
                <w:rFonts w:ascii="Cambria" w:hAnsi="Cambria" w:cs="Times New Roman"/>
                <w:b/>
              </w:rPr>
              <w:lastRenderedPageBreak/>
              <w:t xml:space="preserve">Кто </w:t>
            </w:r>
            <w:r w:rsidRPr="007957AC">
              <w:rPr>
                <w:rFonts w:ascii="Cambria" w:hAnsi="Cambria" w:cs="Times New Roman"/>
                <w:b/>
              </w:rPr>
              <w:lastRenderedPageBreak/>
              <w:t>исполняет</w:t>
            </w:r>
          </w:p>
        </w:tc>
        <w:tc>
          <w:tcPr>
            <w:tcW w:w="0" w:type="auto"/>
          </w:tcPr>
          <w:p w14:paraId="3B294503" w14:textId="77777777" w:rsidR="00922A1F" w:rsidRPr="007957AC" w:rsidRDefault="00922A1F" w:rsidP="006252BD">
            <w:pPr>
              <w:jc w:val="center"/>
              <w:rPr>
                <w:rFonts w:ascii="Cambria" w:hAnsi="Cambria" w:cs="Times New Roman"/>
                <w:b/>
              </w:rPr>
            </w:pPr>
            <w:r w:rsidRPr="007957AC">
              <w:rPr>
                <w:rFonts w:ascii="Cambria" w:hAnsi="Cambria" w:cs="Times New Roman"/>
                <w:b/>
              </w:rPr>
              <w:lastRenderedPageBreak/>
              <w:t xml:space="preserve">Срок </w:t>
            </w:r>
            <w:r w:rsidRPr="007957AC">
              <w:rPr>
                <w:rFonts w:ascii="Cambria" w:hAnsi="Cambria" w:cs="Times New Roman"/>
                <w:b/>
              </w:rPr>
              <w:lastRenderedPageBreak/>
              <w:t>исполнения</w:t>
            </w:r>
          </w:p>
        </w:tc>
        <w:tc>
          <w:tcPr>
            <w:tcW w:w="0" w:type="auto"/>
          </w:tcPr>
          <w:p w14:paraId="3949516B" w14:textId="77777777" w:rsidR="00922A1F" w:rsidRPr="007957AC" w:rsidRDefault="00922A1F" w:rsidP="006252BD">
            <w:pPr>
              <w:jc w:val="center"/>
              <w:rPr>
                <w:rFonts w:ascii="Cambria" w:hAnsi="Cambria" w:cs="Times New Roman"/>
                <w:b/>
              </w:rPr>
            </w:pPr>
            <w:r w:rsidRPr="007957AC">
              <w:rPr>
                <w:rFonts w:ascii="Cambria" w:hAnsi="Cambria" w:cs="Times New Roman"/>
                <w:b/>
              </w:rPr>
              <w:lastRenderedPageBreak/>
              <w:t>Ответст</w:t>
            </w:r>
            <w:r w:rsidRPr="007957AC">
              <w:rPr>
                <w:rFonts w:ascii="Cambria" w:hAnsi="Cambria" w:cs="Times New Roman"/>
                <w:b/>
              </w:rPr>
              <w:lastRenderedPageBreak/>
              <w:t>венный за хранение</w:t>
            </w:r>
          </w:p>
        </w:tc>
        <w:tc>
          <w:tcPr>
            <w:tcW w:w="0" w:type="auto"/>
          </w:tcPr>
          <w:p w14:paraId="4CC53ABB" w14:textId="77777777" w:rsidR="00922A1F" w:rsidRPr="007957AC" w:rsidRDefault="00922A1F" w:rsidP="006252BD">
            <w:pPr>
              <w:jc w:val="center"/>
              <w:rPr>
                <w:rFonts w:ascii="Cambria" w:hAnsi="Cambria" w:cs="Times New Roman"/>
                <w:b/>
              </w:rPr>
            </w:pPr>
            <w:r w:rsidRPr="007957AC">
              <w:rPr>
                <w:rFonts w:ascii="Cambria" w:hAnsi="Cambria" w:cs="Times New Roman"/>
                <w:b/>
              </w:rPr>
              <w:lastRenderedPageBreak/>
              <w:t xml:space="preserve">Место </w:t>
            </w:r>
            <w:r w:rsidRPr="007957AC">
              <w:rPr>
                <w:rFonts w:ascii="Cambria" w:hAnsi="Cambria" w:cs="Times New Roman"/>
                <w:b/>
              </w:rPr>
              <w:lastRenderedPageBreak/>
              <w:t>хранения</w:t>
            </w:r>
          </w:p>
        </w:tc>
        <w:tc>
          <w:tcPr>
            <w:tcW w:w="0" w:type="auto"/>
          </w:tcPr>
          <w:p w14:paraId="456AEF00" w14:textId="77777777" w:rsidR="00922A1F" w:rsidRPr="007957AC" w:rsidRDefault="00922A1F" w:rsidP="006252BD">
            <w:pPr>
              <w:jc w:val="center"/>
              <w:rPr>
                <w:rFonts w:ascii="Cambria" w:hAnsi="Cambria" w:cs="Times New Roman"/>
                <w:b/>
              </w:rPr>
            </w:pPr>
            <w:r w:rsidRPr="007957AC">
              <w:rPr>
                <w:rFonts w:ascii="Cambria" w:hAnsi="Cambria" w:cs="Times New Roman"/>
                <w:b/>
              </w:rPr>
              <w:lastRenderedPageBreak/>
              <w:t xml:space="preserve">Срок </w:t>
            </w:r>
            <w:r w:rsidRPr="007957AC">
              <w:rPr>
                <w:rFonts w:ascii="Cambria" w:hAnsi="Cambria" w:cs="Times New Roman"/>
                <w:b/>
              </w:rPr>
              <w:lastRenderedPageBreak/>
              <w:t>хранения*</w:t>
            </w:r>
          </w:p>
        </w:tc>
      </w:tr>
      <w:tr w:rsidR="00922A1F" w:rsidRPr="007957AC" w14:paraId="19E17795" w14:textId="77777777" w:rsidTr="006252BD">
        <w:trPr>
          <w:jc w:val="center"/>
        </w:trPr>
        <w:tc>
          <w:tcPr>
            <w:tcW w:w="0" w:type="auto"/>
          </w:tcPr>
          <w:p w14:paraId="1BD84162" w14:textId="77777777" w:rsidR="00922A1F" w:rsidRPr="007957AC" w:rsidRDefault="00922A1F" w:rsidP="006252BD">
            <w:pPr>
              <w:rPr>
                <w:rFonts w:ascii="Cambria" w:hAnsi="Cambria" w:cs="Times New Roman"/>
                <w:b/>
              </w:rPr>
            </w:pPr>
            <w:r w:rsidRPr="007957AC">
              <w:rPr>
                <w:rFonts w:ascii="Cambria" w:hAnsi="Cambria" w:cs="Times New Roman"/>
                <w:b/>
              </w:rPr>
              <w:lastRenderedPageBreak/>
              <w:t>1</w:t>
            </w:r>
          </w:p>
        </w:tc>
        <w:tc>
          <w:tcPr>
            <w:tcW w:w="0" w:type="auto"/>
          </w:tcPr>
          <w:p w14:paraId="52510CF7" w14:textId="77777777" w:rsidR="00922A1F" w:rsidRPr="007957AC" w:rsidRDefault="00922A1F" w:rsidP="006252BD">
            <w:pPr>
              <w:rPr>
                <w:rFonts w:ascii="Cambria" w:hAnsi="Cambria" w:cs="Times New Roman"/>
              </w:rPr>
            </w:pPr>
            <w:r w:rsidRPr="007957AC">
              <w:rPr>
                <w:rFonts w:ascii="Cambria" w:hAnsi="Cambria" w:cs="Times New Roman"/>
              </w:rPr>
              <w:t>2</w:t>
            </w:r>
          </w:p>
        </w:tc>
        <w:tc>
          <w:tcPr>
            <w:tcW w:w="0" w:type="auto"/>
          </w:tcPr>
          <w:p w14:paraId="0A6B3AB2" w14:textId="77777777" w:rsidR="00922A1F" w:rsidRPr="007957AC" w:rsidRDefault="00922A1F" w:rsidP="006252BD">
            <w:pPr>
              <w:rPr>
                <w:rFonts w:ascii="Cambria" w:hAnsi="Cambria" w:cs="Times New Roman"/>
              </w:rPr>
            </w:pPr>
            <w:r w:rsidRPr="007957AC">
              <w:rPr>
                <w:rFonts w:ascii="Cambria" w:hAnsi="Cambria" w:cs="Times New Roman"/>
              </w:rPr>
              <w:t>3</w:t>
            </w:r>
          </w:p>
        </w:tc>
        <w:tc>
          <w:tcPr>
            <w:tcW w:w="0" w:type="auto"/>
          </w:tcPr>
          <w:p w14:paraId="4EB785C5" w14:textId="77777777" w:rsidR="00922A1F" w:rsidRPr="007957AC" w:rsidRDefault="00922A1F" w:rsidP="006252BD">
            <w:pPr>
              <w:rPr>
                <w:rFonts w:ascii="Cambria" w:hAnsi="Cambria" w:cs="Times New Roman"/>
              </w:rPr>
            </w:pPr>
            <w:r w:rsidRPr="007957AC">
              <w:rPr>
                <w:rFonts w:ascii="Cambria" w:hAnsi="Cambria" w:cs="Times New Roman"/>
              </w:rPr>
              <w:t>4</w:t>
            </w:r>
          </w:p>
        </w:tc>
        <w:tc>
          <w:tcPr>
            <w:tcW w:w="0" w:type="auto"/>
          </w:tcPr>
          <w:p w14:paraId="7193BEDD" w14:textId="77777777" w:rsidR="00922A1F" w:rsidRPr="007957AC" w:rsidRDefault="00922A1F" w:rsidP="006252BD">
            <w:pPr>
              <w:rPr>
                <w:rFonts w:ascii="Cambria" w:hAnsi="Cambria" w:cs="Times New Roman"/>
              </w:rPr>
            </w:pPr>
            <w:r w:rsidRPr="007957AC">
              <w:rPr>
                <w:rFonts w:ascii="Cambria" w:hAnsi="Cambria" w:cs="Times New Roman"/>
              </w:rPr>
              <w:t>5</w:t>
            </w:r>
          </w:p>
        </w:tc>
        <w:tc>
          <w:tcPr>
            <w:tcW w:w="0" w:type="auto"/>
          </w:tcPr>
          <w:p w14:paraId="4C0E1E7E" w14:textId="77777777" w:rsidR="00922A1F" w:rsidRPr="007957AC" w:rsidRDefault="00922A1F" w:rsidP="006252BD">
            <w:pPr>
              <w:rPr>
                <w:rFonts w:ascii="Cambria" w:hAnsi="Cambria" w:cs="Times New Roman"/>
              </w:rPr>
            </w:pPr>
            <w:r w:rsidRPr="007957AC">
              <w:rPr>
                <w:rFonts w:ascii="Cambria" w:hAnsi="Cambria" w:cs="Times New Roman"/>
              </w:rPr>
              <w:t>6</w:t>
            </w:r>
          </w:p>
        </w:tc>
        <w:tc>
          <w:tcPr>
            <w:tcW w:w="0" w:type="auto"/>
          </w:tcPr>
          <w:p w14:paraId="54B4AB81" w14:textId="77777777" w:rsidR="00922A1F" w:rsidRPr="007957AC" w:rsidRDefault="00922A1F" w:rsidP="006252BD">
            <w:pPr>
              <w:rPr>
                <w:rFonts w:ascii="Cambria" w:hAnsi="Cambria" w:cs="Times New Roman"/>
              </w:rPr>
            </w:pPr>
            <w:r w:rsidRPr="007957AC">
              <w:rPr>
                <w:rFonts w:ascii="Cambria" w:hAnsi="Cambria" w:cs="Times New Roman"/>
              </w:rPr>
              <w:t>7</w:t>
            </w:r>
          </w:p>
        </w:tc>
        <w:tc>
          <w:tcPr>
            <w:tcW w:w="0" w:type="auto"/>
          </w:tcPr>
          <w:p w14:paraId="322444A3" w14:textId="77777777" w:rsidR="00922A1F" w:rsidRPr="007957AC" w:rsidRDefault="00922A1F" w:rsidP="006252BD">
            <w:pPr>
              <w:rPr>
                <w:rFonts w:ascii="Cambria" w:hAnsi="Cambria" w:cs="Times New Roman"/>
              </w:rPr>
            </w:pPr>
            <w:r w:rsidRPr="007957AC">
              <w:rPr>
                <w:rFonts w:ascii="Cambria" w:hAnsi="Cambria" w:cs="Times New Roman"/>
              </w:rPr>
              <w:t>8</w:t>
            </w:r>
          </w:p>
        </w:tc>
        <w:tc>
          <w:tcPr>
            <w:tcW w:w="0" w:type="auto"/>
          </w:tcPr>
          <w:p w14:paraId="3469F3B6" w14:textId="77777777" w:rsidR="00922A1F" w:rsidRPr="007957AC" w:rsidRDefault="00922A1F" w:rsidP="006252BD">
            <w:pPr>
              <w:rPr>
                <w:rFonts w:ascii="Cambria" w:hAnsi="Cambria" w:cs="Times New Roman"/>
              </w:rPr>
            </w:pPr>
            <w:r w:rsidRPr="007957AC">
              <w:rPr>
                <w:rFonts w:ascii="Cambria" w:hAnsi="Cambria" w:cs="Times New Roman"/>
              </w:rPr>
              <w:t>9</w:t>
            </w:r>
          </w:p>
        </w:tc>
        <w:tc>
          <w:tcPr>
            <w:tcW w:w="0" w:type="auto"/>
          </w:tcPr>
          <w:p w14:paraId="5FB7666E" w14:textId="77777777" w:rsidR="00922A1F" w:rsidRPr="007957AC" w:rsidRDefault="00922A1F" w:rsidP="006252BD">
            <w:pPr>
              <w:rPr>
                <w:rFonts w:ascii="Cambria" w:hAnsi="Cambria" w:cs="Times New Roman"/>
              </w:rPr>
            </w:pPr>
            <w:r w:rsidRPr="007957AC">
              <w:rPr>
                <w:rFonts w:ascii="Cambria" w:hAnsi="Cambria" w:cs="Times New Roman"/>
              </w:rPr>
              <w:t>10</w:t>
            </w:r>
          </w:p>
        </w:tc>
      </w:tr>
      <w:tr w:rsidR="00922A1F" w:rsidRPr="007957AC" w14:paraId="53EAB8BD" w14:textId="77777777" w:rsidTr="006252BD">
        <w:trPr>
          <w:jc w:val="center"/>
        </w:trPr>
        <w:tc>
          <w:tcPr>
            <w:tcW w:w="0" w:type="auto"/>
          </w:tcPr>
          <w:p w14:paraId="79B55F00" w14:textId="77777777" w:rsidR="00922A1F" w:rsidRPr="007957AC" w:rsidRDefault="00922A1F" w:rsidP="006252BD">
            <w:pPr>
              <w:rPr>
                <w:rFonts w:ascii="Cambria" w:hAnsi="Cambria" w:cs="Times New Roman"/>
              </w:rPr>
            </w:pPr>
            <w:r w:rsidRPr="007957AC">
              <w:rPr>
                <w:rFonts w:ascii="Cambria" w:hAnsi="Cambria" w:cs="Times New Roman"/>
              </w:rPr>
              <w:t>Инвентарная карточка учета основных средств (ф. 0504031)</w:t>
            </w:r>
          </w:p>
        </w:tc>
        <w:tc>
          <w:tcPr>
            <w:tcW w:w="0" w:type="auto"/>
          </w:tcPr>
          <w:p w14:paraId="3E0A74F7"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32360C3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E7F3D5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2614EFB" w14:textId="77777777"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14:paraId="7A1FD03E"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3184CB4B" w14:textId="77777777"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14:paraId="4E77BDF5"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2BF454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ED2B15A" w14:textId="77777777" w:rsidR="00922A1F" w:rsidRPr="007957AC" w:rsidRDefault="00922A1F" w:rsidP="006252BD">
            <w:pPr>
              <w:rPr>
                <w:rFonts w:ascii="Cambria" w:hAnsi="Cambria" w:cs="Times New Roman"/>
              </w:rPr>
            </w:pPr>
          </w:p>
        </w:tc>
      </w:tr>
      <w:tr w:rsidR="00922A1F" w:rsidRPr="007957AC" w14:paraId="1CECB897" w14:textId="77777777" w:rsidTr="006252BD">
        <w:trPr>
          <w:jc w:val="center"/>
        </w:trPr>
        <w:tc>
          <w:tcPr>
            <w:tcW w:w="0" w:type="auto"/>
          </w:tcPr>
          <w:p w14:paraId="6EBE0BD7" w14:textId="77777777" w:rsidR="00922A1F" w:rsidRPr="007957AC" w:rsidRDefault="00922A1F" w:rsidP="006252BD">
            <w:pPr>
              <w:rPr>
                <w:rFonts w:ascii="Cambria" w:hAnsi="Cambria" w:cs="Times New Roman"/>
              </w:rPr>
            </w:pPr>
            <w:r w:rsidRPr="007957AC">
              <w:rPr>
                <w:rFonts w:ascii="Cambria" w:hAnsi="Cambria" w:cs="Times New Roman"/>
              </w:rPr>
              <w:t>Инвентарная карточка группового учета основных средств (0504032)</w:t>
            </w:r>
          </w:p>
        </w:tc>
        <w:tc>
          <w:tcPr>
            <w:tcW w:w="0" w:type="auto"/>
          </w:tcPr>
          <w:p w14:paraId="0BD92780"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24CD1EA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C1E05F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6D7ED5C" w14:textId="77777777"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14:paraId="34B9BC69"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547DE7C1" w14:textId="77777777"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14:paraId="7D30A84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EB3E15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5D7A548" w14:textId="77777777" w:rsidR="00922A1F" w:rsidRPr="007957AC" w:rsidRDefault="00922A1F" w:rsidP="006252BD">
            <w:pPr>
              <w:rPr>
                <w:rFonts w:ascii="Cambria" w:hAnsi="Cambria" w:cs="Times New Roman"/>
              </w:rPr>
            </w:pPr>
          </w:p>
        </w:tc>
      </w:tr>
      <w:tr w:rsidR="00922A1F" w:rsidRPr="007957AC" w14:paraId="40E5A7D5" w14:textId="77777777" w:rsidTr="006252BD">
        <w:trPr>
          <w:jc w:val="center"/>
        </w:trPr>
        <w:tc>
          <w:tcPr>
            <w:tcW w:w="0" w:type="auto"/>
          </w:tcPr>
          <w:p w14:paraId="40722EE1" w14:textId="77777777" w:rsidR="00922A1F" w:rsidRPr="007957AC" w:rsidRDefault="00922A1F" w:rsidP="006252BD">
            <w:pPr>
              <w:rPr>
                <w:rFonts w:ascii="Cambria" w:hAnsi="Cambria" w:cs="Times New Roman"/>
              </w:rPr>
            </w:pPr>
            <w:r w:rsidRPr="007957AC">
              <w:rPr>
                <w:rFonts w:ascii="Cambria" w:hAnsi="Cambria" w:cs="Times New Roman"/>
              </w:rPr>
              <w:t>Накладная на внутреннее перемещение объектов нефинансовых активов (0504102)</w:t>
            </w:r>
          </w:p>
        </w:tc>
        <w:tc>
          <w:tcPr>
            <w:tcW w:w="0" w:type="auto"/>
          </w:tcPr>
          <w:p w14:paraId="777D4627"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1BF92CE6" w14:textId="77777777" w:rsidR="00922A1F" w:rsidRPr="007957AC" w:rsidRDefault="00922A1F" w:rsidP="006252BD">
            <w:pPr>
              <w:rPr>
                <w:rFonts w:ascii="Cambria" w:hAnsi="Cambria" w:cs="Times New Roman"/>
              </w:rPr>
            </w:pPr>
            <w:r w:rsidRPr="007957AC">
              <w:rPr>
                <w:rFonts w:ascii="Cambria" w:hAnsi="Cambria" w:cs="Times New Roman"/>
              </w:rPr>
              <w:t>МОЛ</w:t>
            </w:r>
          </w:p>
        </w:tc>
        <w:tc>
          <w:tcPr>
            <w:tcW w:w="0" w:type="auto"/>
          </w:tcPr>
          <w:p w14:paraId="413C283B" w14:textId="77777777" w:rsidR="00922A1F" w:rsidRPr="007957AC" w:rsidRDefault="00922A1F" w:rsidP="006252BD">
            <w:pPr>
              <w:rPr>
                <w:rFonts w:ascii="Cambria" w:hAnsi="Cambria" w:cs="Times New Roman"/>
              </w:rPr>
            </w:pPr>
            <w:r w:rsidRPr="007957AC">
              <w:rPr>
                <w:rFonts w:ascii="Cambria" w:hAnsi="Cambria" w:cs="Times New Roman"/>
              </w:rPr>
              <w:t>МОЛ</w:t>
            </w:r>
          </w:p>
        </w:tc>
        <w:tc>
          <w:tcPr>
            <w:tcW w:w="0" w:type="auto"/>
          </w:tcPr>
          <w:p w14:paraId="3BE02D82" w14:textId="77777777"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14:paraId="223EB868"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5B354200" w14:textId="77777777"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14:paraId="2531DA23"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048A25E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2DD5A80" w14:textId="77777777" w:rsidR="00922A1F" w:rsidRPr="007957AC" w:rsidRDefault="00922A1F" w:rsidP="006252BD">
            <w:pPr>
              <w:rPr>
                <w:rFonts w:ascii="Cambria" w:hAnsi="Cambria" w:cs="Times New Roman"/>
              </w:rPr>
            </w:pPr>
          </w:p>
        </w:tc>
      </w:tr>
      <w:tr w:rsidR="00922A1F" w:rsidRPr="007957AC" w14:paraId="32949190" w14:textId="77777777" w:rsidTr="006252BD">
        <w:trPr>
          <w:jc w:val="center"/>
        </w:trPr>
        <w:tc>
          <w:tcPr>
            <w:tcW w:w="0" w:type="auto"/>
          </w:tcPr>
          <w:p w14:paraId="45646D39" w14:textId="77777777" w:rsidR="00922A1F" w:rsidRPr="007957AC" w:rsidRDefault="00922A1F" w:rsidP="006252BD">
            <w:pPr>
              <w:rPr>
                <w:rFonts w:ascii="Cambria" w:hAnsi="Cambria" w:cs="Times New Roman"/>
              </w:rPr>
            </w:pPr>
            <w:r w:rsidRPr="007957AC">
              <w:rPr>
                <w:rFonts w:ascii="Cambria" w:hAnsi="Cambria" w:cs="Times New Roman"/>
              </w:rPr>
              <w:t>Акт о списании объектов нефинансовых активов (кроме транспортных средств) (0504104)</w:t>
            </w:r>
          </w:p>
        </w:tc>
        <w:tc>
          <w:tcPr>
            <w:tcW w:w="0" w:type="auto"/>
          </w:tcPr>
          <w:p w14:paraId="38BEEB30"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0F517538"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430AA495" w14:textId="77777777"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14:paraId="0A58CDA9"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14:paraId="0BD68498"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3FA97789"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14:paraId="635BA513"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DD8AFB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CDA6D02" w14:textId="77777777" w:rsidR="00922A1F" w:rsidRPr="007957AC" w:rsidRDefault="00922A1F" w:rsidP="006252BD">
            <w:pPr>
              <w:rPr>
                <w:rFonts w:ascii="Cambria" w:hAnsi="Cambria" w:cs="Times New Roman"/>
              </w:rPr>
            </w:pPr>
          </w:p>
        </w:tc>
      </w:tr>
      <w:tr w:rsidR="00922A1F" w:rsidRPr="007957AC" w14:paraId="4AA0AD81" w14:textId="77777777" w:rsidTr="006252BD">
        <w:trPr>
          <w:jc w:val="center"/>
        </w:trPr>
        <w:tc>
          <w:tcPr>
            <w:tcW w:w="0" w:type="auto"/>
          </w:tcPr>
          <w:p w14:paraId="08A0FEC2" w14:textId="77777777" w:rsidR="00922A1F" w:rsidRPr="007957AC" w:rsidRDefault="00922A1F" w:rsidP="006252BD">
            <w:pPr>
              <w:autoSpaceDE w:val="0"/>
              <w:autoSpaceDN w:val="0"/>
              <w:adjustRightInd w:val="0"/>
              <w:rPr>
                <w:rFonts w:ascii="Cambria" w:hAnsi="Cambria" w:cs="Times New Roman"/>
                <w:szCs w:val="20"/>
              </w:rPr>
            </w:pPr>
            <w:r w:rsidRPr="007957AC">
              <w:rPr>
                <w:rFonts w:ascii="Cambria" w:hAnsi="Cambria" w:cs="Times New Roman"/>
                <w:szCs w:val="20"/>
              </w:rPr>
              <w:t>Акт о списании транспортного средства (0504105)</w:t>
            </w:r>
          </w:p>
        </w:tc>
        <w:tc>
          <w:tcPr>
            <w:tcW w:w="0" w:type="auto"/>
          </w:tcPr>
          <w:p w14:paraId="235A09DB"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5038E4EF"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31B37E84" w14:textId="77777777"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14:paraId="4E0951B0"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и </w:t>
            </w:r>
          </w:p>
        </w:tc>
        <w:tc>
          <w:tcPr>
            <w:tcW w:w="0" w:type="auto"/>
          </w:tcPr>
          <w:p w14:paraId="568FAE91"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6128E483"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14:paraId="78D36EBF"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24C8A9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D6D068A" w14:textId="77777777" w:rsidR="00922A1F" w:rsidRPr="007957AC" w:rsidRDefault="00922A1F" w:rsidP="006252BD">
            <w:pPr>
              <w:rPr>
                <w:rFonts w:ascii="Cambria" w:hAnsi="Cambria" w:cs="Times New Roman"/>
              </w:rPr>
            </w:pPr>
          </w:p>
        </w:tc>
      </w:tr>
      <w:tr w:rsidR="00922A1F" w:rsidRPr="007957AC" w14:paraId="6A2BE67C" w14:textId="77777777" w:rsidTr="006252BD">
        <w:trPr>
          <w:jc w:val="center"/>
        </w:trPr>
        <w:tc>
          <w:tcPr>
            <w:tcW w:w="0" w:type="auto"/>
          </w:tcPr>
          <w:p w14:paraId="112D11BF"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о списании мягкого и хозяйственного инвентаря </w:t>
            </w:r>
            <w:hyperlink r:id="rId29" w:history="1">
              <w:r w:rsidRPr="007957AC">
                <w:rPr>
                  <w:rFonts w:ascii="Cambria" w:hAnsi="Cambria" w:cs="Times New Roman"/>
                  <w:szCs w:val="20"/>
                </w:rPr>
                <w:t>(0504143)</w:t>
              </w:r>
            </w:hyperlink>
            <w:r w:rsidRPr="007957AC">
              <w:rPr>
                <w:rFonts w:ascii="Cambria" w:hAnsi="Cambria" w:cs="Times New Roman"/>
                <w:szCs w:val="20"/>
              </w:rPr>
              <w:t xml:space="preserve"> </w:t>
            </w:r>
          </w:p>
        </w:tc>
        <w:tc>
          <w:tcPr>
            <w:tcW w:w="0" w:type="auto"/>
          </w:tcPr>
          <w:p w14:paraId="090E84BD"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0D06EA8E"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5D60FD49" w14:textId="77777777"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14:paraId="6CE1C018"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14:paraId="2B934C1C"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4CDB9D85"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14:paraId="2036DEDF"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410C58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276FF46" w14:textId="77777777" w:rsidR="00922A1F" w:rsidRPr="007957AC" w:rsidRDefault="00922A1F" w:rsidP="006252BD">
            <w:pPr>
              <w:rPr>
                <w:rFonts w:ascii="Cambria" w:hAnsi="Cambria" w:cs="Times New Roman"/>
              </w:rPr>
            </w:pPr>
          </w:p>
        </w:tc>
      </w:tr>
      <w:tr w:rsidR="00922A1F" w:rsidRPr="007957AC" w14:paraId="1940F2A4" w14:textId="77777777" w:rsidTr="006252BD">
        <w:trPr>
          <w:jc w:val="center"/>
        </w:trPr>
        <w:tc>
          <w:tcPr>
            <w:tcW w:w="0" w:type="auto"/>
          </w:tcPr>
          <w:p w14:paraId="31361CE2" w14:textId="77777777" w:rsidR="00922A1F" w:rsidRPr="007957AC" w:rsidRDefault="00922A1F" w:rsidP="006252BD">
            <w:pPr>
              <w:autoSpaceDE w:val="0"/>
              <w:autoSpaceDN w:val="0"/>
              <w:adjustRightInd w:val="0"/>
              <w:outlineLvl w:val="2"/>
              <w:rPr>
                <w:rFonts w:ascii="Cambria" w:hAnsi="Cambria" w:cs="Times New Roman"/>
                <w:szCs w:val="20"/>
              </w:rPr>
            </w:pPr>
            <w:proofErr w:type="spellStart"/>
            <w:r w:rsidRPr="007957AC">
              <w:rPr>
                <w:rFonts w:ascii="Cambria" w:hAnsi="Cambria" w:cs="Times New Roman"/>
                <w:szCs w:val="20"/>
              </w:rPr>
              <w:t>Многографная</w:t>
            </w:r>
            <w:proofErr w:type="spellEnd"/>
            <w:r w:rsidRPr="007957AC">
              <w:rPr>
                <w:rFonts w:ascii="Cambria" w:hAnsi="Cambria" w:cs="Times New Roman"/>
                <w:szCs w:val="20"/>
              </w:rPr>
              <w:t xml:space="preserve"> карточка </w:t>
            </w:r>
            <w:hyperlink r:id="rId30" w:history="1">
              <w:r w:rsidRPr="007957AC">
                <w:rPr>
                  <w:rFonts w:ascii="Cambria" w:hAnsi="Cambria" w:cs="Times New Roman"/>
                  <w:szCs w:val="20"/>
                </w:rPr>
                <w:t>(0504054)</w:t>
              </w:r>
            </w:hyperlink>
            <w:r w:rsidRPr="007957AC">
              <w:rPr>
                <w:rFonts w:ascii="Cambria" w:hAnsi="Cambria" w:cs="Times New Roman"/>
                <w:szCs w:val="20"/>
              </w:rPr>
              <w:t xml:space="preserve"> – формирование стоимости основных </w:t>
            </w:r>
            <w:r w:rsidRPr="007957AC">
              <w:rPr>
                <w:rFonts w:ascii="Cambria" w:hAnsi="Cambria" w:cs="Times New Roman"/>
                <w:szCs w:val="20"/>
              </w:rPr>
              <w:lastRenderedPageBreak/>
              <w:t>средств</w:t>
            </w:r>
          </w:p>
        </w:tc>
        <w:tc>
          <w:tcPr>
            <w:tcW w:w="0" w:type="auto"/>
          </w:tcPr>
          <w:p w14:paraId="03FECAEB" w14:textId="77777777"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14:paraId="60BB516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D2F4A9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A4E5395" w14:textId="77777777" w:rsidR="00922A1F" w:rsidRPr="007957AC" w:rsidRDefault="00922A1F" w:rsidP="006252BD">
            <w:pPr>
              <w:rPr>
                <w:rFonts w:ascii="Cambria" w:hAnsi="Cambria" w:cs="Times New Roman"/>
              </w:rPr>
            </w:pPr>
            <w:r w:rsidRPr="007957AC">
              <w:rPr>
                <w:rFonts w:ascii="Cambria" w:hAnsi="Cambria" w:cs="Times New Roman"/>
              </w:rPr>
              <w:t>По мере формирования стоимости</w:t>
            </w:r>
          </w:p>
        </w:tc>
        <w:tc>
          <w:tcPr>
            <w:tcW w:w="0" w:type="auto"/>
          </w:tcPr>
          <w:p w14:paraId="59E9603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91CAC5D"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C0D673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93CA2D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640A685" w14:textId="77777777" w:rsidR="00922A1F" w:rsidRPr="007957AC" w:rsidRDefault="00922A1F" w:rsidP="006252BD">
            <w:pPr>
              <w:rPr>
                <w:rFonts w:ascii="Cambria" w:hAnsi="Cambria" w:cs="Times New Roman"/>
              </w:rPr>
            </w:pPr>
          </w:p>
        </w:tc>
      </w:tr>
      <w:tr w:rsidR="00922A1F" w:rsidRPr="007957AC" w14:paraId="6716346A" w14:textId="77777777" w:rsidTr="006252BD">
        <w:trPr>
          <w:jc w:val="center"/>
        </w:trPr>
        <w:tc>
          <w:tcPr>
            <w:tcW w:w="0" w:type="auto"/>
          </w:tcPr>
          <w:p w14:paraId="6BA94B80" w14:textId="77777777" w:rsidR="00922A1F" w:rsidRPr="007957AC" w:rsidRDefault="00922A1F" w:rsidP="006252BD">
            <w:pPr>
              <w:rPr>
                <w:rFonts w:ascii="Cambria" w:hAnsi="Cambria" w:cs="Times New Roman"/>
              </w:rPr>
            </w:pPr>
            <w:r w:rsidRPr="007957AC">
              <w:rPr>
                <w:rFonts w:ascii="Cambria" w:hAnsi="Cambria" w:cs="Times New Roman"/>
              </w:rPr>
              <w:t>Опись инвентарных карточек по учету основных средств (0504033)</w:t>
            </w:r>
          </w:p>
        </w:tc>
        <w:tc>
          <w:tcPr>
            <w:tcW w:w="0" w:type="auto"/>
          </w:tcPr>
          <w:p w14:paraId="58C26A1B"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356D6A5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195985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3016047"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6D7392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9B80082"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2F83A50"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37E20D0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61A3954" w14:textId="77777777" w:rsidR="00922A1F" w:rsidRPr="007957AC" w:rsidRDefault="00922A1F" w:rsidP="006252BD">
            <w:pPr>
              <w:rPr>
                <w:rFonts w:ascii="Cambria" w:hAnsi="Cambria" w:cs="Times New Roman"/>
              </w:rPr>
            </w:pPr>
          </w:p>
        </w:tc>
      </w:tr>
      <w:tr w:rsidR="00922A1F" w:rsidRPr="007957AC" w14:paraId="4D5B6346" w14:textId="77777777" w:rsidTr="006252BD">
        <w:trPr>
          <w:jc w:val="center"/>
        </w:trPr>
        <w:tc>
          <w:tcPr>
            <w:tcW w:w="0" w:type="auto"/>
          </w:tcPr>
          <w:p w14:paraId="59E5ABBC" w14:textId="77777777" w:rsidR="00922A1F" w:rsidRPr="007957AC" w:rsidRDefault="00922A1F" w:rsidP="006252BD">
            <w:pPr>
              <w:rPr>
                <w:rFonts w:ascii="Cambria" w:hAnsi="Cambria" w:cs="Times New Roman"/>
              </w:rPr>
            </w:pPr>
            <w:r w:rsidRPr="007957AC">
              <w:rPr>
                <w:rFonts w:ascii="Cambria" w:hAnsi="Cambria" w:cs="Times New Roman"/>
              </w:rPr>
              <w:t>Инвентарный список нефинансовых активов (0504034)</w:t>
            </w:r>
          </w:p>
        </w:tc>
        <w:tc>
          <w:tcPr>
            <w:tcW w:w="0" w:type="auto"/>
          </w:tcPr>
          <w:p w14:paraId="5AFA3458"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4BB7072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799842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76FE671"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AE87D2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417186A"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15107805"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33D925A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C86E066" w14:textId="77777777" w:rsidR="00922A1F" w:rsidRPr="007957AC" w:rsidRDefault="00922A1F" w:rsidP="006252BD">
            <w:pPr>
              <w:rPr>
                <w:rFonts w:ascii="Cambria" w:hAnsi="Cambria" w:cs="Times New Roman"/>
              </w:rPr>
            </w:pPr>
          </w:p>
        </w:tc>
      </w:tr>
      <w:tr w:rsidR="00922A1F" w:rsidRPr="007957AC" w14:paraId="19C69898" w14:textId="77777777" w:rsidTr="006252BD">
        <w:trPr>
          <w:jc w:val="center"/>
        </w:trPr>
        <w:tc>
          <w:tcPr>
            <w:tcW w:w="0" w:type="auto"/>
          </w:tcPr>
          <w:p w14:paraId="45FC5370" w14:textId="77777777" w:rsidR="00922A1F" w:rsidRPr="007957AC" w:rsidRDefault="00922A1F" w:rsidP="006252BD">
            <w:pPr>
              <w:rPr>
                <w:rFonts w:ascii="Cambria" w:hAnsi="Cambria" w:cs="Times New Roman"/>
              </w:rPr>
            </w:pPr>
            <w:r w:rsidRPr="007957AC">
              <w:rPr>
                <w:rFonts w:ascii="Cambria" w:hAnsi="Cambria" w:cs="Times New Roman"/>
              </w:rPr>
              <w:t>Оборотная ведомость по нефинансовым активам (0504035)</w:t>
            </w:r>
          </w:p>
        </w:tc>
        <w:tc>
          <w:tcPr>
            <w:tcW w:w="0" w:type="auto"/>
          </w:tcPr>
          <w:p w14:paraId="7C19D5D0"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062C7C8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3B1491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34DC43B"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96DF35D"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A1DE7DD"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854E226"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B74B5F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776206C" w14:textId="77777777" w:rsidR="00922A1F" w:rsidRPr="007957AC" w:rsidRDefault="00922A1F" w:rsidP="006252BD">
            <w:pPr>
              <w:rPr>
                <w:rFonts w:ascii="Cambria" w:hAnsi="Cambria" w:cs="Times New Roman"/>
              </w:rPr>
            </w:pPr>
          </w:p>
        </w:tc>
      </w:tr>
      <w:tr w:rsidR="00922A1F" w:rsidRPr="007957AC" w14:paraId="3E7AED2C" w14:textId="77777777" w:rsidTr="006252BD">
        <w:trPr>
          <w:jc w:val="center"/>
        </w:trPr>
        <w:tc>
          <w:tcPr>
            <w:tcW w:w="0" w:type="auto"/>
          </w:tcPr>
          <w:p w14:paraId="72D8AC06" w14:textId="77777777"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14:paraId="7D4C53D8"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7439746F"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B34C6F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2C23A0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038731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0A3DF58"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9BC1055"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ECB4CC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84DDF43" w14:textId="77777777" w:rsidR="00922A1F" w:rsidRPr="007957AC" w:rsidRDefault="00922A1F" w:rsidP="006252BD">
            <w:pPr>
              <w:rPr>
                <w:rFonts w:ascii="Cambria" w:hAnsi="Cambria" w:cs="Times New Roman"/>
              </w:rPr>
            </w:pPr>
          </w:p>
        </w:tc>
      </w:tr>
      <w:tr w:rsidR="00922A1F" w:rsidRPr="007957AC" w14:paraId="1FF9B645" w14:textId="77777777" w:rsidTr="006252BD">
        <w:trPr>
          <w:jc w:val="center"/>
        </w:trPr>
        <w:tc>
          <w:tcPr>
            <w:tcW w:w="0" w:type="auto"/>
          </w:tcPr>
          <w:p w14:paraId="0CE9970A"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14:paraId="78541D3E"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4DF2BFB8"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74B1DAC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622AB1B"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5B0B083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1481FC5"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56F79BF6"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4270C9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91A45F0" w14:textId="77777777" w:rsidR="00922A1F" w:rsidRPr="007957AC" w:rsidRDefault="00922A1F" w:rsidP="006252BD">
            <w:pPr>
              <w:rPr>
                <w:rFonts w:ascii="Cambria" w:hAnsi="Cambria" w:cs="Times New Roman"/>
              </w:rPr>
            </w:pPr>
          </w:p>
        </w:tc>
      </w:tr>
      <w:tr w:rsidR="00922A1F" w:rsidRPr="007957AC" w14:paraId="13EF7BF9" w14:textId="77777777" w:rsidTr="006252BD">
        <w:trPr>
          <w:jc w:val="center"/>
        </w:trPr>
        <w:tc>
          <w:tcPr>
            <w:tcW w:w="0" w:type="auto"/>
          </w:tcPr>
          <w:p w14:paraId="49D243BE" w14:textId="77777777" w:rsidR="00922A1F" w:rsidRPr="007957AC" w:rsidRDefault="00922A1F" w:rsidP="006252BD">
            <w:pPr>
              <w:rPr>
                <w:rFonts w:ascii="Cambria" w:hAnsi="Cambria" w:cs="Times New Roman"/>
              </w:rPr>
            </w:pPr>
            <w:r w:rsidRPr="007957AC">
              <w:rPr>
                <w:rFonts w:ascii="Cambria" w:hAnsi="Cambria" w:cs="Times New Roman"/>
              </w:rPr>
              <w:t>Доверенность (М-2)</w:t>
            </w:r>
          </w:p>
        </w:tc>
        <w:tc>
          <w:tcPr>
            <w:tcW w:w="0" w:type="auto"/>
          </w:tcPr>
          <w:p w14:paraId="227D9F3A"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48522752"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12BB57EC"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3828B820" w14:textId="77777777" w:rsidR="00922A1F" w:rsidRPr="007957AC" w:rsidRDefault="00922A1F" w:rsidP="006252BD">
            <w:pPr>
              <w:rPr>
                <w:rFonts w:ascii="Cambria" w:hAnsi="Cambria" w:cs="Times New Roman"/>
              </w:rPr>
            </w:pPr>
            <w:r w:rsidRPr="007957AC">
              <w:rPr>
                <w:rFonts w:ascii="Cambria" w:hAnsi="Cambria" w:cs="Times New Roman"/>
              </w:rPr>
              <w:t>В момент получения запасов</w:t>
            </w:r>
          </w:p>
        </w:tc>
        <w:tc>
          <w:tcPr>
            <w:tcW w:w="0" w:type="auto"/>
          </w:tcPr>
          <w:p w14:paraId="0D2C70B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CED65E2" w14:textId="77777777" w:rsidR="00922A1F" w:rsidRPr="007957AC" w:rsidRDefault="00922A1F" w:rsidP="006252BD">
            <w:pPr>
              <w:rPr>
                <w:rFonts w:ascii="Cambria" w:hAnsi="Cambria" w:cs="Times New Roman"/>
              </w:rPr>
            </w:pPr>
            <w:r w:rsidRPr="007957AC">
              <w:rPr>
                <w:rFonts w:ascii="Cambria" w:hAnsi="Cambria" w:cs="Times New Roman"/>
              </w:rPr>
              <w:t>Установленные приказом сроки</w:t>
            </w:r>
          </w:p>
        </w:tc>
        <w:tc>
          <w:tcPr>
            <w:tcW w:w="0" w:type="auto"/>
          </w:tcPr>
          <w:p w14:paraId="3A6A98E5" w14:textId="77777777" w:rsidR="00922A1F" w:rsidRPr="007957AC" w:rsidRDefault="00922A1F" w:rsidP="006252BD">
            <w:pPr>
              <w:rPr>
                <w:rFonts w:ascii="Cambria" w:hAnsi="Cambria" w:cs="Times New Roman"/>
              </w:rPr>
            </w:pPr>
          </w:p>
        </w:tc>
        <w:tc>
          <w:tcPr>
            <w:tcW w:w="0" w:type="auto"/>
          </w:tcPr>
          <w:p w14:paraId="26786488" w14:textId="77777777" w:rsidR="00922A1F" w:rsidRPr="007957AC" w:rsidRDefault="00922A1F" w:rsidP="006252BD">
            <w:pPr>
              <w:rPr>
                <w:rFonts w:ascii="Cambria" w:hAnsi="Cambria" w:cs="Times New Roman"/>
              </w:rPr>
            </w:pPr>
          </w:p>
        </w:tc>
        <w:tc>
          <w:tcPr>
            <w:tcW w:w="0" w:type="auto"/>
          </w:tcPr>
          <w:p w14:paraId="73B578FD" w14:textId="77777777" w:rsidR="00922A1F" w:rsidRPr="007957AC" w:rsidRDefault="00922A1F" w:rsidP="006252BD">
            <w:pPr>
              <w:rPr>
                <w:rFonts w:ascii="Cambria" w:hAnsi="Cambria" w:cs="Times New Roman"/>
              </w:rPr>
            </w:pPr>
          </w:p>
        </w:tc>
      </w:tr>
      <w:tr w:rsidR="00922A1F" w:rsidRPr="007957AC" w14:paraId="1E03C589" w14:textId="77777777" w:rsidTr="006252BD">
        <w:trPr>
          <w:jc w:val="center"/>
        </w:trPr>
        <w:tc>
          <w:tcPr>
            <w:tcW w:w="0" w:type="auto"/>
          </w:tcPr>
          <w:p w14:paraId="6573AEE2"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Акт приемки материалов (материальных ценностей) (0504220)</w:t>
            </w:r>
          </w:p>
        </w:tc>
        <w:tc>
          <w:tcPr>
            <w:tcW w:w="0" w:type="auto"/>
          </w:tcPr>
          <w:p w14:paraId="2209137B"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513D276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21E8752" w14:textId="77777777"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14:paraId="583A1EE4" w14:textId="77777777"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14:paraId="48C0035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94C2940" w14:textId="77777777"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14:paraId="49D7222A"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5D467BA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40279B3" w14:textId="77777777" w:rsidR="00922A1F" w:rsidRPr="007957AC" w:rsidRDefault="00922A1F" w:rsidP="006252BD">
            <w:pPr>
              <w:rPr>
                <w:rFonts w:ascii="Cambria" w:hAnsi="Cambria" w:cs="Times New Roman"/>
              </w:rPr>
            </w:pPr>
          </w:p>
        </w:tc>
      </w:tr>
      <w:tr w:rsidR="00922A1F" w:rsidRPr="007957AC" w14:paraId="34705E77" w14:textId="77777777" w:rsidTr="006252BD">
        <w:trPr>
          <w:jc w:val="center"/>
        </w:trPr>
        <w:tc>
          <w:tcPr>
            <w:tcW w:w="0" w:type="auto"/>
          </w:tcPr>
          <w:p w14:paraId="11BDD5D7"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Ведомость выдачи материальных ценностей на нужды учреждени</w:t>
            </w:r>
            <w:r w:rsidRPr="007957AC">
              <w:rPr>
                <w:rFonts w:ascii="Cambria" w:hAnsi="Cambria" w:cs="Times New Roman"/>
                <w:szCs w:val="20"/>
              </w:rPr>
              <w:lastRenderedPageBreak/>
              <w:t xml:space="preserve">я </w:t>
            </w:r>
            <w:hyperlink r:id="rId31" w:history="1">
              <w:r w:rsidRPr="007957AC">
                <w:rPr>
                  <w:rFonts w:ascii="Cambria" w:hAnsi="Cambria" w:cs="Times New Roman"/>
                  <w:szCs w:val="20"/>
                </w:rPr>
                <w:t>(0504210)</w:t>
              </w:r>
            </w:hyperlink>
          </w:p>
        </w:tc>
        <w:tc>
          <w:tcPr>
            <w:tcW w:w="0" w:type="auto"/>
          </w:tcPr>
          <w:p w14:paraId="3AC14E01" w14:textId="77777777"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14:paraId="24DA5F58"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68888AC8"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5941165D" w14:textId="77777777" w:rsidR="00922A1F" w:rsidRPr="007957AC" w:rsidRDefault="00922A1F" w:rsidP="006252BD">
            <w:pPr>
              <w:ind w:left="2124" w:hanging="2124"/>
              <w:rPr>
                <w:rFonts w:ascii="Cambria" w:hAnsi="Cambria" w:cs="Times New Roman"/>
              </w:rPr>
            </w:pPr>
            <w:r w:rsidRPr="007957AC">
              <w:rPr>
                <w:rFonts w:ascii="Cambria" w:hAnsi="Cambria" w:cs="Times New Roman"/>
              </w:rPr>
              <w:t>По мере выдачи</w:t>
            </w:r>
          </w:p>
        </w:tc>
        <w:tc>
          <w:tcPr>
            <w:tcW w:w="0" w:type="auto"/>
          </w:tcPr>
          <w:p w14:paraId="3103C35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86A3E2A"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1EDFD5BC"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0C17462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3EBB44A" w14:textId="77777777" w:rsidR="00922A1F" w:rsidRPr="007957AC" w:rsidRDefault="00922A1F" w:rsidP="006252BD">
            <w:pPr>
              <w:rPr>
                <w:rFonts w:ascii="Cambria" w:hAnsi="Cambria" w:cs="Times New Roman"/>
              </w:rPr>
            </w:pPr>
          </w:p>
        </w:tc>
      </w:tr>
      <w:tr w:rsidR="00922A1F" w:rsidRPr="007957AC" w14:paraId="530E6157" w14:textId="77777777" w:rsidTr="006252BD">
        <w:trPr>
          <w:jc w:val="center"/>
        </w:trPr>
        <w:tc>
          <w:tcPr>
            <w:tcW w:w="0" w:type="auto"/>
          </w:tcPr>
          <w:p w14:paraId="55E4BE24"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Путевой лист </w:t>
            </w:r>
          </w:p>
        </w:tc>
        <w:tc>
          <w:tcPr>
            <w:tcW w:w="0" w:type="auto"/>
          </w:tcPr>
          <w:p w14:paraId="435F4CC9"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3A118F77"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4EB996E8" w14:textId="77777777" w:rsidR="00922A1F" w:rsidRPr="007957AC" w:rsidRDefault="00922A1F" w:rsidP="006252BD">
            <w:pPr>
              <w:rPr>
                <w:rFonts w:ascii="Cambria" w:hAnsi="Cambria" w:cs="Times New Roman"/>
              </w:rPr>
            </w:pPr>
            <w:r w:rsidRPr="007957AC">
              <w:rPr>
                <w:rFonts w:ascii="Cambria" w:hAnsi="Cambria" w:cs="Times New Roman"/>
              </w:rPr>
              <w:t>Водитель</w:t>
            </w:r>
          </w:p>
        </w:tc>
        <w:tc>
          <w:tcPr>
            <w:tcW w:w="0" w:type="auto"/>
          </w:tcPr>
          <w:p w14:paraId="40DF117B" w14:textId="77777777" w:rsidR="00922A1F" w:rsidRPr="007957AC" w:rsidRDefault="00922A1F" w:rsidP="006252BD">
            <w:pPr>
              <w:ind w:left="2124" w:hanging="2124"/>
              <w:rPr>
                <w:rFonts w:ascii="Cambria" w:hAnsi="Cambria" w:cs="Times New Roman"/>
              </w:rPr>
            </w:pPr>
            <w:r w:rsidRPr="007957AC">
              <w:rPr>
                <w:rFonts w:ascii="Cambria" w:hAnsi="Cambria" w:cs="Times New Roman"/>
              </w:rPr>
              <w:t>ежедневно</w:t>
            </w:r>
          </w:p>
        </w:tc>
        <w:tc>
          <w:tcPr>
            <w:tcW w:w="0" w:type="auto"/>
          </w:tcPr>
          <w:p w14:paraId="48AE754C"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67D6C7BD" w14:textId="77777777" w:rsidR="00922A1F" w:rsidRPr="007957AC" w:rsidRDefault="00922A1F" w:rsidP="006252BD">
            <w:pPr>
              <w:rPr>
                <w:rFonts w:ascii="Cambria" w:hAnsi="Cambria" w:cs="Times New Roman"/>
              </w:rPr>
            </w:pPr>
            <w:r w:rsidRPr="007957AC">
              <w:rPr>
                <w:rFonts w:ascii="Cambria" w:hAnsi="Cambria" w:cs="Times New Roman"/>
              </w:rPr>
              <w:t xml:space="preserve">Ежедневно </w:t>
            </w:r>
          </w:p>
        </w:tc>
        <w:tc>
          <w:tcPr>
            <w:tcW w:w="0" w:type="auto"/>
          </w:tcPr>
          <w:p w14:paraId="35B9836A"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28F3469C"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17E8A4FE" w14:textId="77777777" w:rsidR="00922A1F" w:rsidRPr="007957AC" w:rsidRDefault="00922A1F" w:rsidP="006252BD">
            <w:pPr>
              <w:rPr>
                <w:rFonts w:ascii="Cambria" w:hAnsi="Cambria" w:cs="Times New Roman"/>
              </w:rPr>
            </w:pPr>
          </w:p>
        </w:tc>
      </w:tr>
      <w:tr w:rsidR="00922A1F" w:rsidRPr="007957AC" w14:paraId="1DDD6AB7" w14:textId="77777777" w:rsidTr="006252BD">
        <w:trPr>
          <w:jc w:val="center"/>
        </w:trPr>
        <w:tc>
          <w:tcPr>
            <w:tcW w:w="0" w:type="auto"/>
          </w:tcPr>
          <w:p w14:paraId="69B921DE"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о списании материальных запасов </w:t>
            </w:r>
            <w:hyperlink r:id="rId32" w:history="1">
              <w:r w:rsidRPr="007957AC">
                <w:rPr>
                  <w:rFonts w:ascii="Cambria" w:hAnsi="Cambria" w:cs="Times New Roman"/>
                  <w:szCs w:val="20"/>
                </w:rPr>
                <w:t>(0504230)</w:t>
              </w:r>
            </w:hyperlink>
          </w:p>
        </w:tc>
        <w:tc>
          <w:tcPr>
            <w:tcW w:w="0" w:type="auto"/>
          </w:tcPr>
          <w:p w14:paraId="7E5524A0"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236B0C4E" w14:textId="77777777" w:rsidR="00922A1F" w:rsidRPr="007957AC" w:rsidRDefault="00922A1F" w:rsidP="006252BD">
            <w:pPr>
              <w:rPr>
                <w:rFonts w:ascii="Cambria" w:hAnsi="Cambria" w:cs="Times New Roman"/>
              </w:rPr>
            </w:pPr>
            <w:r w:rsidRPr="007957AC">
              <w:rPr>
                <w:rFonts w:ascii="Cambria" w:hAnsi="Cambria" w:cs="Times New Roman"/>
              </w:rPr>
              <w:t>Комиссия</w:t>
            </w:r>
          </w:p>
        </w:tc>
        <w:tc>
          <w:tcPr>
            <w:tcW w:w="0" w:type="auto"/>
          </w:tcPr>
          <w:p w14:paraId="5CC3E1AE"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61B5A5C7"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10A5ADC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F081650"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44CDA4C"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035F6A4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E7D095F" w14:textId="77777777" w:rsidR="00922A1F" w:rsidRPr="007957AC" w:rsidRDefault="00922A1F" w:rsidP="006252BD">
            <w:pPr>
              <w:rPr>
                <w:rFonts w:ascii="Cambria" w:hAnsi="Cambria" w:cs="Times New Roman"/>
              </w:rPr>
            </w:pPr>
          </w:p>
        </w:tc>
      </w:tr>
      <w:tr w:rsidR="00922A1F" w:rsidRPr="007957AC" w14:paraId="5182EB48" w14:textId="77777777" w:rsidTr="006252BD">
        <w:trPr>
          <w:jc w:val="center"/>
        </w:trPr>
        <w:tc>
          <w:tcPr>
            <w:tcW w:w="0" w:type="auto"/>
          </w:tcPr>
          <w:p w14:paraId="5253A2DB" w14:textId="77777777" w:rsidR="00922A1F" w:rsidRPr="007957AC" w:rsidRDefault="00922A1F" w:rsidP="006252BD">
            <w:pPr>
              <w:rPr>
                <w:rFonts w:ascii="Cambria" w:hAnsi="Cambria" w:cs="Times New Roman"/>
              </w:rPr>
            </w:pPr>
            <w:r w:rsidRPr="007957AC">
              <w:rPr>
                <w:rFonts w:ascii="Cambria" w:hAnsi="Cambria" w:cs="Times New Roman"/>
              </w:rPr>
              <w:t>Карточка количественно-суммового учета материальных ценностей (0404041)</w:t>
            </w:r>
          </w:p>
        </w:tc>
        <w:tc>
          <w:tcPr>
            <w:tcW w:w="0" w:type="auto"/>
          </w:tcPr>
          <w:p w14:paraId="6D9B841F"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02288DE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8D98FE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D72130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1C50749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595B3AC"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B1AC01F"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C49620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6421DEE" w14:textId="77777777" w:rsidR="00922A1F" w:rsidRPr="007957AC" w:rsidRDefault="00922A1F" w:rsidP="006252BD">
            <w:pPr>
              <w:rPr>
                <w:rFonts w:ascii="Cambria" w:hAnsi="Cambria" w:cs="Times New Roman"/>
              </w:rPr>
            </w:pPr>
          </w:p>
        </w:tc>
      </w:tr>
      <w:tr w:rsidR="00922A1F" w:rsidRPr="007957AC" w14:paraId="234D4A5D" w14:textId="77777777" w:rsidTr="006252BD">
        <w:trPr>
          <w:jc w:val="center"/>
        </w:trPr>
        <w:tc>
          <w:tcPr>
            <w:tcW w:w="0" w:type="auto"/>
          </w:tcPr>
          <w:p w14:paraId="26890F5C" w14:textId="77777777" w:rsidR="00922A1F" w:rsidRPr="007957AC" w:rsidRDefault="00922A1F" w:rsidP="006252BD">
            <w:pPr>
              <w:rPr>
                <w:rFonts w:ascii="Cambria" w:hAnsi="Cambria" w:cs="Times New Roman"/>
              </w:rPr>
            </w:pPr>
            <w:r w:rsidRPr="007957AC">
              <w:rPr>
                <w:rFonts w:ascii="Cambria" w:hAnsi="Cambria" w:cs="Times New Roman"/>
              </w:rPr>
              <w:t>Карточка учета материальных ценностей</w:t>
            </w:r>
          </w:p>
        </w:tc>
        <w:tc>
          <w:tcPr>
            <w:tcW w:w="0" w:type="auto"/>
          </w:tcPr>
          <w:p w14:paraId="731F0CF8"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09416A0D"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2D8E3430"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4374E982" w14:textId="77777777"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14:paraId="772EF26B"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5F16FD0A" w14:textId="77777777"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14:paraId="0FF64061"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510713F"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12D57DF1" w14:textId="77777777" w:rsidR="00922A1F" w:rsidRPr="007957AC" w:rsidRDefault="00922A1F" w:rsidP="006252BD">
            <w:pPr>
              <w:rPr>
                <w:rFonts w:ascii="Cambria" w:hAnsi="Cambria" w:cs="Times New Roman"/>
              </w:rPr>
            </w:pPr>
          </w:p>
        </w:tc>
      </w:tr>
      <w:tr w:rsidR="00922A1F" w:rsidRPr="007957AC" w14:paraId="38DE0A87" w14:textId="77777777" w:rsidTr="006252BD">
        <w:trPr>
          <w:jc w:val="center"/>
        </w:trPr>
        <w:tc>
          <w:tcPr>
            <w:tcW w:w="0" w:type="auto"/>
          </w:tcPr>
          <w:p w14:paraId="672A9405" w14:textId="77777777"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14:paraId="677D7388"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52C621F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610E5D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14ECB17"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6D2049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2075A38"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F1CDAC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100F1B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C46880B" w14:textId="77777777" w:rsidR="00922A1F" w:rsidRPr="007957AC" w:rsidRDefault="00922A1F" w:rsidP="006252BD">
            <w:pPr>
              <w:rPr>
                <w:rFonts w:ascii="Cambria" w:hAnsi="Cambria" w:cs="Times New Roman"/>
              </w:rPr>
            </w:pPr>
          </w:p>
        </w:tc>
      </w:tr>
      <w:tr w:rsidR="00922A1F" w:rsidRPr="007957AC" w14:paraId="0B315B31" w14:textId="77777777" w:rsidTr="006252BD">
        <w:trPr>
          <w:jc w:val="center"/>
        </w:trPr>
        <w:tc>
          <w:tcPr>
            <w:tcW w:w="0" w:type="auto"/>
          </w:tcPr>
          <w:p w14:paraId="3946B2B0"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14:paraId="6841D503"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4095D471"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4F03D2A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0B56E8A"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2B5E997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7327BAA"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16BF1841"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3C1233E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15D1668" w14:textId="77777777" w:rsidR="00922A1F" w:rsidRPr="007957AC" w:rsidRDefault="00922A1F" w:rsidP="006252BD">
            <w:pPr>
              <w:rPr>
                <w:rFonts w:ascii="Cambria" w:hAnsi="Cambria" w:cs="Times New Roman"/>
              </w:rPr>
            </w:pPr>
          </w:p>
        </w:tc>
      </w:tr>
      <w:tr w:rsidR="00922A1F" w:rsidRPr="007957AC" w14:paraId="1FE9CA15" w14:textId="77777777" w:rsidTr="006252BD">
        <w:trPr>
          <w:jc w:val="center"/>
        </w:trPr>
        <w:tc>
          <w:tcPr>
            <w:tcW w:w="0" w:type="auto"/>
          </w:tcPr>
          <w:p w14:paraId="7F841E3F" w14:textId="77777777" w:rsidR="00922A1F" w:rsidRPr="007957AC" w:rsidRDefault="00922A1F" w:rsidP="006252BD">
            <w:pPr>
              <w:rPr>
                <w:rFonts w:ascii="Cambria" w:hAnsi="Cambria" w:cs="Times New Roman"/>
              </w:rPr>
            </w:pPr>
            <w:r w:rsidRPr="007957AC">
              <w:rPr>
                <w:rFonts w:ascii="Cambria" w:hAnsi="Cambria" w:cs="Times New Roman"/>
              </w:rPr>
              <w:t>Доверенность (М-2)</w:t>
            </w:r>
          </w:p>
        </w:tc>
        <w:tc>
          <w:tcPr>
            <w:tcW w:w="0" w:type="auto"/>
          </w:tcPr>
          <w:p w14:paraId="0A89409D"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4E8085E6"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339DB19B"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43B3541C" w14:textId="77777777" w:rsidR="00922A1F" w:rsidRPr="007957AC" w:rsidRDefault="00922A1F" w:rsidP="006252BD">
            <w:pPr>
              <w:rPr>
                <w:rFonts w:ascii="Cambria" w:hAnsi="Cambria" w:cs="Times New Roman"/>
              </w:rPr>
            </w:pPr>
            <w:r w:rsidRPr="007957AC">
              <w:rPr>
                <w:rFonts w:ascii="Cambria" w:hAnsi="Cambria" w:cs="Times New Roman"/>
              </w:rPr>
              <w:t>В момент получения запасов</w:t>
            </w:r>
          </w:p>
        </w:tc>
        <w:tc>
          <w:tcPr>
            <w:tcW w:w="0" w:type="auto"/>
          </w:tcPr>
          <w:p w14:paraId="51AE96F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1E2E8BC" w14:textId="77777777" w:rsidR="00922A1F" w:rsidRPr="007957AC" w:rsidRDefault="00922A1F" w:rsidP="006252BD">
            <w:pPr>
              <w:rPr>
                <w:rFonts w:ascii="Cambria" w:hAnsi="Cambria" w:cs="Times New Roman"/>
              </w:rPr>
            </w:pPr>
            <w:r w:rsidRPr="007957AC">
              <w:rPr>
                <w:rFonts w:ascii="Cambria" w:hAnsi="Cambria" w:cs="Times New Roman"/>
              </w:rPr>
              <w:t>Установленные приказом сроки</w:t>
            </w:r>
          </w:p>
        </w:tc>
        <w:tc>
          <w:tcPr>
            <w:tcW w:w="0" w:type="auto"/>
          </w:tcPr>
          <w:p w14:paraId="69074E0F" w14:textId="77777777" w:rsidR="00922A1F" w:rsidRPr="007957AC" w:rsidRDefault="00922A1F" w:rsidP="006252BD">
            <w:pPr>
              <w:rPr>
                <w:rFonts w:ascii="Cambria" w:hAnsi="Cambria" w:cs="Times New Roman"/>
              </w:rPr>
            </w:pPr>
          </w:p>
        </w:tc>
        <w:tc>
          <w:tcPr>
            <w:tcW w:w="0" w:type="auto"/>
          </w:tcPr>
          <w:p w14:paraId="584A8684" w14:textId="77777777" w:rsidR="00922A1F" w:rsidRPr="007957AC" w:rsidRDefault="00922A1F" w:rsidP="006252BD">
            <w:pPr>
              <w:rPr>
                <w:rFonts w:ascii="Cambria" w:hAnsi="Cambria" w:cs="Times New Roman"/>
              </w:rPr>
            </w:pPr>
          </w:p>
        </w:tc>
        <w:tc>
          <w:tcPr>
            <w:tcW w:w="0" w:type="auto"/>
          </w:tcPr>
          <w:p w14:paraId="3E175377" w14:textId="77777777" w:rsidR="00922A1F" w:rsidRPr="007957AC" w:rsidRDefault="00922A1F" w:rsidP="006252BD">
            <w:pPr>
              <w:rPr>
                <w:rFonts w:ascii="Cambria" w:hAnsi="Cambria" w:cs="Times New Roman"/>
              </w:rPr>
            </w:pPr>
          </w:p>
        </w:tc>
      </w:tr>
      <w:tr w:rsidR="00922A1F" w:rsidRPr="007957AC" w14:paraId="5A72FE8F" w14:textId="77777777" w:rsidTr="006252BD">
        <w:trPr>
          <w:jc w:val="center"/>
        </w:trPr>
        <w:tc>
          <w:tcPr>
            <w:tcW w:w="0" w:type="auto"/>
          </w:tcPr>
          <w:p w14:paraId="66FA56E7"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Акт приемки материалов (материальных ценностей) (0504220)</w:t>
            </w:r>
          </w:p>
        </w:tc>
        <w:tc>
          <w:tcPr>
            <w:tcW w:w="0" w:type="auto"/>
          </w:tcPr>
          <w:p w14:paraId="2CE4BC81"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5E20598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A16B65B" w14:textId="77777777"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14:paraId="745E8AA3" w14:textId="77777777"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14:paraId="69F9774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2623743" w14:textId="77777777"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14:paraId="2CEED5F7"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193294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5A3DD70" w14:textId="77777777" w:rsidR="00922A1F" w:rsidRPr="007957AC" w:rsidRDefault="00922A1F" w:rsidP="006252BD">
            <w:pPr>
              <w:rPr>
                <w:rFonts w:ascii="Cambria" w:hAnsi="Cambria" w:cs="Times New Roman"/>
              </w:rPr>
            </w:pPr>
          </w:p>
        </w:tc>
      </w:tr>
      <w:tr w:rsidR="00922A1F" w:rsidRPr="007957AC" w14:paraId="32ACFB4C" w14:textId="77777777" w:rsidTr="006252BD">
        <w:trPr>
          <w:jc w:val="center"/>
        </w:trPr>
        <w:tc>
          <w:tcPr>
            <w:tcW w:w="0" w:type="auto"/>
          </w:tcPr>
          <w:p w14:paraId="089C8ADF" w14:textId="77777777" w:rsidR="00922A1F" w:rsidRPr="007957AC" w:rsidRDefault="00922A1F" w:rsidP="006252BD">
            <w:pPr>
              <w:rPr>
                <w:rFonts w:ascii="Cambria" w:hAnsi="Cambria" w:cs="Times New Roman"/>
                <w:szCs w:val="20"/>
              </w:rPr>
            </w:pPr>
            <w:r w:rsidRPr="007957AC">
              <w:rPr>
                <w:rFonts w:ascii="Cambria" w:hAnsi="Cambria" w:cs="Times New Roman"/>
                <w:szCs w:val="20"/>
              </w:rPr>
              <w:t xml:space="preserve">Справка </w:t>
            </w:r>
            <w:hyperlink r:id="rId33" w:history="1">
              <w:r w:rsidRPr="007957AC">
                <w:rPr>
                  <w:rFonts w:ascii="Cambria" w:hAnsi="Cambria" w:cs="Times New Roman"/>
                  <w:szCs w:val="20"/>
                </w:rPr>
                <w:t>(0504833)</w:t>
              </w:r>
            </w:hyperlink>
          </w:p>
        </w:tc>
        <w:tc>
          <w:tcPr>
            <w:tcW w:w="0" w:type="auto"/>
          </w:tcPr>
          <w:p w14:paraId="78883518"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1C69E0B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4DF98C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0F546F7"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CB0337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EB25B5B"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B677BB7"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0C01E42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F9ADA14" w14:textId="77777777" w:rsidR="00922A1F" w:rsidRPr="007957AC" w:rsidRDefault="00922A1F" w:rsidP="006252BD">
            <w:pPr>
              <w:rPr>
                <w:rFonts w:ascii="Cambria" w:hAnsi="Cambria" w:cs="Times New Roman"/>
              </w:rPr>
            </w:pPr>
          </w:p>
        </w:tc>
      </w:tr>
      <w:tr w:rsidR="00922A1F" w:rsidRPr="007957AC" w14:paraId="49C5F976" w14:textId="77777777" w:rsidTr="006252BD">
        <w:trPr>
          <w:jc w:val="center"/>
        </w:trPr>
        <w:tc>
          <w:tcPr>
            <w:tcW w:w="0" w:type="auto"/>
          </w:tcPr>
          <w:p w14:paraId="313157C5" w14:textId="77777777" w:rsidR="00922A1F" w:rsidRPr="007957AC" w:rsidRDefault="00922A1F" w:rsidP="006252BD">
            <w:pPr>
              <w:rPr>
                <w:rFonts w:ascii="Cambria" w:hAnsi="Cambria" w:cs="Times New Roman"/>
              </w:rPr>
            </w:pPr>
            <w:r w:rsidRPr="007957AC">
              <w:rPr>
                <w:rFonts w:ascii="Cambria" w:hAnsi="Cambria" w:cs="Times New Roman"/>
              </w:rPr>
              <w:lastRenderedPageBreak/>
              <w:t>Карточка количественно-суммового учета материальных ценностей (0404041)</w:t>
            </w:r>
          </w:p>
        </w:tc>
        <w:tc>
          <w:tcPr>
            <w:tcW w:w="0" w:type="auto"/>
          </w:tcPr>
          <w:p w14:paraId="4D00ED25"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3796705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160B9E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6C7EBBF"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EABAD4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B23E4D8"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B0F2110"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E74408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CDD1D9D" w14:textId="77777777" w:rsidR="00922A1F" w:rsidRPr="007957AC" w:rsidRDefault="00922A1F" w:rsidP="006252BD">
            <w:pPr>
              <w:rPr>
                <w:rFonts w:ascii="Cambria" w:hAnsi="Cambria" w:cs="Times New Roman"/>
              </w:rPr>
            </w:pPr>
          </w:p>
        </w:tc>
      </w:tr>
      <w:tr w:rsidR="00922A1F" w:rsidRPr="007957AC" w14:paraId="7718FBEC" w14:textId="77777777" w:rsidTr="006252BD">
        <w:trPr>
          <w:jc w:val="center"/>
        </w:trPr>
        <w:tc>
          <w:tcPr>
            <w:tcW w:w="0" w:type="auto"/>
          </w:tcPr>
          <w:p w14:paraId="4AFFED39" w14:textId="77777777" w:rsidR="00922A1F" w:rsidRPr="007957AC" w:rsidRDefault="00922A1F" w:rsidP="006252BD">
            <w:pPr>
              <w:rPr>
                <w:rFonts w:ascii="Cambria" w:hAnsi="Cambria" w:cs="Times New Roman"/>
              </w:rPr>
            </w:pPr>
            <w:r w:rsidRPr="007957AC">
              <w:rPr>
                <w:rFonts w:ascii="Cambria" w:hAnsi="Cambria" w:cs="Times New Roman"/>
              </w:rPr>
              <w:t>Карточка учета материальных ценностей (0504043)</w:t>
            </w:r>
          </w:p>
        </w:tc>
        <w:tc>
          <w:tcPr>
            <w:tcW w:w="0" w:type="auto"/>
          </w:tcPr>
          <w:p w14:paraId="573C76E0"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45A9610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DFCAB8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14D2D4A"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8CF422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229BCF1"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6423D3F"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6346F9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4AA5F5A" w14:textId="77777777" w:rsidR="00922A1F" w:rsidRPr="007957AC" w:rsidRDefault="00922A1F" w:rsidP="006252BD">
            <w:pPr>
              <w:rPr>
                <w:rFonts w:ascii="Cambria" w:hAnsi="Cambria" w:cs="Times New Roman"/>
              </w:rPr>
            </w:pPr>
          </w:p>
        </w:tc>
      </w:tr>
      <w:tr w:rsidR="00922A1F" w:rsidRPr="007957AC" w14:paraId="0DCCBE12" w14:textId="77777777" w:rsidTr="006252BD">
        <w:trPr>
          <w:jc w:val="center"/>
        </w:trPr>
        <w:tc>
          <w:tcPr>
            <w:tcW w:w="0" w:type="auto"/>
          </w:tcPr>
          <w:p w14:paraId="14859315" w14:textId="77777777"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14:paraId="63685A54"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355E303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96C96CD"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5E23B18"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301F50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D225AFF"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A09C4BA"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33CCD01D"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358B962" w14:textId="77777777" w:rsidR="00922A1F" w:rsidRPr="007957AC" w:rsidRDefault="00922A1F" w:rsidP="006252BD">
            <w:pPr>
              <w:rPr>
                <w:rFonts w:ascii="Cambria" w:hAnsi="Cambria" w:cs="Times New Roman"/>
              </w:rPr>
            </w:pPr>
          </w:p>
        </w:tc>
      </w:tr>
      <w:tr w:rsidR="00922A1F" w:rsidRPr="007957AC" w14:paraId="769E9F60" w14:textId="77777777" w:rsidTr="006252BD">
        <w:trPr>
          <w:jc w:val="center"/>
        </w:trPr>
        <w:tc>
          <w:tcPr>
            <w:tcW w:w="0" w:type="auto"/>
          </w:tcPr>
          <w:p w14:paraId="02A46760"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14:paraId="781E6F24"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429AAACC"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4297221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B046962"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334BACF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936794E"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39D8AAC9"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81CA7D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E5F3C72" w14:textId="77777777" w:rsidR="00922A1F" w:rsidRPr="007957AC" w:rsidRDefault="00922A1F" w:rsidP="006252BD">
            <w:pPr>
              <w:rPr>
                <w:rFonts w:ascii="Cambria" w:hAnsi="Cambria" w:cs="Times New Roman"/>
              </w:rPr>
            </w:pPr>
          </w:p>
        </w:tc>
      </w:tr>
      <w:tr w:rsidR="00922A1F" w:rsidRPr="007957AC" w14:paraId="0ECA03D4" w14:textId="77777777" w:rsidTr="006252BD">
        <w:trPr>
          <w:jc w:val="center"/>
        </w:trPr>
        <w:tc>
          <w:tcPr>
            <w:tcW w:w="0" w:type="auto"/>
          </w:tcPr>
          <w:p w14:paraId="3E552E65"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кассовый расход (0531801)</w:t>
            </w:r>
          </w:p>
        </w:tc>
        <w:tc>
          <w:tcPr>
            <w:tcW w:w="0" w:type="auto"/>
          </w:tcPr>
          <w:p w14:paraId="64E1B0BB"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4145E02F"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30B6344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9007364"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оплаты </w:t>
            </w:r>
          </w:p>
        </w:tc>
        <w:tc>
          <w:tcPr>
            <w:tcW w:w="0" w:type="auto"/>
          </w:tcPr>
          <w:p w14:paraId="015796E1"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1843D729" w14:textId="77777777" w:rsidR="00922A1F" w:rsidRPr="007957AC" w:rsidRDefault="00922A1F" w:rsidP="006252BD">
            <w:pPr>
              <w:rPr>
                <w:rFonts w:ascii="Cambria" w:hAnsi="Cambria" w:cs="Times New Roman"/>
              </w:rPr>
            </w:pPr>
            <w:r w:rsidRPr="007957AC">
              <w:rPr>
                <w:rFonts w:ascii="Cambria" w:hAnsi="Cambria" w:cs="Times New Roman"/>
              </w:rPr>
              <w:t>По мере оплаты</w:t>
            </w:r>
          </w:p>
        </w:tc>
        <w:tc>
          <w:tcPr>
            <w:tcW w:w="0" w:type="auto"/>
          </w:tcPr>
          <w:p w14:paraId="7DA1F3D1"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9139FE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0EA7CFF" w14:textId="77777777" w:rsidR="00922A1F" w:rsidRPr="007957AC" w:rsidRDefault="00922A1F" w:rsidP="006252BD">
            <w:pPr>
              <w:rPr>
                <w:rFonts w:ascii="Cambria" w:hAnsi="Cambria" w:cs="Times New Roman"/>
              </w:rPr>
            </w:pPr>
          </w:p>
        </w:tc>
      </w:tr>
      <w:tr w:rsidR="00922A1F" w:rsidRPr="007957AC" w14:paraId="5B3C56D9" w14:textId="77777777" w:rsidTr="006252BD">
        <w:trPr>
          <w:jc w:val="center"/>
        </w:trPr>
        <w:tc>
          <w:tcPr>
            <w:tcW w:w="0" w:type="auto"/>
          </w:tcPr>
          <w:p w14:paraId="7701908A"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Заявка на кассовый расход (сокращенная) (0531851) </w:t>
            </w:r>
          </w:p>
        </w:tc>
        <w:tc>
          <w:tcPr>
            <w:tcW w:w="0" w:type="auto"/>
          </w:tcPr>
          <w:p w14:paraId="1212E4A3"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79DA0745"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p w14:paraId="3C55DBE6" w14:textId="77777777" w:rsidR="00922A1F" w:rsidRPr="007957AC" w:rsidRDefault="00922A1F" w:rsidP="006252BD">
            <w:pPr>
              <w:rPr>
                <w:rFonts w:ascii="Cambria" w:hAnsi="Cambria" w:cs="Times New Roman"/>
              </w:rPr>
            </w:pPr>
            <w:r w:rsidRPr="007957AC">
              <w:rPr>
                <w:rFonts w:ascii="Cambria" w:hAnsi="Cambria" w:cs="Times New Roman"/>
              </w:rPr>
              <w:t xml:space="preserve"> </w:t>
            </w:r>
          </w:p>
        </w:tc>
        <w:tc>
          <w:tcPr>
            <w:tcW w:w="0" w:type="auto"/>
          </w:tcPr>
          <w:p w14:paraId="44E1EDE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A6FBD16"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оплаты </w:t>
            </w:r>
          </w:p>
        </w:tc>
        <w:tc>
          <w:tcPr>
            <w:tcW w:w="0" w:type="auto"/>
          </w:tcPr>
          <w:p w14:paraId="1BB5C17F"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26CCEA13" w14:textId="77777777" w:rsidR="00922A1F" w:rsidRPr="007957AC" w:rsidRDefault="00922A1F" w:rsidP="006252BD">
            <w:pPr>
              <w:rPr>
                <w:rFonts w:ascii="Cambria" w:hAnsi="Cambria" w:cs="Times New Roman"/>
              </w:rPr>
            </w:pPr>
            <w:r w:rsidRPr="007957AC">
              <w:rPr>
                <w:rFonts w:ascii="Cambria" w:hAnsi="Cambria" w:cs="Times New Roman"/>
              </w:rPr>
              <w:t>По мере оплаты</w:t>
            </w:r>
          </w:p>
        </w:tc>
        <w:tc>
          <w:tcPr>
            <w:tcW w:w="0" w:type="auto"/>
          </w:tcPr>
          <w:p w14:paraId="1E3C9294"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4CFE9A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7441DEA" w14:textId="77777777" w:rsidR="00922A1F" w:rsidRPr="007957AC" w:rsidRDefault="00922A1F" w:rsidP="006252BD">
            <w:pPr>
              <w:rPr>
                <w:rFonts w:ascii="Cambria" w:hAnsi="Cambria" w:cs="Times New Roman"/>
              </w:rPr>
            </w:pPr>
          </w:p>
        </w:tc>
      </w:tr>
      <w:tr w:rsidR="00922A1F" w:rsidRPr="007957AC" w14:paraId="04826EEF" w14:textId="77777777" w:rsidTr="006252BD">
        <w:trPr>
          <w:jc w:val="center"/>
        </w:trPr>
        <w:tc>
          <w:tcPr>
            <w:tcW w:w="0" w:type="auto"/>
          </w:tcPr>
          <w:p w14:paraId="34DCAF8E"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получение наличных денег (0531802)</w:t>
            </w:r>
          </w:p>
        </w:tc>
        <w:tc>
          <w:tcPr>
            <w:tcW w:w="0" w:type="auto"/>
          </w:tcPr>
          <w:p w14:paraId="1147A392"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045AC85F"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29C59E0F"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D4D6C1C" w14:textId="77777777" w:rsidR="00922A1F" w:rsidRPr="007957AC" w:rsidRDefault="00922A1F" w:rsidP="006252BD">
            <w:pPr>
              <w:rPr>
                <w:rFonts w:ascii="Cambria" w:hAnsi="Cambria" w:cs="Times New Roman"/>
              </w:rPr>
            </w:pPr>
            <w:r w:rsidRPr="007957AC">
              <w:rPr>
                <w:rFonts w:ascii="Cambria" w:hAnsi="Cambria" w:cs="Times New Roman"/>
              </w:rPr>
              <w:t>По мере получения наличных денег</w:t>
            </w:r>
          </w:p>
        </w:tc>
        <w:tc>
          <w:tcPr>
            <w:tcW w:w="0" w:type="auto"/>
          </w:tcPr>
          <w:p w14:paraId="3E392CAA"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32733BF7" w14:textId="77777777" w:rsidR="00922A1F" w:rsidRPr="007957AC" w:rsidRDefault="00922A1F" w:rsidP="006252BD">
            <w:pPr>
              <w:rPr>
                <w:rFonts w:ascii="Cambria" w:hAnsi="Cambria" w:cs="Times New Roman"/>
              </w:rPr>
            </w:pPr>
            <w:r w:rsidRPr="007957AC">
              <w:rPr>
                <w:rFonts w:ascii="Cambria" w:hAnsi="Cambria" w:cs="Times New Roman"/>
              </w:rPr>
              <w:t>По мере получения наличных денег</w:t>
            </w:r>
          </w:p>
        </w:tc>
        <w:tc>
          <w:tcPr>
            <w:tcW w:w="0" w:type="auto"/>
          </w:tcPr>
          <w:p w14:paraId="09D05424"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838A1A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F9E3C77" w14:textId="77777777" w:rsidR="00922A1F" w:rsidRPr="007957AC" w:rsidRDefault="00922A1F" w:rsidP="006252BD">
            <w:pPr>
              <w:rPr>
                <w:rFonts w:ascii="Cambria" w:hAnsi="Cambria" w:cs="Times New Roman"/>
              </w:rPr>
            </w:pPr>
          </w:p>
        </w:tc>
      </w:tr>
      <w:tr w:rsidR="00922A1F" w:rsidRPr="007957AC" w14:paraId="2815DD8E" w14:textId="77777777" w:rsidTr="006252BD">
        <w:trPr>
          <w:jc w:val="center"/>
        </w:trPr>
        <w:tc>
          <w:tcPr>
            <w:tcW w:w="0" w:type="auto"/>
          </w:tcPr>
          <w:p w14:paraId="1AE6882A"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получение наличных денежных средств, перечисляемых на карту (0531844)</w:t>
            </w:r>
          </w:p>
        </w:tc>
        <w:tc>
          <w:tcPr>
            <w:tcW w:w="0" w:type="auto"/>
          </w:tcPr>
          <w:p w14:paraId="190275B9"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0E6AF21B"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37D6BC9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40EC5D3" w14:textId="77777777" w:rsidR="00922A1F" w:rsidRPr="007957AC" w:rsidRDefault="00922A1F" w:rsidP="006252BD">
            <w:pPr>
              <w:rPr>
                <w:rFonts w:ascii="Cambria" w:hAnsi="Cambria" w:cs="Times New Roman"/>
              </w:rPr>
            </w:pPr>
            <w:r w:rsidRPr="007957AC">
              <w:rPr>
                <w:rFonts w:ascii="Cambria" w:hAnsi="Cambria" w:cs="Times New Roman"/>
              </w:rPr>
              <w:t>По мере перечисления наличных денег</w:t>
            </w:r>
          </w:p>
        </w:tc>
        <w:tc>
          <w:tcPr>
            <w:tcW w:w="0" w:type="auto"/>
          </w:tcPr>
          <w:p w14:paraId="05C813FC"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67B36656" w14:textId="77777777" w:rsidR="00922A1F" w:rsidRPr="007957AC" w:rsidRDefault="00922A1F" w:rsidP="006252BD">
            <w:pPr>
              <w:rPr>
                <w:rFonts w:ascii="Cambria" w:hAnsi="Cambria" w:cs="Times New Roman"/>
              </w:rPr>
            </w:pPr>
            <w:r w:rsidRPr="007957AC">
              <w:rPr>
                <w:rFonts w:ascii="Cambria" w:hAnsi="Cambria" w:cs="Times New Roman"/>
              </w:rPr>
              <w:t>По мере перечисления наличных денег</w:t>
            </w:r>
          </w:p>
        </w:tc>
        <w:tc>
          <w:tcPr>
            <w:tcW w:w="0" w:type="auto"/>
          </w:tcPr>
          <w:p w14:paraId="6869EF7F"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315B77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32B883A" w14:textId="77777777" w:rsidR="00922A1F" w:rsidRPr="007957AC" w:rsidRDefault="00922A1F" w:rsidP="006252BD">
            <w:pPr>
              <w:rPr>
                <w:rFonts w:ascii="Cambria" w:hAnsi="Cambria" w:cs="Times New Roman"/>
              </w:rPr>
            </w:pPr>
          </w:p>
        </w:tc>
      </w:tr>
      <w:tr w:rsidR="00922A1F" w:rsidRPr="007957AC" w14:paraId="2E3D2583" w14:textId="77777777" w:rsidTr="006252BD">
        <w:trPr>
          <w:jc w:val="center"/>
        </w:trPr>
        <w:tc>
          <w:tcPr>
            <w:tcW w:w="0" w:type="auto"/>
          </w:tcPr>
          <w:p w14:paraId="69E16B2C"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Заявка на возврат </w:t>
            </w:r>
            <w:r w:rsidRPr="007957AC">
              <w:rPr>
                <w:rFonts w:ascii="Cambria" w:hAnsi="Cambria" w:cs="Times New Roman"/>
                <w:szCs w:val="20"/>
              </w:rPr>
              <w:lastRenderedPageBreak/>
              <w:t>(0531803)</w:t>
            </w:r>
          </w:p>
        </w:tc>
        <w:tc>
          <w:tcPr>
            <w:tcW w:w="0" w:type="auto"/>
          </w:tcPr>
          <w:p w14:paraId="07D967FB" w14:textId="77777777" w:rsidR="00922A1F" w:rsidRPr="007957AC" w:rsidRDefault="00922A1F" w:rsidP="006252BD">
            <w:pPr>
              <w:rPr>
                <w:rFonts w:ascii="Cambria" w:hAnsi="Cambria" w:cs="Times New Roman"/>
              </w:rPr>
            </w:pPr>
            <w:r w:rsidRPr="007957AC">
              <w:rPr>
                <w:rFonts w:ascii="Cambria" w:hAnsi="Cambria" w:cs="Times New Roman"/>
              </w:rPr>
              <w:lastRenderedPageBreak/>
              <w:t>2 экз.</w:t>
            </w:r>
          </w:p>
        </w:tc>
        <w:tc>
          <w:tcPr>
            <w:tcW w:w="0" w:type="auto"/>
          </w:tcPr>
          <w:p w14:paraId="3A76B85D"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778B99C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1967660" w14:textId="77777777" w:rsidR="00922A1F" w:rsidRPr="007957AC" w:rsidRDefault="00922A1F" w:rsidP="006252BD">
            <w:pPr>
              <w:rPr>
                <w:rFonts w:ascii="Cambria" w:hAnsi="Cambria" w:cs="Times New Roman"/>
              </w:rPr>
            </w:pPr>
            <w:r w:rsidRPr="007957AC">
              <w:rPr>
                <w:rFonts w:ascii="Cambria" w:hAnsi="Cambria" w:cs="Times New Roman"/>
              </w:rPr>
              <w:t>При инкасса</w:t>
            </w:r>
            <w:r w:rsidRPr="007957AC">
              <w:rPr>
                <w:rFonts w:ascii="Cambria" w:hAnsi="Cambria" w:cs="Times New Roman"/>
              </w:rPr>
              <w:lastRenderedPageBreak/>
              <w:t>ции денег</w:t>
            </w:r>
          </w:p>
        </w:tc>
        <w:tc>
          <w:tcPr>
            <w:tcW w:w="0" w:type="auto"/>
          </w:tcPr>
          <w:p w14:paraId="4448250E" w14:textId="77777777" w:rsidR="00922A1F" w:rsidRPr="007957AC" w:rsidRDefault="00922A1F" w:rsidP="006252BD">
            <w:pPr>
              <w:rPr>
                <w:rFonts w:ascii="Cambria" w:hAnsi="Cambria" w:cs="Times New Roman"/>
              </w:rPr>
            </w:pPr>
            <w:r w:rsidRPr="007957AC">
              <w:rPr>
                <w:rFonts w:ascii="Cambria" w:hAnsi="Cambria" w:cs="Times New Roman"/>
              </w:rPr>
              <w:lastRenderedPageBreak/>
              <w:t>Бухгалтер</w:t>
            </w:r>
          </w:p>
        </w:tc>
        <w:tc>
          <w:tcPr>
            <w:tcW w:w="0" w:type="auto"/>
          </w:tcPr>
          <w:p w14:paraId="1EC25E4F" w14:textId="77777777" w:rsidR="00922A1F" w:rsidRPr="007957AC" w:rsidRDefault="00922A1F" w:rsidP="006252BD">
            <w:pPr>
              <w:rPr>
                <w:rFonts w:ascii="Cambria" w:hAnsi="Cambria" w:cs="Times New Roman"/>
              </w:rPr>
            </w:pPr>
            <w:r w:rsidRPr="007957AC">
              <w:rPr>
                <w:rFonts w:ascii="Cambria" w:hAnsi="Cambria" w:cs="Times New Roman"/>
              </w:rPr>
              <w:t>При инкасса</w:t>
            </w:r>
            <w:r w:rsidRPr="007957AC">
              <w:rPr>
                <w:rFonts w:ascii="Cambria" w:hAnsi="Cambria" w:cs="Times New Roman"/>
              </w:rPr>
              <w:lastRenderedPageBreak/>
              <w:t>ции денег</w:t>
            </w:r>
          </w:p>
        </w:tc>
        <w:tc>
          <w:tcPr>
            <w:tcW w:w="0" w:type="auto"/>
          </w:tcPr>
          <w:p w14:paraId="21A8B679" w14:textId="77777777" w:rsidR="00922A1F" w:rsidRPr="007957AC" w:rsidRDefault="00922A1F" w:rsidP="006252BD">
            <w:pPr>
              <w:rPr>
                <w:rFonts w:ascii="Cambria" w:hAnsi="Cambria" w:cs="Times New Roman"/>
              </w:rPr>
            </w:pPr>
            <w:r w:rsidRPr="007957AC">
              <w:rPr>
                <w:rFonts w:ascii="Cambria" w:hAnsi="Cambria" w:cs="Times New Roman"/>
              </w:rPr>
              <w:lastRenderedPageBreak/>
              <w:t>Главный бухгалте</w:t>
            </w:r>
            <w:r w:rsidRPr="007957AC">
              <w:rPr>
                <w:rFonts w:ascii="Cambria" w:hAnsi="Cambria" w:cs="Times New Roman"/>
              </w:rPr>
              <w:lastRenderedPageBreak/>
              <w:t>р</w:t>
            </w:r>
          </w:p>
        </w:tc>
        <w:tc>
          <w:tcPr>
            <w:tcW w:w="0" w:type="auto"/>
          </w:tcPr>
          <w:p w14:paraId="606CF528" w14:textId="77777777"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14:paraId="4F05D805" w14:textId="77777777" w:rsidR="00922A1F" w:rsidRPr="007957AC" w:rsidRDefault="00922A1F" w:rsidP="006252BD">
            <w:pPr>
              <w:rPr>
                <w:rFonts w:ascii="Cambria" w:hAnsi="Cambria" w:cs="Times New Roman"/>
              </w:rPr>
            </w:pPr>
          </w:p>
        </w:tc>
      </w:tr>
      <w:tr w:rsidR="00922A1F" w:rsidRPr="007957AC" w14:paraId="4AF56516" w14:textId="77777777" w:rsidTr="006252BD">
        <w:trPr>
          <w:jc w:val="center"/>
        </w:trPr>
        <w:tc>
          <w:tcPr>
            <w:tcW w:w="0" w:type="auto"/>
          </w:tcPr>
          <w:p w14:paraId="7AD4E96E" w14:textId="77777777" w:rsidR="00922A1F" w:rsidRPr="007957AC" w:rsidRDefault="00922A1F" w:rsidP="006252BD">
            <w:pPr>
              <w:rPr>
                <w:rFonts w:ascii="Cambria" w:hAnsi="Cambria" w:cs="Times New Roman"/>
              </w:rPr>
            </w:pPr>
            <w:r w:rsidRPr="007957AC">
              <w:rPr>
                <w:rFonts w:ascii="Cambria" w:hAnsi="Cambria" w:cs="Times New Roman"/>
              </w:rPr>
              <w:t>Платежное поручение (0401060)</w:t>
            </w:r>
          </w:p>
        </w:tc>
        <w:tc>
          <w:tcPr>
            <w:tcW w:w="0" w:type="auto"/>
          </w:tcPr>
          <w:p w14:paraId="550C0ECE" w14:textId="77777777" w:rsidR="00922A1F" w:rsidRPr="007957AC" w:rsidRDefault="00922A1F" w:rsidP="006252BD">
            <w:pPr>
              <w:rPr>
                <w:rFonts w:ascii="Cambria" w:hAnsi="Cambria" w:cs="Times New Roman"/>
              </w:rPr>
            </w:pPr>
            <w:r w:rsidRPr="007957AC">
              <w:rPr>
                <w:rFonts w:ascii="Cambria" w:hAnsi="Cambria" w:cs="Times New Roman"/>
              </w:rPr>
              <w:t>6 экз.</w:t>
            </w:r>
          </w:p>
        </w:tc>
        <w:tc>
          <w:tcPr>
            <w:tcW w:w="0" w:type="auto"/>
          </w:tcPr>
          <w:p w14:paraId="4AA0D9C4"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17CF016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B74C385" w14:textId="77777777" w:rsidR="00922A1F" w:rsidRPr="007957AC" w:rsidRDefault="00922A1F" w:rsidP="006252BD">
            <w:pPr>
              <w:rPr>
                <w:rFonts w:ascii="Cambria" w:hAnsi="Cambria" w:cs="Times New Roman"/>
              </w:rPr>
            </w:pPr>
            <w:r w:rsidRPr="007957AC">
              <w:rPr>
                <w:rFonts w:ascii="Cambria" w:hAnsi="Cambria" w:cs="Times New Roman"/>
              </w:rPr>
              <w:t>Одновременно с Заявкой на кассовый расход</w:t>
            </w:r>
          </w:p>
        </w:tc>
        <w:tc>
          <w:tcPr>
            <w:tcW w:w="0" w:type="auto"/>
          </w:tcPr>
          <w:p w14:paraId="497DCAFD"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79E1278B" w14:textId="77777777" w:rsidR="00922A1F" w:rsidRPr="007957AC" w:rsidRDefault="00922A1F" w:rsidP="006252BD">
            <w:pPr>
              <w:rPr>
                <w:rFonts w:ascii="Cambria" w:hAnsi="Cambria" w:cs="Times New Roman"/>
              </w:rPr>
            </w:pPr>
            <w:r w:rsidRPr="007957AC">
              <w:rPr>
                <w:rFonts w:ascii="Cambria" w:hAnsi="Cambria" w:cs="Times New Roman"/>
              </w:rPr>
              <w:t>Одновременно с Заявкой на кассовый расход</w:t>
            </w:r>
          </w:p>
        </w:tc>
        <w:tc>
          <w:tcPr>
            <w:tcW w:w="0" w:type="auto"/>
          </w:tcPr>
          <w:p w14:paraId="4DB70551"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0153DE2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97E3CF6" w14:textId="77777777" w:rsidR="00922A1F" w:rsidRPr="007957AC" w:rsidRDefault="00922A1F" w:rsidP="006252BD">
            <w:pPr>
              <w:rPr>
                <w:rFonts w:ascii="Cambria" w:hAnsi="Cambria" w:cs="Times New Roman"/>
              </w:rPr>
            </w:pPr>
          </w:p>
        </w:tc>
      </w:tr>
      <w:tr w:rsidR="00922A1F" w:rsidRPr="007957AC" w14:paraId="6D147FE0" w14:textId="77777777" w:rsidTr="006252BD">
        <w:trPr>
          <w:jc w:val="center"/>
        </w:trPr>
        <w:tc>
          <w:tcPr>
            <w:tcW w:w="0" w:type="auto"/>
          </w:tcPr>
          <w:p w14:paraId="4333D96B" w14:textId="77777777" w:rsidR="00922A1F" w:rsidRPr="007957AC" w:rsidRDefault="00922A1F" w:rsidP="006252BD">
            <w:pPr>
              <w:rPr>
                <w:rFonts w:ascii="Cambria" w:hAnsi="Cambria" w:cs="Times New Roman"/>
              </w:rPr>
            </w:pPr>
            <w:r w:rsidRPr="007957AC">
              <w:rPr>
                <w:rFonts w:ascii="Cambria" w:hAnsi="Cambria" w:cs="Times New Roman"/>
              </w:rPr>
              <w:t>Объявление на взнос наличными (0402001)</w:t>
            </w:r>
          </w:p>
        </w:tc>
        <w:tc>
          <w:tcPr>
            <w:tcW w:w="0" w:type="auto"/>
          </w:tcPr>
          <w:p w14:paraId="3728A68D"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2D8A5068" w14:textId="77777777"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14:paraId="2E3B6FD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93D43B9" w14:textId="77777777"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14:paraId="7E5BDCC8"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2531D6ED" w14:textId="77777777"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14:paraId="040EF5BA"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CF599D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51AB814" w14:textId="77777777" w:rsidR="00922A1F" w:rsidRPr="007957AC" w:rsidRDefault="00922A1F" w:rsidP="006252BD">
            <w:pPr>
              <w:rPr>
                <w:rFonts w:ascii="Cambria" w:hAnsi="Cambria" w:cs="Times New Roman"/>
              </w:rPr>
            </w:pPr>
          </w:p>
        </w:tc>
      </w:tr>
      <w:tr w:rsidR="00922A1F" w:rsidRPr="007957AC" w14:paraId="3E2C6FA7" w14:textId="77777777" w:rsidTr="006252BD">
        <w:trPr>
          <w:jc w:val="center"/>
        </w:trPr>
        <w:tc>
          <w:tcPr>
            <w:tcW w:w="0" w:type="auto"/>
          </w:tcPr>
          <w:p w14:paraId="467A9F73" w14:textId="77777777" w:rsidR="00922A1F" w:rsidRPr="007957AC" w:rsidRDefault="00922A1F" w:rsidP="006252BD">
            <w:pPr>
              <w:rPr>
                <w:rFonts w:ascii="Cambria" w:hAnsi="Cambria" w:cs="Times New Roman"/>
              </w:rPr>
            </w:pPr>
            <w:r w:rsidRPr="007957AC">
              <w:rPr>
                <w:rFonts w:ascii="Cambria" w:hAnsi="Cambria" w:cs="Times New Roman"/>
              </w:rPr>
              <w:t>Журнал операций с безналичными денежными средствами (0504071)</w:t>
            </w:r>
          </w:p>
        </w:tc>
        <w:tc>
          <w:tcPr>
            <w:tcW w:w="0" w:type="auto"/>
          </w:tcPr>
          <w:p w14:paraId="6943C7FB"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685BD3C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5D8733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BC859AB"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024F5C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4F58220"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98DCD4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008295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42658E1" w14:textId="77777777" w:rsidR="00922A1F" w:rsidRPr="007957AC" w:rsidRDefault="00922A1F" w:rsidP="006252BD">
            <w:pPr>
              <w:rPr>
                <w:rFonts w:ascii="Cambria" w:hAnsi="Cambria" w:cs="Times New Roman"/>
              </w:rPr>
            </w:pPr>
          </w:p>
        </w:tc>
      </w:tr>
      <w:tr w:rsidR="00922A1F" w:rsidRPr="007957AC" w14:paraId="25976A1E" w14:textId="77777777" w:rsidTr="006252BD">
        <w:trPr>
          <w:jc w:val="center"/>
        </w:trPr>
        <w:tc>
          <w:tcPr>
            <w:tcW w:w="0" w:type="auto"/>
          </w:tcPr>
          <w:p w14:paraId="49C4312F"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остатков на счетах учета денежных средств (0504082)</w:t>
            </w:r>
          </w:p>
        </w:tc>
        <w:tc>
          <w:tcPr>
            <w:tcW w:w="0" w:type="auto"/>
          </w:tcPr>
          <w:p w14:paraId="069FB7E9"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385F2556"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352816D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E019564"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7DCD024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CDC6B27"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6F07949A"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0DCC53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085BC5A" w14:textId="77777777" w:rsidR="00922A1F" w:rsidRPr="007957AC" w:rsidRDefault="00922A1F" w:rsidP="006252BD">
            <w:pPr>
              <w:rPr>
                <w:rFonts w:ascii="Cambria" w:hAnsi="Cambria" w:cs="Times New Roman"/>
              </w:rPr>
            </w:pPr>
          </w:p>
        </w:tc>
      </w:tr>
      <w:tr w:rsidR="00922A1F" w:rsidRPr="007957AC" w14:paraId="5AF32453" w14:textId="77777777" w:rsidTr="006252BD">
        <w:trPr>
          <w:jc w:val="center"/>
        </w:trPr>
        <w:tc>
          <w:tcPr>
            <w:tcW w:w="0" w:type="auto"/>
          </w:tcPr>
          <w:p w14:paraId="3CCEB4D3" w14:textId="77777777"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Приходный кассовый ордер </w:t>
            </w:r>
            <w:hyperlink r:id="rId34" w:history="1">
              <w:r w:rsidRPr="007957AC">
                <w:rPr>
                  <w:rFonts w:ascii="Cambria" w:hAnsi="Cambria" w:cs="Times New Roman"/>
                  <w:szCs w:val="20"/>
                </w:rPr>
                <w:t>(0310001)</w:t>
              </w:r>
            </w:hyperlink>
            <w:r w:rsidRPr="007957AC">
              <w:rPr>
                <w:rFonts w:ascii="Cambria" w:hAnsi="Cambria" w:cs="Times New Roman"/>
                <w:szCs w:val="20"/>
              </w:rPr>
              <w:t xml:space="preserve"> </w:t>
            </w:r>
          </w:p>
        </w:tc>
        <w:tc>
          <w:tcPr>
            <w:tcW w:w="0" w:type="auto"/>
          </w:tcPr>
          <w:p w14:paraId="60FBE345"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3A4AC3B4" w14:textId="77777777"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14:paraId="6142B0F9" w14:textId="77777777"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14:paraId="568C1F77" w14:textId="77777777"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14:paraId="589FFE5B"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0CEDD901" w14:textId="77777777"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14:paraId="1BAABD14"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0024673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F9825E9" w14:textId="77777777" w:rsidR="00922A1F" w:rsidRPr="007957AC" w:rsidRDefault="00922A1F" w:rsidP="006252BD">
            <w:pPr>
              <w:rPr>
                <w:rFonts w:ascii="Cambria" w:hAnsi="Cambria" w:cs="Times New Roman"/>
              </w:rPr>
            </w:pPr>
          </w:p>
        </w:tc>
      </w:tr>
      <w:tr w:rsidR="00922A1F" w:rsidRPr="007957AC" w14:paraId="09F3E2AB" w14:textId="77777777" w:rsidTr="006252BD">
        <w:trPr>
          <w:jc w:val="center"/>
        </w:trPr>
        <w:tc>
          <w:tcPr>
            <w:tcW w:w="0" w:type="auto"/>
          </w:tcPr>
          <w:p w14:paraId="3CC573B4" w14:textId="77777777" w:rsidR="00922A1F" w:rsidRPr="007957AC" w:rsidRDefault="00922A1F" w:rsidP="006252BD">
            <w:pPr>
              <w:rPr>
                <w:rFonts w:ascii="Cambria" w:hAnsi="Cambria" w:cs="Times New Roman"/>
              </w:rPr>
            </w:pPr>
            <w:r w:rsidRPr="007957AC">
              <w:rPr>
                <w:rFonts w:ascii="Cambria" w:hAnsi="Cambria" w:cs="Times New Roman"/>
                <w:szCs w:val="20"/>
              </w:rPr>
              <w:t>Расходный кассовый ордер (ф. 0310002)</w:t>
            </w:r>
          </w:p>
        </w:tc>
        <w:tc>
          <w:tcPr>
            <w:tcW w:w="0" w:type="auto"/>
          </w:tcPr>
          <w:p w14:paraId="7DF48D7D"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29E4F118" w14:textId="77777777"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14:paraId="4F01E2C9" w14:textId="77777777"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14:paraId="16661449" w14:textId="77777777"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14:paraId="6524F122"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5543A388" w14:textId="77777777"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14:paraId="1EE56DC0"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2B0345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CD3F1E7" w14:textId="77777777" w:rsidR="00922A1F" w:rsidRPr="007957AC" w:rsidRDefault="00922A1F" w:rsidP="006252BD">
            <w:pPr>
              <w:rPr>
                <w:rFonts w:ascii="Cambria" w:hAnsi="Cambria" w:cs="Times New Roman"/>
              </w:rPr>
            </w:pPr>
          </w:p>
        </w:tc>
      </w:tr>
      <w:tr w:rsidR="00922A1F" w:rsidRPr="007957AC" w14:paraId="09A12D81" w14:textId="77777777" w:rsidTr="006252BD">
        <w:trPr>
          <w:jc w:val="center"/>
        </w:trPr>
        <w:tc>
          <w:tcPr>
            <w:tcW w:w="0" w:type="auto"/>
          </w:tcPr>
          <w:p w14:paraId="6C4B72FD" w14:textId="77777777" w:rsidR="00922A1F" w:rsidRPr="007957AC" w:rsidRDefault="00922A1F" w:rsidP="006252BD">
            <w:pPr>
              <w:rPr>
                <w:rFonts w:ascii="Cambria" w:hAnsi="Cambria" w:cs="Times New Roman"/>
                <w:szCs w:val="20"/>
              </w:rPr>
            </w:pPr>
            <w:r w:rsidRPr="007957AC">
              <w:rPr>
                <w:rFonts w:ascii="Cambria" w:hAnsi="Cambria" w:cs="Times New Roman"/>
                <w:szCs w:val="20"/>
              </w:rPr>
              <w:t>Отчет кассира</w:t>
            </w:r>
          </w:p>
        </w:tc>
        <w:tc>
          <w:tcPr>
            <w:tcW w:w="0" w:type="auto"/>
          </w:tcPr>
          <w:p w14:paraId="25874EF2"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52EC5748" w14:textId="77777777"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14:paraId="4FDD35EE"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746ABDF4" w14:textId="77777777"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14:paraId="3E063952"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0FD1C60D" w14:textId="77777777" w:rsidR="00922A1F" w:rsidRPr="007957AC" w:rsidRDefault="00922A1F" w:rsidP="006252BD">
            <w:pPr>
              <w:rPr>
                <w:rFonts w:ascii="Cambria" w:hAnsi="Cambria" w:cs="Times New Roman"/>
              </w:rPr>
            </w:pPr>
            <w:r w:rsidRPr="007957AC">
              <w:rPr>
                <w:rFonts w:ascii="Cambria" w:hAnsi="Cambria" w:cs="Times New Roman"/>
              </w:rPr>
              <w:t xml:space="preserve">Ежедневно </w:t>
            </w:r>
          </w:p>
        </w:tc>
        <w:tc>
          <w:tcPr>
            <w:tcW w:w="0" w:type="auto"/>
          </w:tcPr>
          <w:p w14:paraId="7DA78A3B"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F6EEB67"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7D498C88" w14:textId="77777777" w:rsidR="00922A1F" w:rsidRPr="007957AC" w:rsidRDefault="00922A1F" w:rsidP="006252BD">
            <w:pPr>
              <w:rPr>
                <w:rFonts w:ascii="Cambria" w:hAnsi="Cambria" w:cs="Times New Roman"/>
              </w:rPr>
            </w:pPr>
          </w:p>
        </w:tc>
      </w:tr>
      <w:tr w:rsidR="00922A1F" w:rsidRPr="007957AC" w14:paraId="104AC698" w14:textId="77777777" w:rsidTr="006252BD">
        <w:trPr>
          <w:jc w:val="center"/>
        </w:trPr>
        <w:tc>
          <w:tcPr>
            <w:tcW w:w="0" w:type="auto"/>
          </w:tcPr>
          <w:p w14:paraId="075B5727" w14:textId="77777777" w:rsidR="00922A1F" w:rsidRPr="007957AC" w:rsidRDefault="00922A1F" w:rsidP="006252BD">
            <w:pPr>
              <w:rPr>
                <w:rFonts w:ascii="Cambria" w:hAnsi="Cambria" w:cs="Times New Roman"/>
              </w:rPr>
            </w:pPr>
            <w:r w:rsidRPr="007957AC">
              <w:rPr>
                <w:rFonts w:ascii="Cambria" w:hAnsi="Cambria" w:cs="Times New Roman"/>
              </w:rPr>
              <w:t>Журнал регистрации приходных и расходных кассовых ордеров (031003)</w:t>
            </w:r>
          </w:p>
        </w:tc>
        <w:tc>
          <w:tcPr>
            <w:tcW w:w="0" w:type="auto"/>
          </w:tcPr>
          <w:p w14:paraId="562B29DD"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50F1F40D"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D2C7EB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F065D8A"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123F6B5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606049C"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FEB8EE4"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AD59FD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061BADF" w14:textId="77777777" w:rsidR="00922A1F" w:rsidRPr="007957AC" w:rsidRDefault="00922A1F" w:rsidP="006252BD">
            <w:pPr>
              <w:rPr>
                <w:rFonts w:ascii="Cambria" w:hAnsi="Cambria" w:cs="Times New Roman"/>
              </w:rPr>
            </w:pPr>
          </w:p>
        </w:tc>
      </w:tr>
      <w:tr w:rsidR="00922A1F" w:rsidRPr="007957AC" w14:paraId="4BD0D125" w14:textId="77777777" w:rsidTr="006252BD">
        <w:trPr>
          <w:jc w:val="center"/>
        </w:trPr>
        <w:tc>
          <w:tcPr>
            <w:tcW w:w="0" w:type="auto"/>
          </w:tcPr>
          <w:p w14:paraId="1FB176EF" w14:textId="77777777" w:rsidR="00922A1F" w:rsidRPr="007957AC" w:rsidRDefault="00922A1F" w:rsidP="006252BD">
            <w:pPr>
              <w:rPr>
                <w:rFonts w:ascii="Cambria" w:hAnsi="Cambria" w:cs="Times New Roman"/>
              </w:rPr>
            </w:pPr>
            <w:r w:rsidRPr="007957AC">
              <w:rPr>
                <w:rFonts w:ascii="Cambria" w:hAnsi="Cambria" w:cs="Times New Roman"/>
              </w:rPr>
              <w:t>Ведомость на выдачу денег из кассы подотчетным лицам (0504501)</w:t>
            </w:r>
          </w:p>
        </w:tc>
        <w:tc>
          <w:tcPr>
            <w:tcW w:w="0" w:type="auto"/>
          </w:tcPr>
          <w:p w14:paraId="762C6DC3"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217BC1DC" w14:textId="77777777"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14:paraId="23C8DDAE" w14:textId="77777777"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14:paraId="6BED1DFF" w14:textId="77777777"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14:paraId="02A4ABEA"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0263CF42" w14:textId="77777777"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14:paraId="4A12C0A4"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C751DC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4034091" w14:textId="77777777" w:rsidR="00922A1F" w:rsidRPr="007957AC" w:rsidRDefault="00922A1F" w:rsidP="006252BD">
            <w:pPr>
              <w:rPr>
                <w:rFonts w:ascii="Cambria" w:hAnsi="Cambria" w:cs="Times New Roman"/>
              </w:rPr>
            </w:pPr>
          </w:p>
        </w:tc>
      </w:tr>
      <w:tr w:rsidR="00922A1F" w:rsidRPr="007957AC" w14:paraId="6FFC8B26" w14:textId="77777777" w:rsidTr="006252BD">
        <w:trPr>
          <w:jc w:val="center"/>
        </w:trPr>
        <w:tc>
          <w:tcPr>
            <w:tcW w:w="0" w:type="auto"/>
          </w:tcPr>
          <w:p w14:paraId="24F44372" w14:textId="77777777" w:rsidR="00922A1F" w:rsidRPr="007957AC" w:rsidRDefault="00922A1F" w:rsidP="006252BD">
            <w:pPr>
              <w:rPr>
                <w:rFonts w:ascii="Cambria" w:hAnsi="Cambria" w:cs="Times New Roman"/>
              </w:rPr>
            </w:pPr>
            <w:r w:rsidRPr="007957AC">
              <w:rPr>
                <w:rFonts w:ascii="Cambria" w:hAnsi="Cambria" w:cs="Times New Roman"/>
              </w:rPr>
              <w:t>Кассовая книга (0504514)</w:t>
            </w:r>
          </w:p>
        </w:tc>
        <w:tc>
          <w:tcPr>
            <w:tcW w:w="0" w:type="auto"/>
          </w:tcPr>
          <w:p w14:paraId="49CC3F6F"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3BAA690E"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138D0EDD"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257FE06B" w14:textId="77777777"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14:paraId="35D14230" w14:textId="77777777"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14:paraId="37E4F2B2" w14:textId="77777777"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14:paraId="653F6689"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C4D87B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55D1BB3" w14:textId="77777777" w:rsidR="00922A1F" w:rsidRPr="007957AC" w:rsidRDefault="00922A1F" w:rsidP="006252BD">
            <w:pPr>
              <w:rPr>
                <w:rFonts w:ascii="Cambria" w:hAnsi="Cambria" w:cs="Times New Roman"/>
              </w:rPr>
            </w:pPr>
          </w:p>
        </w:tc>
      </w:tr>
      <w:tr w:rsidR="00922A1F" w:rsidRPr="007957AC" w14:paraId="73F20064" w14:textId="77777777" w:rsidTr="006252BD">
        <w:trPr>
          <w:jc w:val="center"/>
        </w:trPr>
        <w:tc>
          <w:tcPr>
            <w:tcW w:w="0" w:type="auto"/>
          </w:tcPr>
          <w:p w14:paraId="46732AF0" w14:textId="77777777" w:rsidR="00922A1F" w:rsidRPr="007957AC" w:rsidRDefault="00922A1F" w:rsidP="006252BD">
            <w:pPr>
              <w:rPr>
                <w:rFonts w:ascii="Cambria" w:hAnsi="Cambria" w:cs="Times New Roman"/>
              </w:rPr>
            </w:pPr>
            <w:r w:rsidRPr="007957AC">
              <w:rPr>
                <w:rFonts w:ascii="Cambria" w:hAnsi="Cambria" w:cs="Times New Roman"/>
              </w:rPr>
              <w:t xml:space="preserve">Акт о списании </w:t>
            </w:r>
            <w:r w:rsidRPr="007957AC">
              <w:rPr>
                <w:rFonts w:ascii="Cambria" w:hAnsi="Cambria" w:cs="Times New Roman"/>
              </w:rPr>
              <w:lastRenderedPageBreak/>
              <w:t>бланков строгой отчетности (0504816)</w:t>
            </w:r>
          </w:p>
        </w:tc>
        <w:tc>
          <w:tcPr>
            <w:tcW w:w="0" w:type="auto"/>
          </w:tcPr>
          <w:p w14:paraId="4B431606" w14:textId="77777777"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14:paraId="67B0C00A"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02C43400" w14:textId="77777777"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14:paraId="3C0B9AD9" w14:textId="77777777" w:rsidR="00922A1F" w:rsidRPr="007957AC" w:rsidRDefault="00922A1F" w:rsidP="006252BD">
            <w:pPr>
              <w:rPr>
                <w:rFonts w:ascii="Cambria" w:hAnsi="Cambria" w:cs="Times New Roman"/>
              </w:rPr>
            </w:pPr>
            <w:r w:rsidRPr="007957AC">
              <w:rPr>
                <w:rFonts w:ascii="Cambria" w:hAnsi="Cambria" w:cs="Times New Roman"/>
              </w:rPr>
              <w:t>По мере выписк</w:t>
            </w:r>
            <w:r w:rsidRPr="007957AC">
              <w:rPr>
                <w:rFonts w:ascii="Cambria" w:hAnsi="Cambria" w:cs="Times New Roman"/>
              </w:rPr>
              <w:lastRenderedPageBreak/>
              <w:t>и</w:t>
            </w:r>
          </w:p>
        </w:tc>
        <w:tc>
          <w:tcPr>
            <w:tcW w:w="0" w:type="auto"/>
          </w:tcPr>
          <w:p w14:paraId="24404F2D" w14:textId="77777777" w:rsidR="00922A1F" w:rsidRPr="007957AC" w:rsidRDefault="00922A1F" w:rsidP="006252BD">
            <w:pPr>
              <w:rPr>
                <w:rFonts w:ascii="Cambria" w:hAnsi="Cambria" w:cs="Times New Roman"/>
              </w:rPr>
            </w:pPr>
            <w:r w:rsidRPr="007957AC">
              <w:rPr>
                <w:rFonts w:ascii="Cambria" w:hAnsi="Cambria" w:cs="Times New Roman"/>
              </w:rPr>
              <w:lastRenderedPageBreak/>
              <w:t>Бухгалтер</w:t>
            </w:r>
          </w:p>
        </w:tc>
        <w:tc>
          <w:tcPr>
            <w:tcW w:w="0" w:type="auto"/>
          </w:tcPr>
          <w:p w14:paraId="522A41BF" w14:textId="77777777"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14:paraId="3A291268"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w:t>
            </w:r>
            <w:r w:rsidRPr="007957AC">
              <w:rPr>
                <w:rFonts w:ascii="Cambria" w:hAnsi="Cambria" w:cs="Times New Roman"/>
              </w:rPr>
              <w:lastRenderedPageBreak/>
              <w:t>р</w:t>
            </w:r>
          </w:p>
        </w:tc>
        <w:tc>
          <w:tcPr>
            <w:tcW w:w="0" w:type="auto"/>
          </w:tcPr>
          <w:p w14:paraId="54B3E756" w14:textId="77777777"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14:paraId="14BEB9FE" w14:textId="77777777" w:rsidR="00922A1F" w:rsidRPr="007957AC" w:rsidRDefault="00922A1F" w:rsidP="006252BD">
            <w:pPr>
              <w:rPr>
                <w:rFonts w:ascii="Cambria" w:hAnsi="Cambria" w:cs="Times New Roman"/>
              </w:rPr>
            </w:pPr>
          </w:p>
        </w:tc>
      </w:tr>
      <w:tr w:rsidR="00922A1F" w:rsidRPr="007957AC" w14:paraId="64CA6144" w14:textId="77777777" w:rsidTr="006252BD">
        <w:trPr>
          <w:jc w:val="center"/>
        </w:trPr>
        <w:tc>
          <w:tcPr>
            <w:tcW w:w="0" w:type="auto"/>
          </w:tcPr>
          <w:p w14:paraId="2605E23C" w14:textId="77777777" w:rsidR="00922A1F" w:rsidRPr="007957AC" w:rsidRDefault="00922A1F" w:rsidP="006252BD">
            <w:pPr>
              <w:rPr>
                <w:rFonts w:ascii="Cambria" w:hAnsi="Cambria" w:cs="Times New Roman"/>
              </w:rPr>
            </w:pPr>
            <w:r w:rsidRPr="007957AC">
              <w:rPr>
                <w:rFonts w:ascii="Cambria" w:hAnsi="Cambria" w:cs="Times New Roman"/>
              </w:rPr>
              <w:t>Книга учета бланков строгой отчетности (0504045)</w:t>
            </w:r>
          </w:p>
        </w:tc>
        <w:tc>
          <w:tcPr>
            <w:tcW w:w="0" w:type="auto"/>
          </w:tcPr>
          <w:p w14:paraId="4AC4CC79"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7AE50C0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00B731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24AE74A"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E97C29F"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F122533"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62A14C1"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76B1A7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2E20AEF" w14:textId="77777777" w:rsidR="00922A1F" w:rsidRPr="007957AC" w:rsidRDefault="00922A1F" w:rsidP="006252BD">
            <w:pPr>
              <w:rPr>
                <w:rFonts w:ascii="Cambria" w:hAnsi="Cambria" w:cs="Times New Roman"/>
              </w:rPr>
            </w:pPr>
          </w:p>
        </w:tc>
      </w:tr>
      <w:tr w:rsidR="00922A1F" w:rsidRPr="007957AC" w14:paraId="0D880DDA" w14:textId="77777777" w:rsidTr="006252BD">
        <w:trPr>
          <w:jc w:val="center"/>
        </w:trPr>
        <w:tc>
          <w:tcPr>
            <w:tcW w:w="0" w:type="auto"/>
          </w:tcPr>
          <w:p w14:paraId="43026404" w14:textId="77777777" w:rsidR="00922A1F" w:rsidRPr="007957AC" w:rsidRDefault="00922A1F" w:rsidP="006252BD">
            <w:pPr>
              <w:rPr>
                <w:rFonts w:ascii="Cambria" w:hAnsi="Cambria" w:cs="Times New Roman"/>
              </w:rPr>
            </w:pPr>
            <w:r w:rsidRPr="007957AC">
              <w:rPr>
                <w:rFonts w:ascii="Cambria" w:hAnsi="Cambria" w:cs="Times New Roman"/>
              </w:rPr>
              <w:t>Журнал операций по счету «Касса» (0504071)</w:t>
            </w:r>
          </w:p>
        </w:tc>
        <w:tc>
          <w:tcPr>
            <w:tcW w:w="0" w:type="auto"/>
          </w:tcPr>
          <w:p w14:paraId="4DC3C006"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69AA867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DF5465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5995465"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647952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3312F8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0F89FAB"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5D1205E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778BA19" w14:textId="77777777" w:rsidR="00922A1F" w:rsidRPr="007957AC" w:rsidRDefault="00922A1F" w:rsidP="006252BD">
            <w:pPr>
              <w:rPr>
                <w:rFonts w:ascii="Cambria" w:hAnsi="Cambria" w:cs="Times New Roman"/>
              </w:rPr>
            </w:pPr>
          </w:p>
        </w:tc>
      </w:tr>
      <w:tr w:rsidR="00922A1F" w:rsidRPr="007957AC" w14:paraId="2B529CB8" w14:textId="77777777" w:rsidTr="006252BD">
        <w:trPr>
          <w:jc w:val="center"/>
        </w:trPr>
        <w:tc>
          <w:tcPr>
            <w:tcW w:w="0" w:type="auto"/>
          </w:tcPr>
          <w:p w14:paraId="37882396"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наличных денежных средств (0504088)</w:t>
            </w:r>
          </w:p>
        </w:tc>
        <w:tc>
          <w:tcPr>
            <w:tcW w:w="0" w:type="auto"/>
          </w:tcPr>
          <w:p w14:paraId="7CC9FE97"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6C38E389"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5D7DE23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15B99DD"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722A9D3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7DEDA7D"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6B70E990"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5BD38B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734B00D" w14:textId="77777777" w:rsidR="00922A1F" w:rsidRPr="007957AC" w:rsidRDefault="00922A1F" w:rsidP="006252BD">
            <w:pPr>
              <w:rPr>
                <w:rFonts w:ascii="Cambria" w:hAnsi="Cambria" w:cs="Times New Roman"/>
              </w:rPr>
            </w:pPr>
          </w:p>
        </w:tc>
      </w:tr>
      <w:tr w:rsidR="00922A1F" w:rsidRPr="007957AC" w14:paraId="7CC8CF08" w14:textId="77777777" w:rsidTr="006252BD">
        <w:trPr>
          <w:jc w:val="center"/>
        </w:trPr>
        <w:tc>
          <w:tcPr>
            <w:tcW w:w="0" w:type="auto"/>
          </w:tcPr>
          <w:p w14:paraId="1B5308F3"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остатков на счетах учета денежных средств (0504082)</w:t>
            </w:r>
          </w:p>
        </w:tc>
        <w:tc>
          <w:tcPr>
            <w:tcW w:w="0" w:type="auto"/>
          </w:tcPr>
          <w:p w14:paraId="5B8B1E67"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031A443E"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21B8A47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3893315"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017987A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E567933"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46745758"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847AAB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06C10AE" w14:textId="77777777" w:rsidR="00922A1F" w:rsidRPr="007957AC" w:rsidRDefault="00922A1F" w:rsidP="006252BD">
            <w:pPr>
              <w:rPr>
                <w:rFonts w:ascii="Cambria" w:hAnsi="Cambria" w:cs="Times New Roman"/>
              </w:rPr>
            </w:pPr>
          </w:p>
        </w:tc>
      </w:tr>
      <w:tr w:rsidR="00922A1F" w:rsidRPr="007957AC" w14:paraId="5E86AEDB" w14:textId="77777777" w:rsidTr="006252BD">
        <w:trPr>
          <w:jc w:val="center"/>
        </w:trPr>
        <w:tc>
          <w:tcPr>
            <w:tcW w:w="0" w:type="auto"/>
          </w:tcPr>
          <w:p w14:paraId="3EBB4E6E" w14:textId="77777777" w:rsidR="00922A1F" w:rsidRPr="007957AC" w:rsidRDefault="00922A1F" w:rsidP="006252BD">
            <w:pPr>
              <w:rPr>
                <w:rFonts w:ascii="Cambria" w:hAnsi="Cambria" w:cs="Times New Roman"/>
              </w:rPr>
            </w:pPr>
            <w:r w:rsidRPr="007957AC">
              <w:rPr>
                <w:rFonts w:ascii="Cambria" w:hAnsi="Cambria" w:cs="Times New Roman"/>
              </w:rPr>
              <w:t>Штатное расписание</w:t>
            </w:r>
          </w:p>
        </w:tc>
        <w:tc>
          <w:tcPr>
            <w:tcW w:w="0" w:type="auto"/>
          </w:tcPr>
          <w:p w14:paraId="32BCBAC9"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0D568F48"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CC383F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3AA6729" w14:textId="77777777" w:rsidR="00922A1F" w:rsidRPr="007957AC" w:rsidRDefault="00922A1F" w:rsidP="006252BD">
            <w:pPr>
              <w:rPr>
                <w:rFonts w:ascii="Cambria" w:hAnsi="Cambria" w:cs="Times New Roman"/>
              </w:rPr>
            </w:pPr>
            <w:r w:rsidRPr="007957AC">
              <w:rPr>
                <w:rFonts w:ascii="Cambria" w:hAnsi="Cambria" w:cs="Times New Roman"/>
              </w:rPr>
              <w:t>По мере начисления заработной платы</w:t>
            </w:r>
          </w:p>
        </w:tc>
        <w:tc>
          <w:tcPr>
            <w:tcW w:w="0" w:type="auto"/>
          </w:tcPr>
          <w:p w14:paraId="3B444DD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66BD314" w14:textId="77777777" w:rsidR="00922A1F" w:rsidRPr="007957AC" w:rsidRDefault="00922A1F" w:rsidP="006252BD">
            <w:pPr>
              <w:rPr>
                <w:rFonts w:ascii="Cambria" w:hAnsi="Cambria" w:cs="Times New Roman"/>
              </w:rPr>
            </w:pPr>
            <w:proofErr w:type="gramStart"/>
            <w:r w:rsidRPr="007957AC">
              <w:rPr>
                <w:rFonts w:ascii="Cambria" w:hAnsi="Cambria" w:cs="Times New Roman"/>
              </w:rPr>
              <w:t>Ежемесячно .</w:t>
            </w:r>
            <w:proofErr w:type="gramEnd"/>
          </w:p>
        </w:tc>
        <w:tc>
          <w:tcPr>
            <w:tcW w:w="0" w:type="auto"/>
          </w:tcPr>
          <w:p w14:paraId="318D7E28"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C2DA0D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D804FEB" w14:textId="77777777" w:rsidR="00922A1F" w:rsidRPr="007957AC" w:rsidRDefault="00922A1F" w:rsidP="006252BD">
            <w:pPr>
              <w:rPr>
                <w:rFonts w:ascii="Cambria" w:hAnsi="Cambria" w:cs="Times New Roman"/>
              </w:rPr>
            </w:pPr>
          </w:p>
        </w:tc>
      </w:tr>
      <w:tr w:rsidR="00922A1F" w:rsidRPr="007957AC" w14:paraId="4C2309BC" w14:textId="77777777" w:rsidTr="006252BD">
        <w:trPr>
          <w:jc w:val="center"/>
        </w:trPr>
        <w:tc>
          <w:tcPr>
            <w:tcW w:w="0" w:type="auto"/>
          </w:tcPr>
          <w:p w14:paraId="6FEEE225" w14:textId="77777777" w:rsidR="00922A1F" w:rsidRPr="007957AC" w:rsidRDefault="00922A1F" w:rsidP="006252BD">
            <w:pPr>
              <w:rPr>
                <w:rFonts w:ascii="Cambria" w:hAnsi="Cambria" w:cs="Times New Roman"/>
              </w:rPr>
            </w:pPr>
            <w:r w:rsidRPr="007957AC">
              <w:rPr>
                <w:rFonts w:ascii="Cambria" w:hAnsi="Cambria" w:cs="Times New Roman"/>
              </w:rPr>
              <w:t>Распоряжение о принятии (увольнении)</w:t>
            </w:r>
          </w:p>
        </w:tc>
        <w:tc>
          <w:tcPr>
            <w:tcW w:w="0" w:type="auto"/>
          </w:tcPr>
          <w:p w14:paraId="3A66966F"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0CA5F6DF" w14:textId="77777777"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14:paraId="55FC749E" w14:textId="77777777"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14:paraId="5112C6A9" w14:textId="77777777" w:rsidR="00922A1F" w:rsidRPr="007957AC" w:rsidRDefault="00922A1F" w:rsidP="006252BD">
            <w:pPr>
              <w:rPr>
                <w:rFonts w:ascii="Cambria" w:hAnsi="Cambria" w:cs="Times New Roman"/>
              </w:rPr>
            </w:pPr>
            <w:r w:rsidRPr="007957AC">
              <w:rPr>
                <w:rFonts w:ascii="Cambria" w:hAnsi="Cambria" w:cs="Times New Roman"/>
              </w:rPr>
              <w:t>В день принятия (увольнения)</w:t>
            </w:r>
          </w:p>
        </w:tc>
        <w:tc>
          <w:tcPr>
            <w:tcW w:w="0" w:type="auto"/>
          </w:tcPr>
          <w:p w14:paraId="585C257F"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62176CC0" w14:textId="77777777"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14:paraId="37B3E601" w14:textId="77777777"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14:paraId="0B8B8F8E" w14:textId="77777777"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14:paraId="040EF03D" w14:textId="77777777" w:rsidR="00922A1F" w:rsidRPr="007957AC" w:rsidRDefault="00922A1F" w:rsidP="006252BD">
            <w:pPr>
              <w:rPr>
                <w:rFonts w:ascii="Cambria" w:hAnsi="Cambria" w:cs="Times New Roman"/>
              </w:rPr>
            </w:pPr>
          </w:p>
        </w:tc>
      </w:tr>
      <w:tr w:rsidR="00922A1F" w:rsidRPr="007957AC" w14:paraId="2DC375FD" w14:textId="77777777" w:rsidTr="006252BD">
        <w:trPr>
          <w:jc w:val="center"/>
        </w:trPr>
        <w:tc>
          <w:tcPr>
            <w:tcW w:w="0" w:type="auto"/>
          </w:tcPr>
          <w:p w14:paraId="77394643" w14:textId="77777777" w:rsidR="00922A1F" w:rsidRPr="007957AC" w:rsidRDefault="00922A1F" w:rsidP="006252BD">
            <w:pPr>
              <w:rPr>
                <w:rFonts w:ascii="Cambria" w:hAnsi="Cambria" w:cs="Times New Roman"/>
              </w:rPr>
            </w:pPr>
            <w:r w:rsidRPr="007957AC">
              <w:rPr>
                <w:rFonts w:ascii="Cambria" w:hAnsi="Cambria" w:cs="Times New Roman"/>
              </w:rPr>
              <w:t>Расчетно- платежная ведомость (0504401)</w:t>
            </w:r>
          </w:p>
        </w:tc>
        <w:tc>
          <w:tcPr>
            <w:tcW w:w="0" w:type="auto"/>
          </w:tcPr>
          <w:p w14:paraId="6B4977CA"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7C857F8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87A8E0D"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0A85621"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4FCD57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2959617"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FABB238" w14:textId="77777777"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14:paraId="38E0DB39"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2546F220" w14:textId="77777777" w:rsidR="00922A1F" w:rsidRPr="007957AC" w:rsidRDefault="00922A1F" w:rsidP="006252BD">
            <w:pPr>
              <w:rPr>
                <w:rFonts w:ascii="Cambria" w:hAnsi="Cambria" w:cs="Times New Roman"/>
              </w:rPr>
            </w:pPr>
          </w:p>
        </w:tc>
      </w:tr>
      <w:tr w:rsidR="00922A1F" w:rsidRPr="007957AC" w14:paraId="35CF1DAA" w14:textId="77777777" w:rsidTr="006252BD">
        <w:trPr>
          <w:jc w:val="center"/>
        </w:trPr>
        <w:tc>
          <w:tcPr>
            <w:tcW w:w="0" w:type="auto"/>
          </w:tcPr>
          <w:p w14:paraId="3E9245E0" w14:textId="77777777" w:rsidR="00922A1F" w:rsidRPr="007957AC" w:rsidRDefault="00922A1F" w:rsidP="006252BD">
            <w:pPr>
              <w:rPr>
                <w:rFonts w:ascii="Cambria" w:hAnsi="Cambria" w:cs="Times New Roman"/>
              </w:rPr>
            </w:pPr>
            <w:r w:rsidRPr="007957AC">
              <w:rPr>
                <w:rFonts w:ascii="Cambria" w:hAnsi="Cambria" w:cs="Times New Roman"/>
              </w:rPr>
              <w:t>Расчетная ведомость (0504402)</w:t>
            </w:r>
          </w:p>
        </w:tc>
        <w:tc>
          <w:tcPr>
            <w:tcW w:w="0" w:type="auto"/>
          </w:tcPr>
          <w:p w14:paraId="0C8F697C"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74CE7BF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077466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AD44E0E"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DC3663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C356B59"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28644306" w14:textId="77777777"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14:paraId="296C033D"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2FC50EA2" w14:textId="77777777" w:rsidR="00922A1F" w:rsidRPr="007957AC" w:rsidRDefault="00922A1F" w:rsidP="006252BD">
            <w:pPr>
              <w:rPr>
                <w:rFonts w:ascii="Cambria" w:hAnsi="Cambria" w:cs="Times New Roman"/>
              </w:rPr>
            </w:pPr>
          </w:p>
        </w:tc>
      </w:tr>
      <w:tr w:rsidR="00922A1F" w:rsidRPr="007957AC" w14:paraId="057CA01D" w14:textId="77777777" w:rsidTr="006252BD">
        <w:trPr>
          <w:jc w:val="center"/>
        </w:trPr>
        <w:tc>
          <w:tcPr>
            <w:tcW w:w="0" w:type="auto"/>
          </w:tcPr>
          <w:p w14:paraId="65B1E12A" w14:textId="77777777" w:rsidR="00922A1F" w:rsidRPr="007957AC" w:rsidRDefault="00922A1F" w:rsidP="006252BD">
            <w:pPr>
              <w:rPr>
                <w:rFonts w:ascii="Cambria" w:hAnsi="Cambria" w:cs="Times New Roman"/>
              </w:rPr>
            </w:pPr>
            <w:r w:rsidRPr="007957AC">
              <w:rPr>
                <w:rFonts w:ascii="Cambria" w:hAnsi="Cambria" w:cs="Times New Roman"/>
              </w:rPr>
              <w:t>Платежная ведомость (0504403)</w:t>
            </w:r>
          </w:p>
        </w:tc>
        <w:tc>
          <w:tcPr>
            <w:tcW w:w="0" w:type="auto"/>
          </w:tcPr>
          <w:p w14:paraId="7418035D"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5845F15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E482F1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24407DD"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6EE4FB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F754D03"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21876FF"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0F99FC91"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217AF7AE" w14:textId="77777777" w:rsidR="00922A1F" w:rsidRPr="007957AC" w:rsidRDefault="00922A1F" w:rsidP="006252BD">
            <w:pPr>
              <w:rPr>
                <w:rFonts w:ascii="Cambria" w:hAnsi="Cambria" w:cs="Times New Roman"/>
              </w:rPr>
            </w:pPr>
          </w:p>
        </w:tc>
      </w:tr>
      <w:tr w:rsidR="00922A1F" w:rsidRPr="007957AC" w14:paraId="53C31899" w14:textId="77777777" w:rsidTr="006252BD">
        <w:trPr>
          <w:jc w:val="center"/>
        </w:trPr>
        <w:tc>
          <w:tcPr>
            <w:tcW w:w="0" w:type="auto"/>
          </w:tcPr>
          <w:p w14:paraId="19171A1B" w14:textId="77777777" w:rsidR="00922A1F" w:rsidRPr="007957AC" w:rsidRDefault="00922A1F" w:rsidP="006252BD">
            <w:pPr>
              <w:rPr>
                <w:rFonts w:ascii="Cambria" w:hAnsi="Cambria" w:cs="Times New Roman"/>
              </w:rPr>
            </w:pPr>
            <w:r w:rsidRPr="007957AC">
              <w:rPr>
                <w:rFonts w:ascii="Cambria" w:hAnsi="Cambria" w:cs="Times New Roman"/>
              </w:rPr>
              <w:t>Табель учета использованного рабочего времени и расчета заработной платы (0504421)</w:t>
            </w:r>
          </w:p>
        </w:tc>
        <w:tc>
          <w:tcPr>
            <w:tcW w:w="0" w:type="auto"/>
          </w:tcPr>
          <w:p w14:paraId="26513FAC"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1604765D" w14:textId="77777777"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14:paraId="443D8F33" w14:textId="77777777"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14:paraId="08AB60F6" w14:textId="77777777"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14:paraId="31B3712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C085F9F" w14:textId="77777777" w:rsidR="00922A1F" w:rsidRPr="007957AC" w:rsidRDefault="00922A1F" w:rsidP="006252BD">
            <w:pPr>
              <w:rPr>
                <w:rFonts w:ascii="Cambria" w:hAnsi="Cambria" w:cs="Times New Roman"/>
              </w:rPr>
            </w:pPr>
            <w:r w:rsidRPr="007957AC">
              <w:rPr>
                <w:rFonts w:ascii="Cambria" w:hAnsi="Cambria" w:cs="Times New Roman"/>
              </w:rPr>
              <w:t xml:space="preserve">2 раза в месяц: не позднее 18 числа каждого месяца и не позднее последнего дня </w:t>
            </w:r>
            <w:r w:rsidRPr="007957AC">
              <w:rPr>
                <w:rFonts w:ascii="Cambria" w:hAnsi="Cambria" w:cs="Times New Roman"/>
              </w:rPr>
              <w:lastRenderedPageBreak/>
              <w:t>отчетного месяца</w:t>
            </w:r>
          </w:p>
        </w:tc>
        <w:tc>
          <w:tcPr>
            <w:tcW w:w="0" w:type="auto"/>
          </w:tcPr>
          <w:p w14:paraId="78494607" w14:textId="77777777" w:rsidR="00922A1F" w:rsidRPr="007957AC" w:rsidRDefault="00922A1F" w:rsidP="006252BD">
            <w:pPr>
              <w:rPr>
                <w:rFonts w:ascii="Cambria" w:hAnsi="Cambria" w:cs="Times New Roman"/>
              </w:rPr>
            </w:pPr>
            <w:r w:rsidRPr="007957AC">
              <w:rPr>
                <w:rFonts w:ascii="Cambria" w:hAnsi="Cambria" w:cs="Times New Roman"/>
              </w:rPr>
              <w:lastRenderedPageBreak/>
              <w:t>Главный бухгалтер</w:t>
            </w:r>
          </w:p>
        </w:tc>
        <w:tc>
          <w:tcPr>
            <w:tcW w:w="0" w:type="auto"/>
          </w:tcPr>
          <w:p w14:paraId="2E1070A2"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47BDB484" w14:textId="77777777" w:rsidR="00922A1F" w:rsidRPr="007957AC" w:rsidRDefault="00922A1F" w:rsidP="006252BD">
            <w:pPr>
              <w:rPr>
                <w:rFonts w:ascii="Cambria" w:hAnsi="Cambria" w:cs="Times New Roman"/>
              </w:rPr>
            </w:pPr>
          </w:p>
        </w:tc>
      </w:tr>
      <w:tr w:rsidR="00922A1F" w:rsidRPr="007957AC" w14:paraId="13759C24" w14:textId="77777777" w:rsidTr="006252BD">
        <w:trPr>
          <w:jc w:val="center"/>
        </w:trPr>
        <w:tc>
          <w:tcPr>
            <w:tcW w:w="0" w:type="auto"/>
          </w:tcPr>
          <w:p w14:paraId="7E938DF4" w14:textId="77777777" w:rsidR="00922A1F" w:rsidRPr="007957AC" w:rsidRDefault="00922A1F" w:rsidP="006252BD">
            <w:pPr>
              <w:rPr>
                <w:rFonts w:ascii="Cambria" w:hAnsi="Cambria" w:cs="Times New Roman"/>
              </w:rPr>
            </w:pPr>
            <w:r w:rsidRPr="007957AC">
              <w:rPr>
                <w:rFonts w:ascii="Cambria" w:hAnsi="Cambria" w:cs="Times New Roman"/>
              </w:rPr>
              <w:t>Записка-расчет об исчислении среднего заработка при предоставлении отпуска, увольнении и других случаях (0504425)</w:t>
            </w:r>
          </w:p>
        </w:tc>
        <w:tc>
          <w:tcPr>
            <w:tcW w:w="0" w:type="auto"/>
          </w:tcPr>
          <w:p w14:paraId="7DB9CAD0"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5BA69375"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2073E020"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1869DF54" w14:textId="77777777" w:rsidR="00922A1F" w:rsidRPr="007957AC" w:rsidRDefault="00922A1F" w:rsidP="006252BD">
            <w:pPr>
              <w:rPr>
                <w:rFonts w:ascii="Cambria" w:hAnsi="Cambria" w:cs="Times New Roman"/>
              </w:rPr>
            </w:pPr>
            <w:r w:rsidRPr="007957AC">
              <w:rPr>
                <w:rFonts w:ascii="Cambria" w:hAnsi="Cambria" w:cs="Times New Roman"/>
              </w:rPr>
              <w:t>В день принятия (увольнения)</w:t>
            </w:r>
          </w:p>
        </w:tc>
        <w:tc>
          <w:tcPr>
            <w:tcW w:w="0" w:type="auto"/>
          </w:tcPr>
          <w:p w14:paraId="30A959BB"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6BE427F5"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2ADDD7B8" w14:textId="77777777"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14:paraId="1BA96F1C"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4E1840AA" w14:textId="77777777" w:rsidR="00922A1F" w:rsidRPr="007957AC" w:rsidRDefault="00922A1F" w:rsidP="006252BD">
            <w:pPr>
              <w:rPr>
                <w:rFonts w:ascii="Cambria" w:hAnsi="Cambria" w:cs="Times New Roman"/>
              </w:rPr>
            </w:pPr>
          </w:p>
        </w:tc>
      </w:tr>
      <w:tr w:rsidR="00922A1F" w:rsidRPr="007957AC" w14:paraId="0F871387" w14:textId="77777777" w:rsidTr="006252BD">
        <w:trPr>
          <w:jc w:val="center"/>
        </w:trPr>
        <w:tc>
          <w:tcPr>
            <w:tcW w:w="0" w:type="auto"/>
          </w:tcPr>
          <w:p w14:paraId="21F3D783" w14:textId="77777777" w:rsidR="00922A1F" w:rsidRPr="007957AC" w:rsidRDefault="00922A1F" w:rsidP="006252BD">
            <w:pPr>
              <w:rPr>
                <w:rFonts w:ascii="Cambria" w:hAnsi="Cambria" w:cs="Times New Roman"/>
              </w:rPr>
            </w:pPr>
            <w:r w:rsidRPr="007957AC">
              <w:rPr>
                <w:rFonts w:ascii="Cambria" w:hAnsi="Cambria" w:cs="Times New Roman"/>
              </w:rPr>
              <w:t>Карточка-справка (0504417)</w:t>
            </w:r>
          </w:p>
        </w:tc>
        <w:tc>
          <w:tcPr>
            <w:tcW w:w="0" w:type="auto"/>
          </w:tcPr>
          <w:p w14:paraId="229F8C8A"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5DDF5CB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CF445A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221C0FC"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3F553CD"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59C8130"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1015049A" w14:textId="77777777"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14:paraId="115E4CA8"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69AF9229" w14:textId="77777777" w:rsidR="00922A1F" w:rsidRPr="007957AC" w:rsidRDefault="00922A1F" w:rsidP="006252BD">
            <w:pPr>
              <w:rPr>
                <w:rFonts w:ascii="Cambria" w:hAnsi="Cambria" w:cs="Times New Roman"/>
              </w:rPr>
            </w:pPr>
          </w:p>
        </w:tc>
      </w:tr>
      <w:tr w:rsidR="00922A1F" w:rsidRPr="007957AC" w14:paraId="20B7CF61" w14:textId="77777777" w:rsidTr="006252BD">
        <w:trPr>
          <w:jc w:val="center"/>
        </w:trPr>
        <w:tc>
          <w:tcPr>
            <w:tcW w:w="0" w:type="auto"/>
          </w:tcPr>
          <w:p w14:paraId="4C04D358" w14:textId="77777777" w:rsidR="00922A1F" w:rsidRPr="007957AC" w:rsidRDefault="00922A1F" w:rsidP="006252BD">
            <w:pPr>
              <w:rPr>
                <w:rFonts w:ascii="Cambria" w:hAnsi="Cambria" w:cs="Times New Roman"/>
              </w:rPr>
            </w:pPr>
            <w:r w:rsidRPr="007957AC">
              <w:rPr>
                <w:rFonts w:ascii="Cambria" w:hAnsi="Cambria" w:cs="Times New Roman"/>
              </w:rPr>
              <w:t>Лицевой счет</w:t>
            </w:r>
          </w:p>
        </w:tc>
        <w:tc>
          <w:tcPr>
            <w:tcW w:w="0" w:type="auto"/>
          </w:tcPr>
          <w:p w14:paraId="702CC4BC"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0084647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20F395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D16BD9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C73C46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041D9D8"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94ED8DB" w14:textId="77777777"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14:paraId="60E23BE6"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14:paraId="6220D5D2" w14:textId="77777777" w:rsidR="00922A1F" w:rsidRPr="007957AC" w:rsidRDefault="00922A1F" w:rsidP="006252BD">
            <w:pPr>
              <w:rPr>
                <w:rFonts w:ascii="Cambria" w:hAnsi="Cambria" w:cs="Times New Roman"/>
                <w:highlight w:val="yellow"/>
              </w:rPr>
            </w:pPr>
          </w:p>
        </w:tc>
      </w:tr>
      <w:tr w:rsidR="00922A1F" w:rsidRPr="007957AC" w14:paraId="565E1AE1" w14:textId="77777777" w:rsidTr="006252BD">
        <w:trPr>
          <w:jc w:val="center"/>
        </w:trPr>
        <w:tc>
          <w:tcPr>
            <w:tcW w:w="0" w:type="auto"/>
          </w:tcPr>
          <w:p w14:paraId="469B79E7" w14:textId="77777777" w:rsidR="00922A1F" w:rsidRPr="007957AC" w:rsidRDefault="00922A1F" w:rsidP="006252BD">
            <w:pPr>
              <w:rPr>
                <w:rFonts w:ascii="Cambria" w:hAnsi="Cambria" w:cs="Times New Roman"/>
              </w:rPr>
            </w:pPr>
            <w:r w:rsidRPr="007957AC">
              <w:rPr>
                <w:rFonts w:ascii="Cambria" w:hAnsi="Cambria" w:cs="Times New Roman"/>
              </w:rPr>
              <w:t>Реестр депонированных сумм (0504047)</w:t>
            </w:r>
          </w:p>
        </w:tc>
        <w:tc>
          <w:tcPr>
            <w:tcW w:w="0" w:type="auto"/>
          </w:tcPr>
          <w:p w14:paraId="55A07F90"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094A9FB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EDCFDC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EFF8E48"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D0250B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CDEB620"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26FDADF6"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D07830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43A29B0" w14:textId="77777777" w:rsidR="00922A1F" w:rsidRPr="007957AC" w:rsidRDefault="00922A1F" w:rsidP="006252BD">
            <w:pPr>
              <w:rPr>
                <w:rFonts w:ascii="Cambria" w:hAnsi="Cambria" w:cs="Times New Roman"/>
              </w:rPr>
            </w:pPr>
          </w:p>
        </w:tc>
      </w:tr>
      <w:tr w:rsidR="00922A1F" w:rsidRPr="007957AC" w14:paraId="012AFC6B" w14:textId="77777777" w:rsidTr="006252BD">
        <w:trPr>
          <w:jc w:val="center"/>
        </w:trPr>
        <w:tc>
          <w:tcPr>
            <w:tcW w:w="0" w:type="auto"/>
          </w:tcPr>
          <w:p w14:paraId="733A10B0" w14:textId="77777777" w:rsidR="00922A1F" w:rsidRPr="007957AC" w:rsidRDefault="00922A1F" w:rsidP="006252BD">
            <w:pPr>
              <w:rPr>
                <w:rFonts w:ascii="Cambria" w:hAnsi="Cambria" w:cs="Times New Roman"/>
              </w:rPr>
            </w:pPr>
            <w:r w:rsidRPr="007957AC">
              <w:rPr>
                <w:rFonts w:ascii="Cambria" w:hAnsi="Cambria" w:cs="Times New Roman"/>
              </w:rPr>
              <w:t>Журнал операций расчетов по оплате труда, денежному довольствию и стипендий (0504071)</w:t>
            </w:r>
          </w:p>
        </w:tc>
        <w:tc>
          <w:tcPr>
            <w:tcW w:w="0" w:type="auto"/>
          </w:tcPr>
          <w:p w14:paraId="159F1FCF"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1494030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D44A0D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CDB69FE"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287E01D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519D41A"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AEA9CFF"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2595BB4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C3E680F" w14:textId="77777777" w:rsidR="00922A1F" w:rsidRPr="007957AC" w:rsidRDefault="00922A1F" w:rsidP="006252BD">
            <w:pPr>
              <w:rPr>
                <w:rFonts w:ascii="Cambria" w:hAnsi="Cambria" w:cs="Times New Roman"/>
              </w:rPr>
            </w:pPr>
          </w:p>
        </w:tc>
      </w:tr>
      <w:tr w:rsidR="00922A1F" w:rsidRPr="007957AC" w14:paraId="6C329FA7" w14:textId="77777777" w:rsidTr="006252BD">
        <w:trPr>
          <w:jc w:val="center"/>
        </w:trPr>
        <w:tc>
          <w:tcPr>
            <w:tcW w:w="0" w:type="auto"/>
          </w:tcPr>
          <w:p w14:paraId="692236D0"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расчетов с покупателями, поставщиками и прочими дебиторами и кредиторами (0504089)</w:t>
            </w:r>
          </w:p>
        </w:tc>
        <w:tc>
          <w:tcPr>
            <w:tcW w:w="0" w:type="auto"/>
          </w:tcPr>
          <w:p w14:paraId="609DAE44"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1C3350CE"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77AFAA1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91D9B49"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6FDB127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2603BFE"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00EA545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38B1877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DA774A5" w14:textId="77777777" w:rsidR="00922A1F" w:rsidRPr="007957AC" w:rsidRDefault="00922A1F" w:rsidP="006252BD">
            <w:pPr>
              <w:rPr>
                <w:rFonts w:ascii="Cambria" w:hAnsi="Cambria" w:cs="Times New Roman"/>
              </w:rPr>
            </w:pPr>
          </w:p>
        </w:tc>
      </w:tr>
      <w:tr w:rsidR="00922A1F" w:rsidRPr="007957AC" w14:paraId="328243E7" w14:textId="77777777" w:rsidTr="006252BD">
        <w:trPr>
          <w:jc w:val="center"/>
        </w:trPr>
        <w:tc>
          <w:tcPr>
            <w:tcW w:w="0" w:type="auto"/>
          </w:tcPr>
          <w:p w14:paraId="6D23AEF8" w14:textId="77777777" w:rsidR="00922A1F" w:rsidRPr="007957AC" w:rsidRDefault="00922A1F" w:rsidP="006252BD">
            <w:pPr>
              <w:rPr>
                <w:rFonts w:ascii="Cambria" w:hAnsi="Cambria" w:cs="Times New Roman"/>
              </w:rPr>
            </w:pPr>
            <w:r w:rsidRPr="007957AC">
              <w:rPr>
                <w:rFonts w:ascii="Cambria" w:hAnsi="Cambria" w:cs="Times New Roman"/>
              </w:rPr>
              <w:t>Авансовый отчет (0504505)</w:t>
            </w:r>
          </w:p>
        </w:tc>
        <w:tc>
          <w:tcPr>
            <w:tcW w:w="0" w:type="auto"/>
          </w:tcPr>
          <w:p w14:paraId="0CFC501D"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469A314A" w14:textId="77777777" w:rsidR="00922A1F" w:rsidRPr="007957AC" w:rsidRDefault="00922A1F" w:rsidP="006252BD">
            <w:pPr>
              <w:rPr>
                <w:rFonts w:ascii="Cambria" w:hAnsi="Cambria" w:cs="Times New Roman"/>
              </w:rPr>
            </w:pPr>
            <w:r w:rsidRPr="007957AC">
              <w:rPr>
                <w:rFonts w:ascii="Cambria" w:hAnsi="Cambria" w:cs="Times New Roman"/>
              </w:rPr>
              <w:t xml:space="preserve">К </w:t>
            </w:r>
            <w:proofErr w:type="spellStart"/>
            <w:r w:rsidRPr="007957AC">
              <w:rPr>
                <w:rFonts w:ascii="Cambria" w:hAnsi="Cambria" w:cs="Times New Roman"/>
              </w:rPr>
              <w:t>ассир</w:t>
            </w:r>
            <w:proofErr w:type="spellEnd"/>
          </w:p>
        </w:tc>
        <w:tc>
          <w:tcPr>
            <w:tcW w:w="0" w:type="auto"/>
          </w:tcPr>
          <w:p w14:paraId="2461CC09" w14:textId="77777777" w:rsidR="00922A1F" w:rsidRPr="007957AC" w:rsidRDefault="00922A1F" w:rsidP="006252BD">
            <w:pPr>
              <w:rPr>
                <w:rFonts w:ascii="Cambria" w:hAnsi="Cambria" w:cs="Times New Roman"/>
              </w:rPr>
            </w:pPr>
            <w:r w:rsidRPr="007957AC">
              <w:rPr>
                <w:rFonts w:ascii="Cambria" w:hAnsi="Cambria" w:cs="Times New Roman"/>
              </w:rPr>
              <w:t>Подотчетное лицо</w:t>
            </w:r>
          </w:p>
        </w:tc>
        <w:tc>
          <w:tcPr>
            <w:tcW w:w="0" w:type="auto"/>
          </w:tcPr>
          <w:p w14:paraId="56DD3B2D" w14:textId="77777777" w:rsidR="00922A1F" w:rsidRPr="007957AC" w:rsidRDefault="00922A1F" w:rsidP="006252BD">
            <w:pPr>
              <w:rPr>
                <w:rFonts w:ascii="Cambria" w:hAnsi="Cambria" w:cs="Times New Roman"/>
              </w:rPr>
            </w:pPr>
            <w:r w:rsidRPr="007957AC">
              <w:rPr>
                <w:rFonts w:ascii="Cambria" w:hAnsi="Cambria" w:cs="Times New Roman"/>
              </w:rPr>
              <w:t>Не позднее 3 дня после окончания срока</w:t>
            </w:r>
          </w:p>
        </w:tc>
        <w:tc>
          <w:tcPr>
            <w:tcW w:w="0" w:type="auto"/>
          </w:tcPr>
          <w:p w14:paraId="0034194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9B94EF1" w14:textId="77777777" w:rsidR="00922A1F" w:rsidRPr="007957AC" w:rsidRDefault="00922A1F" w:rsidP="006252BD">
            <w:pPr>
              <w:rPr>
                <w:rFonts w:ascii="Cambria" w:hAnsi="Cambria" w:cs="Times New Roman"/>
              </w:rPr>
            </w:pPr>
            <w:r w:rsidRPr="007957AC">
              <w:rPr>
                <w:rFonts w:ascii="Cambria" w:hAnsi="Cambria" w:cs="Times New Roman"/>
              </w:rPr>
              <w:t>В день сдачи отчета</w:t>
            </w:r>
          </w:p>
        </w:tc>
        <w:tc>
          <w:tcPr>
            <w:tcW w:w="0" w:type="auto"/>
          </w:tcPr>
          <w:p w14:paraId="05165137"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4366EC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74523FB" w14:textId="77777777" w:rsidR="00922A1F" w:rsidRPr="007957AC" w:rsidRDefault="00922A1F" w:rsidP="006252BD">
            <w:pPr>
              <w:rPr>
                <w:rFonts w:ascii="Cambria" w:hAnsi="Cambria" w:cs="Times New Roman"/>
              </w:rPr>
            </w:pPr>
          </w:p>
        </w:tc>
      </w:tr>
      <w:tr w:rsidR="00922A1F" w:rsidRPr="007957AC" w14:paraId="4AEEA604" w14:textId="77777777" w:rsidTr="006252BD">
        <w:trPr>
          <w:jc w:val="center"/>
        </w:trPr>
        <w:tc>
          <w:tcPr>
            <w:tcW w:w="0" w:type="auto"/>
          </w:tcPr>
          <w:p w14:paraId="4A73C82A" w14:textId="77777777" w:rsidR="00922A1F" w:rsidRPr="007957AC" w:rsidRDefault="00922A1F" w:rsidP="006252BD">
            <w:pPr>
              <w:rPr>
                <w:rFonts w:ascii="Cambria" w:hAnsi="Cambria" w:cs="Times New Roman"/>
                <w:szCs w:val="20"/>
              </w:rPr>
            </w:pPr>
            <w:r w:rsidRPr="007957AC">
              <w:rPr>
                <w:rFonts w:ascii="Cambria" w:hAnsi="Cambria" w:cs="Times New Roman"/>
                <w:szCs w:val="20"/>
              </w:rPr>
              <w:t xml:space="preserve">Платежная ведомость </w:t>
            </w:r>
            <w:hyperlink r:id="rId35" w:history="1">
              <w:r w:rsidRPr="007957AC">
                <w:rPr>
                  <w:rFonts w:ascii="Cambria" w:hAnsi="Cambria" w:cs="Times New Roman"/>
                  <w:szCs w:val="20"/>
                </w:rPr>
                <w:t>(ф. 0504403)</w:t>
              </w:r>
            </w:hyperlink>
          </w:p>
        </w:tc>
        <w:tc>
          <w:tcPr>
            <w:tcW w:w="0" w:type="auto"/>
          </w:tcPr>
          <w:p w14:paraId="56D2C587"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6EF0B6D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3A2438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306209C"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D1DD6D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CC7CB99"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7DA9016" w14:textId="77777777" w:rsidR="00922A1F" w:rsidRPr="007957AC" w:rsidRDefault="00922A1F" w:rsidP="006252BD">
            <w:pPr>
              <w:rPr>
                <w:rFonts w:ascii="Cambria" w:hAnsi="Cambria" w:cs="Times New Roman"/>
              </w:rPr>
            </w:pPr>
            <w:r w:rsidRPr="007957AC">
              <w:rPr>
                <w:rFonts w:ascii="Cambria" w:hAnsi="Cambria" w:cs="Times New Roman"/>
              </w:rPr>
              <w:t>Гл. экономист</w:t>
            </w:r>
          </w:p>
        </w:tc>
        <w:tc>
          <w:tcPr>
            <w:tcW w:w="0" w:type="auto"/>
          </w:tcPr>
          <w:p w14:paraId="76D67E38" w14:textId="77777777" w:rsidR="00922A1F" w:rsidRPr="007957AC" w:rsidRDefault="00922A1F" w:rsidP="006252BD">
            <w:pPr>
              <w:rPr>
                <w:rFonts w:ascii="Cambria" w:hAnsi="Cambria" w:cs="Times New Roman"/>
              </w:rPr>
            </w:pPr>
            <w:r w:rsidRPr="007957AC">
              <w:rPr>
                <w:rFonts w:ascii="Cambria" w:hAnsi="Cambria" w:cs="Times New Roman"/>
              </w:rPr>
              <w:t>Кадры</w:t>
            </w:r>
          </w:p>
        </w:tc>
        <w:tc>
          <w:tcPr>
            <w:tcW w:w="0" w:type="auto"/>
          </w:tcPr>
          <w:p w14:paraId="1DB52F92" w14:textId="77777777" w:rsidR="00922A1F" w:rsidRPr="007957AC" w:rsidRDefault="00922A1F" w:rsidP="006252BD">
            <w:pPr>
              <w:rPr>
                <w:rFonts w:ascii="Cambria" w:hAnsi="Cambria" w:cs="Times New Roman"/>
              </w:rPr>
            </w:pPr>
          </w:p>
        </w:tc>
      </w:tr>
      <w:tr w:rsidR="00922A1F" w:rsidRPr="007957AC" w14:paraId="70683B15" w14:textId="77777777" w:rsidTr="006252BD">
        <w:trPr>
          <w:jc w:val="center"/>
        </w:trPr>
        <w:tc>
          <w:tcPr>
            <w:tcW w:w="0" w:type="auto"/>
          </w:tcPr>
          <w:p w14:paraId="4063C736" w14:textId="77777777" w:rsidR="00922A1F" w:rsidRPr="007957AC" w:rsidRDefault="00922A1F" w:rsidP="006252BD">
            <w:pPr>
              <w:rPr>
                <w:rFonts w:ascii="Cambria" w:hAnsi="Cambria" w:cs="Times New Roman"/>
              </w:rPr>
            </w:pPr>
            <w:r w:rsidRPr="007957AC">
              <w:rPr>
                <w:rFonts w:ascii="Cambria" w:hAnsi="Cambria" w:cs="Times New Roman"/>
              </w:rPr>
              <w:t xml:space="preserve">Журнал операций </w:t>
            </w:r>
            <w:r w:rsidRPr="007957AC">
              <w:rPr>
                <w:rFonts w:ascii="Cambria" w:hAnsi="Cambria" w:cs="Times New Roman"/>
              </w:rPr>
              <w:lastRenderedPageBreak/>
              <w:t>расчетов с подотчетными лицами (0504071)</w:t>
            </w:r>
          </w:p>
        </w:tc>
        <w:tc>
          <w:tcPr>
            <w:tcW w:w="0" w:type="auto"/>
          </w:tcPr>
          <w:p w14:paraId="4EDE41B3" w14:textId="77777777"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14:paraId="3F8B5D2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0805A1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70CC01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F31A10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DFC24C6"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D1B8A7C"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w:t>
            </w:r>
            <w:r w:rsidRPr="007957AC">
              <w:rPr>
                <w:rFonts w:ascii="Cambria" w:hAnsi="Cambria" w:cs="Times New Roman"/>
              </w:rPr>
              <w:lastRenderedPageBreak/>
              <w:t>р</w:t>
            </w:r>
          </w:p>
        </w:tc>
        <w:tc>
          <w:tcPr>
            <w:tcW w:w="0" w:type="auto"/>
          </w:tcPr>
          <w:p w14:paraId="649C869E" w14:textId="77777777"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14:paraId="63E557DA" w14:textId="77777777" w:rsidR="00922A1F" w:rsidRPr="007957AC" w:rsidRDefault="00922A1F" w:rsidP="006252BD">
            <w:pPr>
              <w:rPr>
                <w:rFonts w:ascii="Cambria" w:hAnsi="Cambria" w:cs="Times New Roman"/>
              </w:rPr>
            </w:pPr>
          </w:p>
        </w:tc>
      </w:tr>
      <w:tr w:rsidR="00922A1F" w:rsidRPr="007957AC" w14:paraId="6B7747A9" w14:textId="77777777" w:rsidTr="006252BD">
        <w:trPr>
          <w:jc w:val="center"/>
        </w:trPr>
        <w:tc>
          <w:tcPr>
            <w:tcW w:w="0" w:type="auto"/>
          </w:tcPr>
          <w:p w14:paraId="69AF7C41"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расчетов с покупателями, поставщиками и прочими дебиторами и кредиторами (0504089)</w:t>
            </w:r>
          </w:p>
        </w:tc>
        <w:tc>
          <w:tcPr>
            <w:tcW w:w="0" w:type="auto"/>
          </w:tcPr>
          <w:p w14:paraId="0C3EAB8C"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5B47DCD8"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6EF0332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FE6E2C5"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2796484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B5EB14A"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0AC44F4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2821559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1DE628C" w14:textId="77777777" w:rsidR="00922A1F" w:rsidRPr="007957AC" w:rsidRDefault="00922A1F" w:rsidP="006252BD">
            <w:pPr>
              <w:rPr>
                <w:rFonts w:ascii="Cambria" w:hAnsi="Cambria" w:cs="Times New Roman"/>
              </w:rPr>
            </w:pPr>
          </w:p>
        </w:tc>
      </w:tr>
      <w:tr w:rsidR="00922A1F" w:rsidRPr="007957AC" w14:paraId="640FD1EB" w14:textId="77777777" w:rsidTr="006252BD">
        <w:trPr>
          <w:jc w:val="center"/>
        </w:trPr>
        <w:tc>
          <w:tcPr>
            <w:tcW w:w="0" w:type="auto"/>
          </w:tcPr>
          <w:p w14:paraId="5A04FE14" w14:textId="77777777" w:rsidR="00922A1F" w:rsidRPr="007957AC" w:rsidRDefault="00922A1F" w:rsidP="006252BD">
            <w:pPr>
              <w:rPr>
                <w:rFonts w:ascii="Cambria" w:hAnsi="Cambria" w:cs="Times New Roman"/>
              </w:rPr>
            </w:pPr>
            <w:r w:rsidRPr="007957AC">
              <w:rPr>
                <w:rFonts w:ascii="Cambria" w:hAnsi="Cambria" w:cs="Times New Roman"/>
              </w:rPr>
              <w:t>Акты выполненных работ, оказанных услуг</w:t>
            </w:r>
          </w:p>
        </w:tc>
        <w:tc>
          <w:tcPr>
            <w:tcW w:w="0" w:type="auto"/>
          </w:tcPr>
          <w:p w14:paraId="0C941D76"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293AE354" w14:textId="77777777" w:rsidR="00922A1F" w:rsidRPr="007957AC" w:rsidRDefault="00922A1F" w:rsidP="006252BD">
            <w:pPr>
              <w:rPr>
                <w:rFonts w:ascii="Cambria" w:hAnsi="Cambria" w:cs="Times New Roman"/>
              </w:rPr>
            </w:pPr>
            <w:proofErr w:type="spellStart"/>
            <w:r w:rsidRPr="007957AC">
              <w:rPr>
                <w:rFonts w:ascii="Cambria" w:hAnsi="Cambria" w:cs="Times New Roman"/>
              </w:rPr>
              <w:t>Упол</w:t>
            </w:r>
            <w:proofErr w:type="spellEnd"/>
            <w:r w:rsidRPr="007957AC">
              <w:rPr>
                <w:rFonts w:ascii="Cambria" w:hAnsi="Cambria" w:cs="Times New Roman"/>
              </w:rPr>
              <w:t>. лица</w:t>
            </w:r>
          </w:p>
        </w:tc>
        <w:tc>
          <w:tcPr>
            <w:tcW w:w="0" w:type="auto"/>
          </w:tcPr>
          <w:p w14:paraId="532FCE7A" w14:textId="77777777" w:rsidR="00922A1F" w:rsidRPr="007957AC" w:rsidRDefault="00922A1F" w:rsidP="006252BD">
            <w:pPr>
              <w:rPr>
                <w:rFonts w:ascii="Cambria" w:hAnsi="Cambria" w:cs="Times New Roman"/>
              </w:rPr>
            </w:pPr>
            <w:r w:rsidRPr="007957AC">
              <w:rPr>
                <w:rFonts w:ascii="Cambria" w:hAnsi="Cambria" w:cs="Times New Roman"/>
              </w:rPr>
              <w:t>Председатель комитета</w:t>
            </w:r>
          </w:p>
        </w:tc>
        <w:tc>
          <w:tcPr>
            <w:tcW w:w="0" w:type="auto"/>
          </w:tcPr>
          <w:p w14:paraId="6C110AAA"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4D30E9F"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FE4D523" w14:textId="77777777" w:rsidR="00922A1F" w:rsidRPr="007957AC" w:rsidRDefault="00922A1F" w:rsidP="006252BD">
            <w:pPr>
              <w:rPr>
                <w:rFonts w:ascii="Cambria" w:hAnsi="Cambria" w:cs="Times New Roman"/>
              </w:rPr>
            </w:pPr>
            <w:r w:rsidRPr="007957AC">
              <w:rPr>
                <w:rFonts w:ascii="Cambria" w:hAnsi="Cambria" w:cs="Times New Roman"/>
              </w:rPr>
              <w:t>Не позднее 3 дней с даты подписания руководителем</w:t>
            </w:r>
          </w:p>
        </w:tc>
        <w:tc>
          <w:tcPr>
            <w:tcW w:w="0" w:type="auto"/>
          </w:tcPr>
          <w:p w14:paraId="58D15E5B"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31D9D3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224AD0E" w14:textId="77777777" w:rsidR="00922A1F" w:rsidRPr="007957AC" w:rsidRDefault="00922A1F" w:rsidP="006252BD">
            <w:pPr>
              <w:rPr>
                <w:rFonts w:ascii="Cambria" w:hAnsi="Cambria" w:cs="Times New Roman"/>
              </w:rPr>
            </w:pPr>
          </w:p>
        </w:tc>
      </w:tr>
      <w:tr w:rsidR="00922A1F" w:rsidRPr="007957AC" w14:paraId="5DEEB980" w14:textId="77777777" w:rsidTr="006252BD">
        <w:trPr>
          <w:jc w:val="center"/>
        </w:trPr>
        <w:tc>
          <w:tcPr>
            <w:tcW w:w="0" w:type="auto"/>
          </w:tcPr>
          <w:p w14:paraId="4DF50A6C" w14:textId="77777777" w:rsidR="00922A1F" w:rsidRPr="007957AC" w:rsidRDefault="00922A1F" w:rsidP="006252BD">
            <w:pPr>
              <w:rPr>
                <w:rFonts w:ascii="Cambria" w:hAnsi="Cambria" w:cs="Times New Roman"/>
              </w:rPr>
            </w:pPr>
            <w:r w:rsidRPr="007957AC">
              <w:rPr>
                <w:rFonts w:ascii="Cambria" w:hAnsi="Cambria" w:cs="Times New Roman"/>
              </w:rPr>
              <w:t>Журнал операций расчетов с дебиторами по доходам (0504071)</w:t>
            </w:r>
          </w:p>
        </w:tc>
        <w:tc>
          <w:tcPr>
            <w:tcW w:w="0" w:type="auto"/>
          </w:tcPr>
          <w:p w14:paraId="4C9DBA35"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59FD6F7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AA973B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1C8B3EF"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BAB8EC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F9014B2"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576E34B"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CFAA1B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61AD1C8" w14:textId="77777777" w:rsidR="00922A1F" w:rsidRPr="007957AC" w:rsidRDefault="00922A1F" w:rsidP="006252BD">
            <w:pPr>
              <w:rPr>
                <w:rFonts w:ascii="Cambria" w:hAnsi="Cambria" w:cs="Times New Roman"/>
              </w:rPr>
            </w:pPr>
          </w:p>
        </w:tc>
      </w:tr>
      <w:tr w:rsidR="00922A1F" w:rsidRPr="007957AC" w14:paraId="22A20338" w14:textId="77777777" w:rsidTr="006252BD">
        <w:trPr>
          <w:jc w:val="center"/>
        </w:trPr>
        <w:tc>
          <w:tcPr>
            <w:tcW w:w="0" w:type="auto"/>
          </w:tcPr>
          <w:p w14:paraId="2A4F4728" w14:textId="77777777" w:rsidR="00922A1F" w:rsidRPr="007957AC" w:rsidRDefault="00922A1F" w:rsidP="006252BD">
            <w:pPr>
              <w:rPr>
                <w:rFonts w:ascii="Cambria" w:hAnsi="Cambria" w:cs="Times New Roman"/>
              </w:rPr>
            </w:pPr>
            <w:r w:rsidRPr="007957AC">
              <w:rPr>
                <w:rFonts w:ascii="Cambria" w:hAnsi="Cambria" w:cs="Times New Roman"/>
              </w:rPr>
              <w:t>Журнал операций расчетов с поставщиками (0504071)</w:t>
            </w:r>
          </w:p>
        </w:tc>
        <w:tc>
          <w:tcPr>
            <w:tcW w:w="0" w:type="auto"/>
          </w:tcPr>
          <w:p w14:paraId="3E699356"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734620D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46770D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F619923"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E3CBF2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B7E740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D359B6A"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C9802CF"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EB075C0" w14:textId="77777777" w:rsidR="00922A1F" w:rsidRPr="007957AC" w:rsidRDefault="00922A1F" w:rsidP="006252BD">
            <w:pPr>
              <w:rPr>
                <w:rFonts w:ascii="Cambria" w:hAnsi="Cambria" w:cs="Times New Roman"/>
              </w:rPr>
            </w:pPr>
          </w:p>
        </w:tc>
      </w:tr>
      <w:tr w:rsidR="00922A1F" w:rsidRPr="007957AC" w14:paraId="79E51016" w14:textId="77777777" w:rsidTr="006252BD">
        <w:trPr>
          <w:jc w:val="center"/>
        </w:trPr>
        <w:tc>
          <w:tcPr>
            <w:tcW w:w="0" w:type="auto"/>
          </w:tcPr>
          <w:p w14:paraId="3C624539" w14:textId="77777777"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расчетов с покупателями, поставщиками и прочими дебиторами и кредиторами (0504089)</w:t>
            </w:r>
          </w:p>
        </w:tc>
        <w:tc>
          <w:tcPr>
            <w:tcW w:w="0" w:type="auto"/>
          </w:tcPr>
          <w:p w14:paraId="2106794B"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10680711"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01E3E25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E6E917A"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12CFAA7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3CABFF0"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543242F0"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273EC87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E9DE19D" w14:textId="77777777" w:rsidR="00922A1F" w:rsidRPr="007957AC" w:rsidRDefault="00922A1F" w:rsidP="006252BD">
            <w:pPr>
              <w:rPr>
                <w:rFonts w:ascii="Cambria" w:hAnsi="Cambria" w:cs="Times New Roman"/>
              </w:rPr>
            </w:pPr>
          </w:p>
        </w:tc>
      </w:tr>
      <w:tr w:rsidR="00922A1F" w:rsidRPr="007957AC" w14:paraId="563DAB74" w14:textId="77777777" w:rsidTr="006252BD">
        <w:trPr>
          <w:jc w:val="center"/>
        </w:trPr>
        <w:tc>
          <w:tcPr>
            <w:tcW w:w="0" w:type="auto"/>
          </w:tcPr>
          <w:p w14:paraId="63A703D7" w14:textId="77777777" w:rsidR="00922A1F" w:rsidRPr="007957AC" w:rsidRDefault="00922A1F" w:rsidP="006252BD">
            <w:pPr>
              <w:rPr>
                <w:rFonts w:ascii="Cambria" w:hAnsi="Cambria" w:cs="Times New Roman"/>
              </w:rPr>
            </w:pPr>
            <w:r w:rsidRPr="007957AC">
              <w:rPr>
                <w:rFonts w:ascii="Cambria" w:hAnsi="Cambria" w:cs="Times New Roman"/>
              </w:rPr>
              <w:t>Журнал по прочим операциям (0504071)</w:t>
            </w:r>
          </w:p>
        </w:tc>
        <w:tc>
          <w:tcPr>
            <w:tcW w:w="0" w:type="auto"/>
          </w:tcPr>
          <w:p w14:paraId="194B4605"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77C9EB6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858DA7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3C1A71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733654F"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9C266A2"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1E8340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242024C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0304116" w14:textId="77777777" w:rsidR="00922A1F" w:rsidRPr="007957AC" w:rsidRDefault="00922A1F" w:rsidP="006252BD">
            <w:pPr>
              <w:rPr>
                <w:rFonts w:ascii="Cambria" w:hAnsi="Cambria" w:cs="Times New Roman"/>
              </w:rPr>
            </w:pPr>
          </w:p>
        </w:tc>
      </w:tr>
      <w:tr w:rsidR="00922A1F" w:rsidRPr="007957AC" w14:paraId="3CA07B3E" w14:textId="77777777" w:rsidTr="006252BD">
        <w:trPr>
          <w:jc w:val="center"/>
        </w:trPr>
        <w:tc>
          <w:tcPr>
            <w:tcW w:w="0" w:type="auto"/>
          </w:tcPr>
          <w:p w14:paraId="16E75F68" w14:textId="77777777" w:rsidR="00922A1F" w:rsidRPr="007957AC" w:rsidRDefault="00922A1F" w:rsidP="006252BD">
            <w:pPr>
              <w:rPr>
                <w:rFonts w:ascii="Cambria" w:hAnsi="Cambria" w:cs="Times New Roman"/>
              </w:rPr>
            </w:pPr>
            <w:r w:rsidRPr="007957AC">
              <w:rPr>
                <w:rFonts w:ascii="Cambria" w:hAnsi="Cambria" w:cs="Times New Roman"/>
              </w:rPr>
              <w:lastRenderedPageBreak/>
              <w:t>Карточка учета лимитов бюджетных обязательств (бюджетных ассигнований) (0504062)</w:t>
            </w:r>
          </w:p>
        </w:tc>
        <w:tc>
          <w:tcPr>
            <w:tcW w:w="0" w:type="auto"/>
          </w:tcPr>
          <w:p w14:paraId="4543C79D"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544D99AA"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400D017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DFE5C51"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22875B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53851E8"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CAB111D"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9BC6B9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C78429E" w14:textId="77777777" w:rsidR="00922A1F" w:rsidRPr="007957AC" w:rsidRDefault="00922A1F" w:rsidP="006252BD">
            <w:pPr>
              <w:rPr>
                <w:rFonts w:ascii="Cambria" w:hAnsi="Cambria" w:cs="Times New Roman"/>
              </w:rPr>
            </w:pPr>
          </w:p>
        </w:tc>
      </w:tr>
      <w:tr w:rsidR="00922A1F" w:rsidRPr="007957AC" w14:paraId="6EFF4331" w14:textId="77777777" w:rsidTr="006252BD">
        <w:trPr>
          <w:jc w:val="center"/>
        </w:trPr>
        <w:tc>
          <w:tcPr>
            <w:tcW w:w="0" w:type="auto"/>
          </w:tcPr>
          <w:p w14:paraId="73A4DD2D" w14:textId="77777777" w:rsidR="00922A1F" w:rsidRPr="007957AC" w:rsidRDefault="00922A1F" w:rsidP="006252BD">
            <w:pPr>
              <w:rPr>
                <w:rFonts w:ascii="Cambria" w:hAnsi="Cambria" w:cs="Times New Roman"/>
              </w:rPr>
            </w:pPr>
            <w:r w:rsidRPr="007957AC">
              <w:rPr>
                <w:rFonts w:ascii="Cambria" w:hAnsi="Cambria" w:cs="Times New Roman"/>
              </w:rPr>
              <w:t>Журнал регистрации обязательств (0504064)</w:t>
            </w:r>
          </w:p>
        </w:tc>
        <w:tc>
          <w:tcPr>
            <w:tcW w:w="0" w:type="auto"/>
          </w:tcPr>
          <w:p w14:paraId="16C5F785"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43B559A5" w14:textId="77777777"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14:paraId="1F3CEED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FA3E7D9"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E027B0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037681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8A0B69B"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488A555D"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DF9B0C4" w14:textId="77777777" w:rsidR="00922A1F" w:rsidRPr="007957AC" w:rsidRDefault="00922A1F" w:rsidP="006252BD">
            <w:pPr>
              <w:rPr>
                <w:rFonts w:ascii="Cambria" w:hAnsi="Cambria" w:cs="Times New Roman"/>
              </w:rPr>
            </w:pPr>
          </w:p>
        </w:tc>
      </w:tr>
      <w:tr w:rsidR="00922A1F" w:rsidRPr="007957AC" w14:paraId="3167CB25" w14:textId="77777777" w:rsidTr="006252BD">
        <w:trPr>
          <w:jc w:val="center"/>
        </w:trPr>
        <w:tc>
          <w:tcPr>
            <w:tcW w:w="0" w:type="auto"/>
          </w:tcPr>
          <w:p w14:paraId="51C18F88" w14:textId="77777777" w:rsidR="00922A1F" w:rsidRPr="007957AC" w:rsidRDefault="00922A1F" w:rsidP="006252BD">
            <w:pPr>
              <w:rPr>
                <w:rFonts w:ascii="Cambria" w:hAnsi="Cambria" w:cs="Times New Roman"/>
              </w:rPr>
            </w:pPr>
            <w:r w:rsidRPr="007957AC">
              <w:rPr>
                <w:rFonts w:ascii="Cambria" w:hAnsi="Cambria" w:cs="Times New Roman"/>
              </w:rPr>
              <w:t>Справка (0504833)</w:t>
            </w:r>
          </w:p>
        </w:tc>
        <w:tc>
          <w:tcPr>
            <w:tcW w:w="0" w:type="auto"/>
          </w:tcPr>
          <w:p w14:paraId="09AC416E"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3056D77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E94435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8E88EBD"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CB8C798"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7CDF161"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2B1E3F0"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0D8255E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C25CE4A" w14:textId="77777777" w:rsidR="00922A1F" w:rsidRPr="007957AC" w:rsidRDefault="00922A1F" w:rsidP="006252BD">
            <w:pPr>
              <w:rPr>
                <w:rFonts w:ascii="Cambria" w:hAnsi="Cambria" w:cs="Times New Roman"/>
              </w:rPr>
            </w:pPr>
          </w:p>
        </w:tc>
      </w:tr>
      <w:tr w:rsidR="00922A1F" w:rsidRPr="007957AC" w14:paraId="248134CF" w14:textId="77777777" w:rsidTr="006252BD">
        <w:trPr>
          <w:jc w:val="center"/>
        </w:trPr>
        <w:tc>
          <w:tcPr>
            <w:tcW w:w="0" w:type="auto"/>
          </w:tcPr>
          <w:p w14:paraId="75E9113F" w14:textId="77777777" w:rsidR="00922A1F" w:rsidRPr="007957AC" w:rsidRDefault="00922A1F" w:rsidP="006252BD">
            <w:pPr>
              <w:rPr>
                <w:rFonts w:ascii="Cambria" w:hAnsi="Cambria" w:cs="Times New Roman"/>
              </w:rPr>
            </w:pPr>
            <w:r w:rsidRPr="007957AC">
              <w:rPr>
                <w:rFonts w:ascii="Cambria" w:hAnsi="Cambria" w:cs="Times New Roman"/>
              </w:rPr>
              <w:t>Ведомость расхождений по результатам инвентаризации (0504092)</w:t>
            </w:r>
          </w:p>
        </w:tc>
        <w:tc>
          <w:tcPr>
            <w:tcW w:w="0" w:type="auto"/>
          </w:tcPr>
          <w:p w14:paraId="094790AE"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1986212E"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49B39D8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AAE35C2"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5851096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7E36C0C"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2AB4CCD8"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7523550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782EB13" w14:textId="77777777" w:rsidR="00922A1F" w:rsidRPr="007957AC" w:rsidRDefault="00922A1F" w:rsidP="006252BD">
            <w:pPr>
              <w:rPr>
                <w:rFonts w:ascii="Cambria" w:hAnsi="Cambria" w:cs="Times New Roman"/>
              </w:rPr>
            </w:pPr>
          </w:p>
        </w:tc>
      </w:tr>
      <w:tr w:rsidR="00922A1F" w:rsidRPr="007957AC" w14:paraId="13960673" w14:textId="77777777" w:rsidTr="006252BD">
        <w:trPr>
          <w:jc w:val="center"/>
        </w:trPr>
        <w:tc>
          <w:tcPr>
            <w:tcW w:w="0" w:type="auto"/>
          </w:tcPr>
          <w:p w14:paraId="0BD3BB2D" w14:textId="77777777" w:rsidR="00922A1F" w:rsidRPr="007957AC" w:rsidRDefault="00922A1F" w:rsidP="006252BD">
            <w:pPr>
              <w:rPr>
                <w:rFonts w:ascii="Cambria" w:hAnsi="Cambria" w:cs="Times New Roman"/>
              </w:rPr>
            </w:pPr>
            <w:r w:rsidRPr="007957AC">
              <w:rPr>
                <w:rFonts w:ascii="Cambria" w:hAnsi="Cambria" w:cs="Times New Roman"/>
              </w:rPr>
              <w:t>Акт о результатах инвентаризации (0504835)</w:t>
            </w:r>
          </w:p>
        </w:tc>
        <w:tc>
          <w:tcPr>
            <w:tcW w:w="0" w:type="auto"/>
          </w:tcPr>
          <w:p w14:paraId="54C055E2" w14:textId="77777777"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14:paraId="71ABA334" w14:textId="77777777"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14:paraId="60A0F58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9F73A32"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3C804BF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0EECDE6" w14:textId="77777777"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14:paraId="045DA68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7C9745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67FE58D" w14:textId="77777777" w:rsidR="00922A1F" w:rsidRPr="007957AC" w:rsidRDefault="00922A1F" w:rsidP="006252BD">
            <w:pPr>
              <w:rPr>
                <w:rFonts w:ascii="Cambria" w:hAnsi="Cambria" w:cs="Times New Roman"/>
              </w:rPr>
            </w:pPr>
          </w:p>
        </w:tc>
      </w:tr>
      <w:tr w:rsidR="00922A1F" w:rsidRPr="007957AC" w14:paraId="17B55232" w14:textId="77777777" w:rsidTr="006252BD">
        <w:trPr>
          <w:jc w:val="center"/>
        </w:trPr>
        <w:tc>
          <w:tcPr>
            <w:tcW w:w="0" w:type="auto"/>
          </w:tcPr>
          <w:p w14:paraId="7D823467" w14:textId="77777777" w:rsidR="00922A1F" w:rsidRPr="007957AC" w:rsidRDefault="00922A1F" w:rsidP="006252BD">
            <w:pPr>
              <w:rPr>
                <w:rFonts w:ascii="Cambria" w:hAnsi="Cambria" w:cs="Times New Roman"/>
              </w:rPr>
            </w:pPr>
            <w:r w:rsidRPr="007957AC">
              <w:rPr>
                <w:rFonts w:ascii="Cambria" w:hAnsi="Cambria" w:cs="Times New Roman"/>
              </w:rPr>
              <w:t>Оборотная ведомость (0504036)</w:t>
            </w:r>
          </w:p>
        </w:tc>
        <w:tc>
          <w:tcPr>
            <w:tcW w:w="0" w:type="auto"/>
          </w:tcPr>
          <w:p w14:paraId="07215054"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2413523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4454466"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05DB6AD"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635D879"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ABE7AB1"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8759EE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35D21FD"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6EDB13C" w14:textId="77777777" w:rsidR="00922A1F" w:rsidRPr="007957AC" w:rsidRDefault="00922A1F" w:rsidP="006252BD">
            <w:pPr>
              <w:rPr>
                <w:rFonts w:ascii="Cambria" w:hAnsi="Cambria" w:cs="Times New Roman"/>
              </w:rPr>
            </w:pPr>
          </w:p>
        </w:tc>
      </w:tr>
      <w:tr w:rsidR="00922A1F" w:rsidRPr="007957AC" w14:paraId="2CD981D1" w14:textId="77777777" w:rsidTr="006252BD">
        <w:trPr>
          <w:jc w:val="center"/>
        </w:trPr>
        <w:tc>
          <w:tcPr>
            <w:tcW w:w="0" w:type="auto"/>
          </w:tcPr>
          <w:p w14:paraId="221F0455" w14:textId="77777777" w:rsidR="00922A1F" w:rsidRPr="007957AC" w:rsidRDefault="00922A1F" w:rsidP="006252BD">
            <w:pPr>
              <w:rPr>
                <w:rFonts w:ascii="Cambria" w:hAnsi="Cambria" w:cs="Times New Roman"/>
              </w:rPr>
            </w:pPr>
            <w:r w:rsidRPr="007957AC">
              <w:rPr>
                <w:rFonts w:ascii="Cambria" w:hAnsi="Cambria" w:cs="Times New Roman"/>
              </w:rPr>
              <w:t>Карточка учета средств и расчетов (0504051)</w:t>
            </w:r>
          </w:p>
        </w:tc>
        <w:tc>
          <w:tcPr>
            <w:tcW w:w="0" w:type="auto"/>
          </w:tcPr>
          <w:p w14:paraId="1AF60540"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6B342FF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C209D5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1A405265"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30A5ACF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EE9ED2D"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F3CC8F0"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69F5871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B4D3AE8" w14:textId="77777777" w:rsidR="00922A1F" w:rsidRPr="007957AC" w:rsidRDefault="00922A1F" w:rsidP="006252BD">
            <w:pPr>
              <w:rPr>
                <w:rFonts w:ascii="Cambria" w:hAnsi="Cambria" w:cs="Times New Roman"/>
              </w:rPr>
            </w:pPr>
          </w:p>
        </w:tc>
      </w:tr>
      <w:tr w:rsidR="00922A1F" w:rsidRPr="007957AC" w14:paraId="5895E1CA" w14:textId="77777777" w:rsidTr="006252BD">
        <w:trPr>
          <w:jc w:val="center"/>
        </w:trPr>
        <w:tc>
          <w:tcPr>
            <w:tcW w:w="0" w:type="auto"/>
          </w:tcPr>
          <w:p w14:paraId="2F55F6DC" w14:textId="77777777" w:rsidR="00922A1F" w:rsidRPr="007957AC" w:rsidRDefault="00922A1F" w:rsidP="006252BD">
            <w:pPr>
              <w:rPr>
                <w:rFonts w:ascii="Cambria" w:hAnsi="Cambria" w:cs="Times New Roman"/>
              </w:rPr>
            </w:pPr>
            <w:r w:rsidRPr="007957AC">
              <w:rPr>
                <w:rFonts w:ascii="Cambria" w:hAnsi="Cambria" w:cs="Times New Roman"/>
              </w:rPr>
              <w:t>Реестр карточек (0594052)</w:t>
            </w:r>
          </w:p>
        </w:tc>
        <w:tc>
          <w:tcPr>
            <w:tcW w:w="0" w:type="auto"/>
          </w:tcPr>
          <w:p w14:paraId="0FEC17C9"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6F5946E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F01A6F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D6F419A"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00346BB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614285C"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7E5D4110"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5A9603C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81B40E8" w14:textId="77777777" w:rsidR="00922A1F" w:rsidRPr="007957AC" w:rsidRDefault="00922A1F" w:rsidP="006252BD">
            <w:pPr>
              <w:rPr>
                <w:rFonts w:ascii="Cambria" w:hAnsi="Cambria" w:cs="Times New Roman"/>
              </w:rPr>
            </w:pPr>
          </w:p>
        </w:tc>
      </w:tr>
      <w:tr w:rsidR="00922A1F" w:rsidRPr="007957AC" w14:paraId="6BC4C84C" w14:textId="77777777" w:rsidTr="006252BD">
        <w:trPr>
          <w:jc w:val="center"/>
        </w:trPr>
        <w:tc>
          <w:tcPr>
            <w:tcW w:w="0" w:type="auto"/>
          </w:tcPr>
          <w:p w14:paraId="0903F69A" w14:textId="77777777" w:rsidR="00922A1F" w:rsidRPr="007957AC" w:rsidRDefault="00922A1F" w:rsidP="006252BD">
            <w:pPr>
              <w:rPr>
                <w:rFonts w:ascii="Cambria" w:hAnsi="Cambria" w:cs="Times New Roman"/>
              </w:rPr>
            </w:pPr>
            <w:r w:rsidRPr="007957AC">
              <w:rPr>
                <w:rFonts w:ascii="Cambria" w:hAnsi="Cambria" w:cs="Times New Roman"/>
              </w:rPr>
              <w:t>Реестр сдачи документов (0504053)</w:t>
            </w:r>
          </w:p>
        </w:tc>
        <w:tc>
          <w:tcPr>
            <w:tcW w:w="0" w:type="auto"/>
          </w:tcPr>
          <w:p w14:paraId="78181ADA"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4FCB242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F36582A"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2E109FE"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2E491ABC"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5936062"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1E57162"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1A3B9804"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7B439C01" w14:textId="77777777" w:rsidR="00922A1F" w:rsidRPr="007957AC" w:rsidRDefault="00922A1F" w:rsidP="006252BD">
            <w:pPr>
              <w:rPr>
                <w:rFonts w:ascii="Cambria" w:hAnsi="Cambria" w:cs="Times New Roman"/>
              </w:rPr>
            </w:pPr>
          </w:p>
        </w:tc>
      </w:tr>
      <w:tr w:rsidR="00922A1F" w:rsidRPr="007957AC" w14:paraId="68439520" w14:textId="77777777" w:rsidTr="006252BD">
        <w:trPr>
          <w:jc w:val="center"/>
        </w:trPr>
        <w:tc>
          <w:tcPr>
            <w:tcW w:w="0" w:type="auto"/>
          </w:tcPr>
          <w:p w14:paraId="77450836" w14:textId="77777777" w:rsidR="00922A1F" w:rsidRPr="007957AC" w:rsidRDefault="00922A1F" w:rsidP="006252BD">
            <w:pPr>
              <w:rPr>
                <w:rFonts w:ascii="Cambria" w:hAnsi="Cambria" w:cs="Times New Roman"/>
              </w:rPr>
            </w:pPr>
            <w:proofErr w:type="spellStart"/>
            <w:r w:rsidRPr="007957AC">
              <w:rPr>
                <w:rFonts w:ascii="Cambria" w:hAnsi="Cambria" w:cs="Times New Roman"/>
              </w:rPr>
              <w:t>Многографная</w:t>
            </w:r>
            <w:proofErr w:type="spellEnd"/>
            <w:r w:rsidRPr="007957AC">
              <w:rPr>
                <w:rFonts w:ascii="Cambria" w:hAnsi="Cambria" w:cs="Times New Roman"/>
              </w:rPr>
              <w:t xml:space="preserve"> карточка (0504054)</w:t>
            </w:r>
          </w:p>
        </w:tc>
        <w:tc>
          <w:tcPr>
            <w:tcW w:w="0" w:type="auto"/>
          </w:tcPr>
          <w:p w14:paraId="2E590285"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27C26862"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682B36B0"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5CDDFBE4"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4B1540A1"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095D426C"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59C9EC38"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32780905"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41FED524" w14:textId="77777777" w:rsidR="00922A1F" w:rsidRPr="007957AC" w:rsidRDefault="00922A1F" w:rsidP="006252BD">
            <w:pPr>
              <w:rPr>
                <w:rFonts w:ascii="Cambria" w:hAnsi="Cambria" w:cs="Times New Roman"/>
              </w:rPr>
            </w:pPr>
          </w:p>
        </w:tc>
      </w:tr>
      <w:tr w:rsidR="00922A1F" w:rsidRPr="007957AC" w14:paraId="72E4F3A0" w14:textId="77777777" w:rsidTr="006252BD">
        <w:trPr>
          <w:jc w:val="center"/>
        </w:trPr>
        <w:tc>
          <w:tcPr>
            <w:tcW w:w="0" w:type="auto"/>
          </w:tcPr>
          <w:p w14:paraId="03BCDEAB" w14:textId="77777777" w:rsidR="00922A1F" w:rsidRPr="007957AC" w:rsidRDefault="00922A1F" w:rsidP="006252BD">
            <w:pPr>
              <w:rPr>
                <w:rFonts w:ascii="Cambria" w:hAnsi="Cambria" w:cs="Times New Roman"/>
              </w:rPr>
            </w:pPr>
            <w:r w:rsidRPr="007957AC">
              <w:rPr>
                <w:rFonts w:ascii="Cambria" w:hAnsi="Cambria" w:cs="Times New Roman"/>
              </w:rPr>
              <w:t>Главная книга (0504072)</w:t>
            </w:r>
          </w:p>
        </w:tc>
        <w:tc>
          <w:tcPr>
            <w:tcW w:w="0" w:type="auto"/>
          </w:tcPr>
          <w:p w14:paraId="7FB70B20" w14:textId="77777777"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14:paraId="2C32D5FE"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548456B"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09BF309"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9C77FF3"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25848BC2" w14:textId="77777777"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14:paraId="68F25C54" w14:textId="77777777"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14:paraId="34CCEDF7" w14:textId="77777777"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14:paraId="34D1E257" w14:textId="77777777" w:rsidR="00922A1F" w:rsidRPr="007957AC" w:rsidRDefault="00922A1F" w:rsidP="006252BD">
            <w:pPr>
              <w:rPr>
                <w:rFonts w:ascii="Cambria" w:hAnsi="Cambria" w:cs="Times New Roman"/>
              </w:rPr>
            </w:pPr>
          </w:p>
        </w:tc>
      </w:tr>
    </w:tbl>
    <w:p w14:paraId="54634107" w14:textId="77777777" w:rsidR="00922A1F" w:rsidRDefault="00922A1F" w:rsidP="00922A1F">
      <w:pPr>
        <w:pStyle w:val="a3"/>
      </w:pPr>
    </w:p>
    <w:p w14:paraId="7EC285C7"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07931424" w14:textId="77777777" w:rsidR="00922A1F" w:rsidRPr="00462FA8"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462FA8">
        <w:rPr>
          <w:rFonts w:ascii="Times New Roman" w:hAnsi="Times New Roman" w:cs="Times New Roman"/>
          <w:sz w:val="22"/>
          <w:szCs w:val="22"/>
        </w:rPr>
        <w:t xml:space="preserve">Приложение </w:t>
      </w:r>
      <w:r w:rsidRPr="00462FA8">
        <w:rPr>
          <w:rStyle w:val="fill"/>
          <w:rFonts w:ascii="Times New Roman" w:hAnsi="Times New Roman" w:cs="Times New Roman"/>
          <w:b w:val="0"/>
          <w:i w:val="0"/>
          <w:color w:val="auto"/>
          <w:sz w:val="22"/>
          <w:szCs w:val="22"/>
        </w:rPr>
        <w:t>6</w:t>
      </w:r>
    </w:p>
    <w:p w14:paraId="30784B79"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14:paraId="11F422BF"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Перечень неунифицированных форм первичных документов</w:t>
      </w:r>
    </w:p>
    <w:p w14:paraId="5DE5BF4B"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 </w:t>
      </w:r>
    </w:p>
    <w:p w14:paraId="51E88C24"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lastRenderedPageBreak/>
        <w:t>1. Универсальные передаточный и корректировочный документы (УПД и УКД) по формам, которые рекомендованы ФНС России.</w:t>
      </w:r>
    </w:p>
    <w:p w14:paraId="6155307F"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2. Самостоятельно разработанные формы:</w:t>
      </w:r>
    </w:p>
    <w:p w14:paraId="1C3255CD"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Акт о замене запчастей в основном средстве;</w:t>
      </w:r>
    </w:p>
    <w:p w14:paraId="52124EE5" w14:textId="77777777" w:rsid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Карточка учета р</w:t>
      </w:r>
      <w:r w:rsidR="00462FA8">
        <w:rPr>
          <w:rFonts w:ascii="Times New Roman" w:hAnsi="Times New Roman" w:cs="Times New Roman"/>
          <w:sz w:val="22"/>
          <w:szCs w:val="22"/>
        </w:rPr>
        <w:t>аботы летней автомобильной шины;</w:t>
      </w:r>
    </w:p>
    <w:p w14:paraId="23699497" w14:textId="77777777" w:rsidR="00462FA8" w:rsidRPr="00922A1F" w:rsidRDefault="00462FA8"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расчетный листок.</w:t>
      </w:r>
    </w:p>
    <w:p w14:paraId="24761FD3" w14:textId="77777777" w:rsidR="00922A1F" w:rsidRPr="00922A1F"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14:paraId="62AFB99E"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Образцы неунифицированных форм первичных документов</w:t>
      </w:r>
    </w:p>
    <w:p w14:paraId="0A70C5AF"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14:paraId="235C718A"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1. Акт о замене запчастей в основном средстве.</w:t>
      </w:r>
    </w:p>
    <w:p w14:paraId="2C7C7FFE"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22A1F" w:rsidRPr="00922A1F" w14:paraId="236487FE" w14:textId="77777777" w:rsidTr="006252BD">
        <w:tc>
          <w:tcPr>
            <w:tcW w:w="0" w:type="auto"/>
            <w:tcBorders>
              <w:bottom w:val="single" w:sz="8" w:space="0" w:color="000000"/>
            </w:tcBorders>
            <w:tcMar>
              <w:top w:w="60" w:type="dxa"/>
              <w:left w:w="60" w:type="dxa"/>
              <w:bottom w:w="60" w:type="dxa"/>
              <w:right w:w="60" w:type="dxa"/>
            </w:tcMar>
            <w:hideMark/>
          </w:tcPr>
          <w:p w14:paraId="3F470A57" w14:textId="77777777" w:rsidR="00922A1F" w:rsidRPr="00922A1F" w:rsidRDefault="00922A1F" w:rsidP="006252BD">
            <w:pPr>
              <w:rPr>
                <w:rFonts w:ascii="Times New Roman" w:hAnsi="Times New Roman" w:cs="Times New Roman"/>
                <w:sz w:val="22"/>
              </w:rPr>
            </w:pPr>
          </w:p>
        </w:tc>
      </w:tr>
      <w:tr w:rsidR="00922A1F" w:rsidRPr="00922A1F" w14:paraId="45AE8DAA" w14:textId="77777777" w:rsidTr="006252BD">
        <w:tc>
          <w:tcPr>
            <w:tcW w:w="0" w:type="auto"/>
            <w:tcBorders>
              <w:top w:val="single" w:sz="8" w:space="0" w:color="000000"/>
            </w:tcBorders>
            <w:tcMar>
              <w:top w:w="60" w:type="dxa"/>
              <w:left w:w="60" w:type="dxa"/>
              <w:bottom w:w="60" w:type="dxa"/>
              <w:right w:w="60" w:type="dxa"/>
            </w:tcMar>
            <w:hideMark/>
          </w:tcPr>
          <w:p w14:paraId="62C1F3B0"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полное наименование учреждения</w:t>
            </w:r>
          </w:p>
        </w:tc>
      </w:tr>
    </w:tbl>
    <w:p w14:paraId="547D8DB8"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14:paraId="6FB2B950"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АКТ № ___</w:t>
      </w:r>
      <w:r w:rsidRPr="00922A1F">
        <w:rPr>
          <w:rFonts w:ascii="Times New Roman" w:hAnsi="Times New Roman" w:cs="Times New Roman"/>
          <w:sz w:val="22"/>
          <w:szCs w:val="22"/>
        </w:rPr>
        <w:br/>
        <w:t>о замене запчастей в основном с</w:t>
      </w:r>
      <w:r w:rsidR="0040567B">
        <w:rPr>
          <w:rFonts w:ascii="Times New Roman" w:hAnsi="Times New Roman" w:cs="Times New Roman"/>
          <w:sz w:val="22"/>
          <w:szCs w:val="22"/>
        </w:rPr>
        <w:t>редстве</w:t>
      </w:r>
      <w:r w:rsidRPr="00922A1F">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2338"/>
        <w:gridCol w:w="2339"/>
        <w:gridCol w:w="2339"/>
        <w:gridCol w:w="2339"/>
      </w:tblGrid>
      <w:tr w:rsidR="00922A1F" w:rsidRPr="00922A1F" w14:paraId="1C065582" w14:textId="77777777" w:rsidTr="006252BD">
        <w:tc>
          <w:tcPr>
            <w:tcW w:w="0" w:type="auto"/>
            <w:tcBorders>
              <w:bottom w:val="single" w:sz="8" w:space="0" w:color="000000"/>
            </w:tcBorders>
            <w:tcMar>
              <w:top w:w="60" w:type="dxa"/>
              <w:left w:w="60" w:type="dxa"/>
              <w:bottom w:w="60" w:type="dxa"/>
              <w:right w:w="60" w:type="dxa"/>
            </w:tcMar>
            <w:hideMark/>
          </w:tcPr>
          <w:p w14:paraId="367C1A5D"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520C35A1" w14:textId="77777777"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hideMark/>
          </w:tcPr>
          <w:p w14:paraId="3972452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14:paraId="6FD3663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14:paraId="3A0B0ECE"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510" w:type="dxa"/>
        <w:tblCellMar>
          <w:top w:w="15" w:type="dxa"/>
          <w:left w:w="15" w:type="dxa"/>
          <w:bottom w:w="15" w:type="dxa"/>
          <w:right w:w="15" w:type="dxa"/>
        </w:tblCellMar>
        <w:tblLook w:val="04A0" w:firstRow="1" w:lastRow="0" w:firstColumn="1" w:lastColumn="0" w:noHBand="0" w:noVBand="1"/>
      </w:tblPr>
      <w:tblGrid>
        <w:gridCol w:w="397"/>
        <w:gridCol w:w="1479"/>
        <w:gridCol w:w="1308"/>
        <w:gridCol w:w="1026"/>
        <w:gridCol w:w="1528"/>
        <w:gridCol w:w="932"/>
        <w:gridCol w:w="1035"/>
        <w:gridCol w:w="906"/>
        <w:gridCol w:w="899"/>
      </w:tblGrid>
      <w:tr w:rsidR="00922A1F" w:rsidRPr="00922A1F" w14:paraId="2FF4E818" w14:textId="77777777"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43BF9D"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w:t>
            </w:r>
            <w:r w:rsidRPr="00922A1F">
              <w:rPr>
                <w:rFonts w:ascii="Times New Roman" w:hAnsi="Times New Roman" w:cs="Times New Roman"/>
                <w:sz w:val="22"/>
                <w:szCs w:val="22"/>
              </w:rPr>
              <w:br/>
            </w:r>
            <w:r w:rsidRPr="00922A1F">
              <w:rPr>
                <w:rFonts w:ascii="Times New Roman" w:hAnsi="Times New Roman" w:cs="Times New Roman"/>
                <w:b/>
                <w:bCs/>
                <w:sz w:val="22"/>
                <w:szCs w:val="22"/>
              </w:rPr>
              <w:t>п/</w:t>
            </w:r>
            <w:r w:rsidRPr="00922A1F">
              <w:rPr>
                <w:rFonts w:ascii="Times New Roman" w:hAnsi="Times New Roman" w:cs="Times New Roman"/>
                <w:sz w:val="22"/>
                <w:szCs w:val="22"/>
              </w:rPr>
              <w:br/>
            </w:r>
            <w:r w:rsidRPr="00922A1F">
              <w:rPr>
                <w:rFonts w:ascii="Times New Roman" w:hAnsi="Times New Roman" w:cs="Times New Roman"/>
                <w:b/>
                <w:bCs/>
                <w:sz w:val="22"/>
                <w:szCs w:val="22"/>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1ACE84"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Дата</w:t>
            </w:r>
            <w:r w:rsidRPr="00922A1F">
              <w:rPr>
                <w:rFonts w:ascii="Times New Roman" w:hAnsi="Times New Roman" w:cs="Times New Roman"/>
                <w:sz w:val="22"/>
                <w:szCs w:val="22"/>
              </w:rPr>
              <w:br/>
            </w:r>
            <w:r w:rsidRPr="00922A1F">
              <w:rPr>
                <w:rFonts w:ascii="Times New Roman" w:hAnsi="Times New Roman" w:cs="Times New Roman"/>
                <w:b/>
                <w:bCs/>
                <w:sz w:val="22"/>
                <w:szCs w:val="22"/>
              </w:rPr>
              <w:t>проведения</w:t>
            </w:r>
            <w:r w:rsidRPr="00922A1F">
              <w:rPr>
                <w:rFonts w:ascii="Times New Roman" w:hAnsi="Times New Roman" w:cs="Times New Roman"/>
                <w:sz w:val="22"/>
                <w:szCs w:val="22"/>
              </w:rPr>
              <w:br/>
            </w:r>
            <w:r w:rsidRPr="00922A1F">
              <w:rPr>
                <w:rFonts w:ascii="Times New Roman" w:hAnsi="Times New Roman" w:cs="Times New Roman"/>
                <w:b/>
                <w:bCs/>
                <w:sz w:val="22"/>
                <w:szCs w:val="22"/>
              </w:rPr>
              <w:t>ремонтных</w:t>
            </w:r>
            <w:r w:rsidRPr="00922A1F">
              <w:rPr>
                <w:rFonts w:ascii="Times New Roman" w:hAnsi="Times New Roman" w:cs="Times New Roman"/>
                <w:sz w:val="22"/>
                <w:szCs w:val="22"/>
              </w:rPr>
              <w:br/>
            </w:r>
            <w:r w:rsidRPr="00922A1F">
              <w:rPr>
                <w:rFonts w:ascii="Times New Roman" w:hAnsi="Times New Roman" w:cs="Times New Roman"/>
                <w:b/>
                <w:bCs/>
                <w:sz w:val="22"/>
                <w:szCs w:val="22"/>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7167AE" w14:textId="77777777"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Наимено</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вание</w:t>
            </w:r>
            <w:proofErr w:type="spellEnd"/>
            <w:r w:rsidRPr="00922A1F">
              <w:rPr>
                <w:rFonts w:ascii="Times New Roman" w:hAnsi="Times New Roman" w:cs="Times New Roman"/>
                <w:sz w:val="22"/>
                <w:szCs w:val="22"/>
              </w:rPr>
              <w:br/>
            </w:r>
            <w:r w:rsidRPr="00922A1F">
              <w:rPr>
                <w:rFonts w:ascii="Times New Roman" w:hAnsi="Times New Roman" w:cs="Times New Roman"/>
                <w:b/>
                <w:bCs/>
                <w:sz w:val="22"/>
                <w:szCs w:val="22"/>
              </w:rPr>
              <w:t>основного</w:t>
            </w:r>
            <w:r w:rsidRPr="00922A1F">
              <w:rPr>
                <w:rFonts w:ascii="Times New Roman" w:hAnsi="Times New Roman" w:cs="Times New Roman"/>
                <w:sz w:val="22"/>
                <w:szCs w:val="22"/>
              </w:rPr>
              <w:br/>
            </w:r>
            <w:r w:rsidRPr="00922A1F">
              <w:rPr>
                <w:rFonts w:ascii="Times New Roman" w:hAnsi="Times New Roman" w:cs="Times New Roman"/>
                <w:b/>
                <w:bCs/>
                <w:sz w:val="22"/>
                <w:szCs w:val="22"/>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A37439" w14:textId="77777777"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Инвен</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r w:rsidRPr="00922A1F">
              <w:rPr>
                <w:rFonts w:ascii="Times New Roman" w:hAnsi="Times New Roman" w:cs="Times New Roman"/>
                <w:b/>
                <w:bCs/>
                <w:sz w:val="22"/>
                <w:szCs w:val="22"/>
              </w:rPr>
              <w:t>тарный</w:t>
            </w:r>
            <w:r w:rsidRPr="00922A1F">
              <w:rPr>
                <w:rFonts w:ascii="Times New Roman" w:hAnsi="Times New Roman" w:cs="Times New Roman"/>
                <w:sz w:val="22"/>
                <w:szCs w:val="22"/>
              </w:rPr>
              <w:br/>
            </w:r>
            <w:r w:rsidRPr="00922A1F">
              <w:rPr>
                <w:rFonts w:ascii="Times New Roman" w:hAnsi="Times New Roman" w:cs="Times New Roman"/>
                <w:b/>
                <w:bCs/>
                <w:sz w:val="22"/>
                <w:szCs w:val="22"/>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AE8BC5"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Перечень</w:t>
            </w:r>
            <w:r w:rsidRPr="00922A1F">
              <w:rPr>
                <w:rFonts w:ascii="Times New Roman" w:hAnsi="Times New Roman" w:cs="Times New Roman"/>
                <w:sz w:val="22"/>
                <w:szCs w:val="22"/>
              </w:rPr>
              <w:br/>
            </w:r>
            <w:r w:rsidRPr="00922A1F">
              <w:rPr>
                <w:rFonts w:ascii="Times New Roman" w:hAnsi="Times New Roman" w:cs="Times New Roman"/>
                <w:b/>
                <w:bCs/>
                <w:sz w:val="22"/>
                <w:szCs w:val="22"/>
              </w:rPr>
              <w:t>произведен-</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ных</w:t>
            </w:r>
            <w:proofErr w:type="spellEnd"/>
            <w:r w:rsidRPr="00922A1F">
              <w:rPr>
                <w:rFonts w:ascii="Times New Roman" w:hAnsi="Times New Roman" w:cs="Times New Roman"/>
                <w:b/>
                <w:bCs/>
                <w:sz w:val="22"/>
                <w:szCs w:val="22"/>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34CEF9"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Материалы,</w:t>
            </w:r>
            <w:r w:rsidRPr="00922A1F">
              <w:rPr>
                <w:rFonts w:ascii="Times New Roman" w:hAnsi="Times New Roman" w:cs="Times New Roman"/>
                <w:sz w:val="22"/>
                <w:szCs w:val="22"/>
              </w:rPr>
              <w:br/>
            </w:r>
            <w:r w:rsidRPr="00922A1F">
              <w:rPr>
                <w:rFonts w:ascii="Times New Roman" w:hAnsi="Times New Roman" w:cs="Times New Roman"/>
                <w:b/>
                <w:bCs/>
                <w:sz w:val="22"/>
                <w:szCs w:val="22"/>
              </w:rPr>
              <w:t>используемые при замене</w:t>
            </w:r>
          </w:p>
        </w:tc>
      </w:tr>
      <w:tr w:rsidR="00922A1F" w:rsidRPr="00922A1F" w14:paraId="1DD4012E" w14:textId="77777777" w:rsidTr="0040567B">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78BF0D"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4649DC"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8C6B97"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0864A2"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098074" w14:textId="77777777" w:rsidR="00922A1F" w:rsidRPr="00922A1F"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91C7AB" w14:textId="77777777"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наиме</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r w:rsidRPr="00922A1F">
              <w:rPr>
                <w:rFonts w:ascii="Times New Roman" w:hAnsi="Times New Roman" w:cs="Times New Roman"/>
                <w:b/>
                <w:bCs/>
                <w:sz w:val="22"/>
                <w:szCs w:val="22"/>
              </w:rPr>
              <w:t>нова-</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A5C9AF" w14:textId="77777777"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номен</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клатур</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ный</w:t>
            </w:r>
            <w:proofErr w:type="spellEnd"/>
            <w:r w:rsidRPr="00922A1F">
              <w:rPr>
                <w:rFonts w:ascii="Times New Roman" w:hAnsi="Times New Roman" w:cs="Times New Roman"/>
                <w:b/>
                <w:bCs/>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36FAE4"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едини-</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ца</w:t>
            </w:r>
            <w:proofErr w:type="spellEnd"/>
            <w:r w:rsidRPr="00922A1F">
              <w:rPr>
                <w:rFonts w:ascii="Times New Roman" w:hAnsi="Times New Roman" w:cs="Times New Roman"/>
                <w:b/>
                <w:bCs/>
                <w:sz w:val="22"/>
                <w:szCs w:val="22"/>
              </w:rPr>
              <w:t xml:space="preserve"> </w:t>
            </w:r>
            <w:r w:rsidRPr="00922A1F">
              <w:rPr>
                <w:rFonts w:ascii="Times New Roman" w:hAnsi="Times New Roman" w:cs="Times New Roman"/>
                <w:sz w:val="22"/>
                <w:szCs w:val="22"/>
              </w:rPr>
              <w:br/>
            </w:r>
            <w:r w:rsidRPr="00922A1F">
              <w:rPr>
                <w:rFonts w:ascii="Times New Roman" w:hAnsi="Times New Roman" w:cs="Times New Roman"/>
                <w:b/>
                <w:bCs/>
                <w:sz w:val="22"/>
                <w:szCs w:val="22"/>
              </w:rPr>
              <w:t>изме-</w:t>
            </w:r>
            <w:r w:rsidRPr="00922A1F">
              <w:rPr>
                <w:rFonts w:ascii="Times New Roman" w:hAnsi="Times New Roman" w:cs="Times New Roman"/>
                <w:sz w:val="22"/>
                <w:szCs w:val="22"/>
              </w:rPr>
              <w:br/>
            </w:r>
            <w:r w:rsidRPr="00922A1F">
              <w:rPr>
                <w:rFonts w:ascii="Times New Roman" w:hAnsi="Times New Roman" w:cs="Times New Roman"/>
                <w:b/>
                <w:bCs/>
                <w:sz w:val="22"/>
                <w:szCs w:val="22"/>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43DF22"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коли-</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чество</w:t>
            </w:r>
            <w:proofErr w:type="spellEnd"/>
          </w:p>
        </w:tc>
      </w:tr>
      <w:tr w:rsidR="00922A1F" w:rsidRPr="00922A1F" w14:paraId="3584A30C"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93E15C7"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D66BDB"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5F46DFF"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2CCDB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DDC078"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2DC29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8FE729"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A3FFD6"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9A9CF8"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3EC3E1A6"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6FCBB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E7FD5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EE806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C0665B"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23655B"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F44C04"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152E51"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9E8C60"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7C2C80"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20110786"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B46B27"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7FACC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153B91"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9B16A0"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BFAFA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C23DA3"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C350E2"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02D08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07CB5A"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14:paraId="485A72A0"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3601"/>
        <w:gridCol w:w="420"/>
        <w:gridCol w:w="2414"/>
        <w:gridCol w:w="420"/>
        <w:gridCol w:w="2400"/>
      </w:tblGrid>
      <w:tr w:rsidR="00922A1F" w:rsidRPr="00922A1F" w14:paraId="2208E807" w14:textId="77777777" w:rsidTr="006252BD">
        <w:tc>
          <w:tcPr>
            <w:tcW w:w="0" w:type="auto"/>
            <w:tcBorders>
              <w:bottom w:val="single" w:sz="8" w:space="0" w:color="000000"/>
            </w:tcBorders>
            <w:tcMar>
              <w:top w:w="60" w:type="dxa"/>
              <w:left w:w="60" w:type="dxa"/>
              <w:bottom w:w="60" w:type="dxa"/>
              <w:right w:w="60" w:type="dxa"/>
            </w:tcMar>
            <w:vAlign w:val="bottom"/>
            <w:hideMark/>
          </w:tcPr>
          <w:p w14:paraId="50EC40E3"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1282195D"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14:paraId="2413B08C"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2268A156"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14:paraId="230215B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1BD8D06D" w14:textId="77777777" w:rsidTr="006252BD">
        <w:tc>
          <w:tcPr>
            <w:tcW w:w="0" w:type="auto"/>
            <w:tcBorders>
              <w:top w:val="single" w:sz="8" w:space="0" w:color="000000"/>
            </w:tcBorders>
            <w:tcMar>
              <w:top w:w="60" w:type="dxa"/>
              <w:left w:w="60" w:type="dxa"/>
              <w:bottom w:w="60" w:type="dxa"/>
              <w:right w:w="60" w:type="dxa"/>
            </w:tcMar>
            <w:hideMark/>
          </w:tcPr>
          <w:p w14:paraId="4ABA0B64"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(исполнитель)</w:t>
            </w:r>
          </w:p>
        </w:tc>
        <w:tc>
          <w:tcPr>
            <w:tcW w:w="0" w:type="auto"/>
            <w:tcMar>
              <w:top w:w="60" w:type="dxa"/>
              <w:left w:w="60" w:type="dxa"/>
              <w:bottom w:w="60" w:type="dxa"/>
              <w:right w:w="60" w:type="dxa"/>
            </w:tcMar>
            <w:hideMark/>
          </w:tcPr>
          <w:p w14:paraId="5E53D3AB"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14:paraId="50EC26E1"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14:paraId="0E9C64D3"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14:paraId="20D4B963"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(Ф. И. О.)</w:t>
            </w:r>
          </w:p>
        </w:tc>
      </w:tr>
      <w:tr w:rsidR="00922A1F" w:rsidRPr="00922A1F" w14:paraId="5EE29659" w14:textId="77777777" w:rsidTr="006252BD">
        <w:tc>
          <w:tcPr>
            <w:tcW w:w="0" w:type="auto"/>
            <w:tcBorders>
              <w:bottom w:val="single" w:sz="8" w:space="0" w:color="000000"/>
            </w:tcBorders>
            <w:tcMar>
              <w:top w:w="60" w:type="dxa"/>
              <w:left w:w="60" w:type="dxa"/>
              <w:bottom w:w="60" w:type="dxa"/>
              <w:right w:w="60" w:type="dxa"/>
            </w:tcMar>
            <w:vAlign w:val="bottom"/>
            <w:hideMark/>
          </w:tcPr>
          <w:p w14:paraId="67C0A7AF"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64EDC65B"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14:paraId="10DF6C79"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66512882"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14:paraId="528BF92A"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7E17DCF6" w14:textId="77777777" w:rsidTr="006252BD">
        <w:tc>
          <w:tcPr>
            <w:tcW w:w="0" w:type="auto"/>
            <w:tcBorders>
              <w:top w:val="single" w:sz="8" w:space="0" w:color="000000"/>
            </w:tcBorders>
            <w:tcMar>
              <w:top w:w="60" w:type="dxa"/>
              <w:left w:w="60" w:type="dxa"/>
              <w:bottom w:w="60" w:type="dxa"/>
              <w:right w:w="60" w:type="dxa"/>
            </w:tcMar>
            <w:vAlign w:val="bottom"/>
            <w:hideMark/>
          </w:tcPr>
          <w:p w14:paraId="35AEC939"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(руководитель)</w:t>
            </w:r>
          </w:p>
        </w:tc>
        <w:tc>
          <w:tcPr>
            <w:tcW w:w="0" w:type="auto"/>
            <w:tcMar>
              <w:top w:w="60" w:type="dxa"/>
              <w:left w:w="60" w:type="dxa"/>
              <w:bottom w:w="60" w:type="dxa"/>
              <w:right w:w="60" w:type="dxa"/>
            </w:tcMar>
            <w:hideMark/>
          </w:tcPr>
          <w:p w14:paraId="0D6A50F9"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14:paraId="42B11BF3"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14:paraId="1F8A1BA9"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14:paraId="1053E8D5"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(Ф. И. О.)</w:t>
            </w:r>
          </w:p>
        </w:tc>
      </w:tr>
    </w:tbl>
    <w:p w14:paraId="7484C24C" w14:textId="77777777" w:rsidR="00922A1F" w:rsidRPr="0040567B"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 </w:t>
      </w:r>
    </w:p>
    <w:p w14:paraId="241EE468"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1671"/>
        <w:gridCol w:w="1231"/>
        <w:gridCol w:w="286"/>
        <w:gridCol w:w="182"/>
        <w:gridCol w:w="182"/>
        <w:gridCol w:w="286"/>
        <w:gridCol w:w="2829"/>
        <w:gridCol w:w="2688"/>
      </w:tblGrid>
      <w:tr w:rsidR="00922A1F" w:rsidRPr="00922A1F" w14:paraId="723A8B6F" w14:textId="77777777" w:rsidTr="006252BD">
        <w:tc>
          <w:tcPr>
            <w:tcW w:w="0" w:type="auto"/>
            <w:gridSpan w:val="8"/>
            <w:tcMar>
              <w:top w:w="60" w:type="dxa"/>
              <w:left w:w="60" w:type="dxa"/>
              <w:bottom w:w="60" w:type="dxa"/>
              <w:right w:w="60" w:type="dxa"/>
            </w:tcMar>
            <w:vAlign w:val="bottom"/>
            <w:hideMark/>
          </w:tcPr>
          <w:p w14:paraId="502D3AE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2F8E269C" w14:textId="77777777" w:rsidTr="006252BD">
        <w:tc>
          <w:tcPr>
            <w:tcW w:w="0" w:type="auto"/>
            <w:gridSpan w:val="8"/>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235"/>
            </w:tblGrid>
            <w:tr w:rsidR="00922A1F" w:rsidRPr="00922A1F" w14:paraId="755C6E42" w14:textId="77777777" w:rsidTr="006252BD">
              <w:trPr>
                <w:jc w:val="center"/>
              </w:trPr>
              <w:tc>
                <w:tcPr>
                  <w:tcW w:w="0" w:type="auto"/>
                  <w:tcBorders>
                    <w:bottom w:val="single" w:sz="8" w:space="0" w:color="000000"/>
                  </w:tcBorders>
                  <w:tcMar>
                    <w:top w:w="60" w:type="dxa"/>
                    <w:left w:w="60" w:type="dxa"/>
                    <w:bottom w:w="60" w:type="dxa"/>
                    <w:right w:w="60" w:type="dxa"/>
                  </w:tcMar>
                  <w:hideMark/>
                </w:tcPr>
                <w:p w14:paraId="4B040C65" w14:textId="77777777" w:rsidR="00922A1F" w:rsidRPr="00922A1F" w:rsidRDefault="00922A1F" w:rsidP="006252BD">
                  <w:pPr>
                    <w:rPr>
                      <w:rFonts w:ascii="Times New Roman" w:hAnsi="Times New Roman" w:cs="Times New Roman"/>
                      <w:sz w:val="22"/>
                    </w:rPr>
                  </w:pPr>
                </w:p>
              </w:tc>
            </w:tr>
            <w:tr w:rsidR="00922A1F" w:rsidRPr="00922A1F" w14:paraId="49EE6BF2" w14:textId="77777777" w:rsidTr="006252BD">
              <w:trPr>
                <w:jc w:val="center"/>
              </w:trPr>
              <w:tc>
                <w:tcPr>
                  <w:tcW w:w="0" w:type="auto"/>
                  <w:tcBorders>
                    <w:top w:val="single" w:sz="8" w:space="0" w:color="000000"/>
                  </w:tcBorders>
                  <w:tcMar>
                    <w:top w:w="60" w:type="dxa"/>
                    <w:left w:w="60" w:type="dxa"/>
                    <w:bottom w:w="60" w:type="dxa"/>
                    <w:right w:w="60" w:type="dxa"/>
                  </w:tcMar>
                  <w:hideMark/>
                </w:tcPr>
                <w:p w14:paraId="75FEC592"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полное наименование учреждения</w:t>
                  </w:r>
                </w:p>
              </w:tc>
            </w:tr>
          </w:tbl>
          <w:p w14:paraId="5AB01122" w14:textId="77777777" w:rsidR="00922A1F" w:rsidRPr="00922A1F" w:rsidRDefault="00922A1F"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922A1F">
              <w:rPr>
                <w:rFonts w:ascii="Times New Roman" w:hAnsi="Times New Roman" w:cs="Times New Roman"/>
                <w:sz w:val="22"/>
                <w:szCs w:val="22"/>
              </w:rPr>
              <w:t>КАРТОЧКА</w:t>
            </w:r>
            <w:r w:rsidRPr="00922A1F">
              <w:rPr>
                <w:rFonts w:ascii="Times New Roman" w:hAnsi="Times New Roman" w:cs="Times New Roman"/>
                <w:sz w:val="22"/>
                <w:szCs w:val="22"/>
              </w:rPr>
              <w:br/>
              <w:t xml:space="preserve">учета работы автомобильной шины № _______ (новой, восстановленной, прошедшей </w:t>
            </w:r>
            <w:r w:rsidRPr="00922A1F">
              <w:rPr>
                <w:rFonts w:ascii="Times New Roman" w:hAnsi="Times New Roman" w:cs="Times New Roman"/>
                <w:sz w:val="22"/>
                <w:szCs w:val="22"/>
              </w:rPr>
              <w:br/>
              <w:t>углубление рисунка протектора нарезкой, бывшей в эксплуатации)</w:t>
            </w:r>
          </w:p>
        </w:tc>
      </w:tr>
      <w:tr w:rsidR="00922A1F" w:rsidRPr="00922A1F" w14:paraId="793C2A85" w14:textId="77777777" w:rsidTr="006252BD">
        <w:tc>
          <w:tcPr>
            <w:tcW w:w="0" w:type="auto"/>
            <w:gridSpan w:val="8"/>
            <w:tcMar>
              <w:top w:w="60" w:type="dxa"/>
              <w:left w:w="60" w:type="dxa"/>
              <w:bottom w:w="60" w:type="dxa"/>
              <w:right w:w="60" w:type="dxa"/>
            </w:tcMar>
            <w:hideMark/>
          </w:tcPr>
          <w:p w14:paraId="7B6BFFAB"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(нужное подчеркнуть)</w:t>
            </w:r>
          </w:p>
        </w:tc>
      </w:tr>
      <w:tr w:rsidR="00922A1F" w:rsidRPr="00922A1F" w14:paraId="48BBC64F" w14:textId="77777777" w:rsidTr="006252BD">
        <w:tc>
          <w:tcPr>
            <w:tcW w:w="0" w:type="auto"/>
            <w:gridSpan w:val="8"/>
            <w:tcMar>
              <w:top w:w="60" w:type="dxa"/>
              <w:left w:w="60" w:type="dxa"/>
              <w:bottom w:w="60" w:type="dxa"/>
              <w:right w:w="60" w:type="dxa"/>
            </w:tcMar>
            <w:vAlign w:val="center"/>
            <w:hideMark/>
          </w:tcPr>
          <w:p w14:paraId="143823A2"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11CD9D37" w14:textId="77777777" w:rsidTr="0040567B">
        <w:trPr>
          <w:trHeight w:val="20"/>
        </w:trPr>
        <w:tc>
          <w:tcPr>
            <w:tcW w:w="9278" w:type="dxa"/>
            <w:gridSpan w:val="8"/>
            <w:tcMar>
              <w:top w:w="60" w:type="dxa"/>
              <w:left w:w="60" w:type="dxa"/>
              <w:bottom w:w="60" w:type="dxa"/>
              <w:right w:w="60" w:type="dxa"/>
            </w:tcMar>
            <w:vAlign w:val="center"/>
            <w:hideMark/>
          </w:tcPr>
          <w:p w14:paraId="66B390F9" w14:textId="77777777" w:rsidR="00922A1F" w:rsidRPr="00922A1F" w:rsidRDefault="00922A1F" w:rsidP="006252BD">
            <w:pPr>
              <w:rPr>
                <w:rFonts w:ascii="Times New Roman" w:hAnsi="Times New Roman" w:cs="Times New Roman"/>
                <w:sz w:val="22"/>
              </w:rPr>
            </w:pPr>
          </w:p>
        </w:tc>
      </w:tr>
      <w:tr w:rsidR="00922A1F" w:rsidRPr="00922A1F" w14:paraId="1449FD94" w14:textId="77777777" w:rsidTr="006252BD">
        <w:tc>
          <w:tcPr>
            <w:tcW w:w="0" w:type="auto"/>
            <w:gridSpan w:val="2"/>
            <w:tcMar>
              <w:top w:w="60" w:type="dxa"/>
              <w:left w:w="60" w:type="dxa"/>
              <w:bottom w:w="60" w:type="dxa"/>
              <w:right w:w="60" w:type="dxa"/>
            </w:tcMar>
            <w:hideMark/>
          </w:tcPr>
          <w:p w14:paraId="18150B0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Обозначение (размер) </w:t>
            </w:r>
            <w:r w:rsidRPr="00922A1F">
              <w:rPr>
                <w:rFonts w:ascii="Times New Roman" w:hAnsi="Times New Roman" w:cs="Times New Roman"/>
                <w:sz w:val="22"/>
                <w:szCs w:val="22"/>
              </w:rPr>
              <w:br/>
              <w:t>шины</w:t>
            </w:r>
          </w:p>
        </w:tc>
        <w:tc>
          <w:tcPr>
            <w:tcW w:w="0" w:type="auto"/>
            <w:gridSpan w:val="6"/>
            <w:tcBorders>
              <w:bottom w:val="single" w:sz="8" w:space="0" w:color="000000"/>
            </w:tcBorders>
            <w:tcMar>
              <w:top w:w="60" w:type="dxa"/>
              <w:left w:w="60" w:type="dxa"/>
              <w:bottom w:w="60" w:type="dxa"/>
              <w:right w:w="60" w:type="dxa"/>
            </w:tcMar>
            <w:hideMark/>
          </w:tcPr>
          <w:p w14:paraId="7A546F97"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5E105593" w14:textId="77777777" w:rsidTr="006252BD">
        <w:tc>
          <w:tcPr>
            <w:tcW w:w="0" w:type="auto"/>
            <w:tcMar>
              <w:top w:w="60" w:type="dxa"/>
              <w:left w:w="60" w:type="dxa"/>
              <w:bottom w:w="60" w:type="dxa"/>
              <w:right w:w="60" w:type="dxa"/>
            </w:tcMar>
            <w:hideMark/>
          </w:tcPr>
          <w:p w14:paraId="7591C4D8"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Модель шины</w:t>
            </w:r>
          </w:p>
        </w:tc>
        <w:tc>
          <w:tcPr>
            <w:tcW w:w="0" w:type="auto"/>
            <w:gridSpan w:val="7"/>
            <w:tcBorders>
              <w:bottom w:val="single" w:sz="8" w:space="0" w:color="000000"/>
            </w:tcBorders>
            <w:tcMar>
              <w:top w:w="60" w:type="dxa"/>
              <w:left w:w="60" w:type="dxa"/>
              <w:bottom w:w="60" w:type="dxa"/>
              <w:right w:w="60" w:type="dxa"/>
            </w:tcMar>
            <w:hideMark/>
          </w:tcPr>
          <w:p w14:paraId="74398781"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1219F170" w14:textId="77777777" w:rsidTr="006252BD">
        <w:tc>
          <w:tcPr>
            <w:tcW w:w="0" w:type="auto"/>
            <w:gridSpan w:val="3"/>
            <w:tcMar>
              <w:top w:w="60" w:type="dxa"/>
              <w:left w:w="60" w:type="dxa"/>
              <w:bottom w:w="60" w:type="dxa"/>
              <w:right w:w="60" w:type="dxa"/>
            </w:tcMar>
            <w:hideMark/>
          </w:tcPr>
          <w:p w14:paraId="33AFD007"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Порядковый (заводской) </w:t>
            </w:r>
            <w:r w:rsidRPr="00922A1F">
              <w:rPr>
                <w:rFonts w:ascii="Times New Roman" w:hAnsi="Times New Roman" w:cs="Times New Roman"/>
                <w:sz w:val="22"/>
                <w:szCs w:val="22"/>
              </w:rPr>
              <w:br/>
              <w:t>номер</w:t>
            </w:r>
          </w:p>
        </w:tc>
        <w:tc>
          <w:tcPr>
            <w:tcW w:w="0" w:type="auto"/>
            <w:gridSpan w:val="5"/>
            <w:tcBorders>
              <w:bottom w:val="single" w:sz="8" w:space="0" w:color="000000"/>
            </w:tcBorders>
            <w:tcMar>
              <w:top w:w="60" w:type="dxa"/>
              <w:left w:w="60" w:type="dxa"/>
              <w:bottom w:w="60" w:type="dxa"/>
              <w:right w:w="60" w:type="dxa"/>
            </w:tcMar>
            <w:hideMark/>
          </w:tcPr>
          <w:p w14:paraId="7ACC7E6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05A2D115" w14:textId="77777777" w:rsidTr="006252BD">
        <w:tc>
          <w:tcPr>
            <w:tcW w:w="0" w:type="auto"/>
            <w:gridSpan w:val="4"/>
            <w:tcMar>
              <w:top w:w="60" w:type="dxa"/>
              <w:left w:w="60" w:type="dxa"/>
              <w:bottom w:w="60" w:type="dxa"/>
              <w:right w:w="60" w:type="dxa"/>
            </w:tcMar>
            <w:hideMark/>
          </w:tcPr>
          <w:p w14:paraId="08501C33"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Дата изготовления (неделя, </w:t>
            </w:r>
            <w:r w:rsidRPr="00922A1F">
              <w:rPr>
                <w:rFonts w:ascii="Times New Roman" w:hAnsi="Times New Roman" w:cs="Times New Roman"/>
                <w:sz w:val="22"/>
                <w:szCs w:val="22"/>
              </w:rPr>
              <w:br/>
              <w:t>год)</w:t>
            </w:r>
          </w:p>
        </w:tc>
        <w:tc>
          <w:tcPr>
            <w:tcW w:w="0" w:type="auto"/>
            <w:gridSpan w:val="4"/>
            <w:tcBorders>
              <w:bottom w:val="single" w:sz="8" w:space="0" w:color="000000"/>
            </w:tcBorders>
            <w:tcMar>
              <w:top w:w="60" w:type="dxa"/>
              <w:left w:w="60" w:type="dxa"/>
              <w:bottom w:w="60" w:type="dxa"/>
              <w:right w:w="60" w:type="dxa"/>
            </w:tcMar>
            <w:hideMark/>
          </w:tcPr>
          <w:p w14:paraId="04568116"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1031AB20" w14:textId="77777777" w:rsidTr="006252BD">
        <w:tc>
          <w:tcPr>
            <w:tcW w:w="0" w:type="auto"/>
            <w:gridSpan w:val="5"/>
            <w:tcMar>
              <w:top w:w="60" w:type="dxa"/>
              <w:left w:w="60" w:type="dxa"/>
              <w:bottom w:w="60" w:type="dxa"/>
              <w:right w:w="60" w:type="dxa"/>
            </w:tcMar>
            <w:hideMark/>
          </w:tcPr>
          <w:p w14:paraId="523BCCEC"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lastRenderedPageBreak/>
              <w:t xml:space="preserve">Эксплуатационная норма </w:t>
            </w:r>
            <w:r w:rsidRPr="00922A1F">
              <w:rPr>
                <w:rFonts w:ascii="Times New Roman" w:hAnsi="Times New Roman" w:cs="Times New Roman"/>
                <w:sz w:val="22"/>
                <w:szCs w:val="22"/>
              </w:rPr>
              <w:br/>
              <w:t>пробега</w:t>
            </w:r>
          </w:p>
        </w:tc>
        <w:tc>
          <w:tcPr>
            <w:tcW w:w="0" w:type="auto"/>
            <w:gridSpan w:val="3"/>
            <w:tcBorders>
              <w:bottom w:val="single" w:sz="8" w:space="0" w:color="000000"/>
            </w:tcBorders>
            <w:tcMar>
              <w:top w:w="60" w:type="dxa"/>
              <w:left w:w="60" w:type="dxa"/>
              <w:bottom w:w="60" w:type="dxa"/>
              <w:right w:w="60" w:type="dxa"/>
            </w:tcMar>
            <w:hideMark/>
          </w:tcPr>
          <w:p w14:paraId="5B315FB6"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21E1F87D" w14:textId="77777777" w:rsidTr="006252BD">
        <w:tc>
          <w:tcPr>
            <w:tcW w:w="0" w:type="auto"/>
            <w:gridSpan w:val="7"/>
            <w:tcMar>
              <w:top w:w="60" w:type="dxa"/>
              <w:left w:w="60" w:type="dxa"/>
              <w:bottom w:w="60" w:type="dxa"/>
              <w:right w:w="60" w:type="dxa"/>
            </w:tcMar>
            <w:hideMark/>
          </w:tcPr>
          <w:p w14:paraId="5C7EB494"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Завод-изготовитель новой шины или шиноремонтное </w:t>
            </w:r>
            <w:r w:rsidRPr="00922A1F">
              <w:rPr>
                <w:rFonts w:ascii="Times New Roman" w:hAnsi="Times New Roman" w:cs="Times New Roman"/>
                <w:sz w:val="22"/>
                <w:szCs w:val="22"/>
              </w:rPr>
              <w:br/>
              <w:t>предприятие</w:t>
            </w:r>
          </w:p>
        </w:tc>
        <w:tc>
          <w:tcPr>
            <w:tcW w:w="0" w:type="auto"/>
            <w:tcBorders>
              <w:bottom w:val="single" w:sz="8" w:space="0" w:color="000000"/>
            </w:tcBorders>
            <w:tcMar>
              <w:top w:w="60" w:type="dxa"/>
              <w:left w:w="60" w:type="dxa"/>
              <w:bottom w:w="60" w:type="dxa"/>
              <w:right w:w="60" w:type="dxa"/>
            </w:tcMar>
            <w:hideMark/>
          </w:tcPr>
          <w:p w14:paraId="03E27653"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6231D315" w14:textId="77777777" w:rsidTr="006252BD">
        <w:tc>
          <w:tcPr>
            <w:tcW w:w="0" w:type="auto"/>
            <w:gridSpan w:val="6"/>
            <w:tcMar>
              <w:top w:w="60" w:type="dxa"/>
              <w:left w:w="60" w:type="dxa"/>
              <w:bottom w:w="60" w:type="dxa"/>
              <w:right w:w="60" w:type="dxa"/>
            </w:tcMar>
            <w:hideMark/>
          </w:tcPr>
          <w:p w14:paraId="75069EEF"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Ответственный за учет работы </w:t>
            </w:r>
            <w:r w:rsidRPr="00922A1F">
              <w:rPr>
                <w:rFonts w:ascii="Times New Roman" w:hAnsi="Times New Roman" w:cs="Times New Roman"/>
                <w:sz w:val="22"/>
                <w:szCs w:val="22"/>
              </w:rPr>
              <w:br/>
              <w:t>шины</w:t>
            </w:r>
          </w:p>
        </w:tc>
        <w:tc>
          <w:tcPr>
            <w:tcW w:w="0" w:type="auto"/>
            <w:gridSpan w:val="2"/>
            <w:tcBorders>
              <w:bottom w:val="single" w:sz="8" w:space="0" w:color="000000"/>
            </w:tcBorders>
            <w:tcMar>
              <w:top w:w="60" w:type="dxa"/>
              <w:left w:w="60" w:type="dxa"/>
              <w:bottom w:w="60" w:type="dxa"/>
              <w:right w:w="60" w:type="dxa"/>
            </w:tcMar>
            <w:hideMark/>
          </w:tcPr>
          <w:p w14:paraId="1A0C3AA0"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4E85FE8D" w14:textId="77777777" w:rsidTr="006252BD">
        <w:tc>
          <w:tcPr>
            <w:tcW w:w="0" w:type="auto"/>
            <w:tcMar>
              <w:top w:w="60" w:type="dxa"/>
              <w:left w:w="60" w:type="dxa"/>
              <w:bottom w:w="60" w:type="dxa"/>
              <w:right w:w="60" w:type="dxa"/>
            </w:tcMar>
            <w:vAlign w:val="center"/>
            <w:hideMark/>
          </w:tcPr>
          <w:p w14:paraId="2C7BA6FE" w14:textId="77777777"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14:paraId="1EC23A5D"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1C45BE54"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3AA36D5D"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2AA76240"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72710671"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75110B0B"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29E197B7"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5FA9847E" w14:textId="77777777" w:rsidTr="006252BD">
        <w:tc>
          <w:tcPr>
            <w:tcW w:w="1658" w:type="dxa"/>
            <w:tcMar>
              <w:top w:w="60" w:type="dxa"/>
              <w:left w:w="60" w:type="dxa"/>
              <w:bottom w:w="60" w:type="dxa"/>
              <w:right w:w="60" w:type="dxa"/>
            </w:tcMar>
            <w:vAlign w:val="center"/>
            <w:hideMark/>
          </w:tcPr>
          <w:p w14:paraId="05835479" w14:textId="77777777" w:rsidR="00922A1F" w:rsidRPr="00922A1F" w:rsidRDefault="00922A1F" w:rsidP="006252BD">
            <w:pPr>
              <w:rPr>
                <w:rFonts w:ascii="Times New Roman" w:hAnsi="Times New Roman" w:cs="Times New Roman"/>
                <w:sz w:val="22"/>
              </w:rPr>
            </w:pPr>
          </w:p>
        </w:tc>
        <w:tc>
          <w:tcPr>
            <w:tcW w:w="1222" w:type="dxa"/>
            <w:tcMar>
              <w:top w:w="60" w:type="dxa"/>
              <w:left w:w="60" w:type="dxa"/>
              <w:bottom w:w="60" w:type="dxa"/>
              <w:right w:w="60" w:type="dxa"/>
            </w:tcMar>
            <w:vAlign w:val="center"/>
            <w:hideMark/>
          </w:tcPr>
          <w:p w14:paraId="1A4C52FE" w14:textId="77777777" w:rsidR="00922A1F" w:rsidRPr="00922A1F"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14:paraId="7D18941D" w14:textId="77777777" w:rsidR="00922A1F" w:rsidRPr="00922A1F"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14:paraId="32F7256E" w14:textId="77777777" w:rsidR="00922A1F" w:rsidRPr="00922A1F"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14:paraId="4E63C168" w14:textId="77777777" w:rsidR="00922A1F" w:rsidRPr="00922A1F"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14:paraId="63FF8174" w14:textId="77777777" w:rsidR="00922A1F" w:rsidRPr="00922A1F" w:rsidRDefault="00922A1F" w:rsidP="006252BD">
            <w:pPr>
              <w:rPr>
                <w:rFonts w:ascii="Times New Roman" w:hAnsi="Times New Roman" w:cs="Times New Roman"/>
                <w:sz w:val="22"/>
              </w:rPr>
            </w:pPr>
          </w:p>
        </w:tc>
        <w:tc>
          <w:tcPr>
            <w:tcW w:w="2809" w:type="dxa"/>
            <w:tcMar>
              <w:top w:w="60" w:type="dxa"/>
              <w:left w:w="60" w:type="dxa"/>
              <w:bottom w:w="60" w:type="dxa"/>
              <w:right w:w="60" w:type="dxa"/>
            </w:tcMar>
            <w:vAlign w:val="center"/>
            <w:hideMark/>
          </w:tcPr>
          <w:p w14:paraId="5C1634B4" w14:textId="77777777" w:rsidR="00922A1F" w:rsidRPr="00922A1F" w:rsidRDefault="00922A1F" w:rsidP="006252BD">
            <w:pPr>
              <w:rPr>
                <w:rFonts w:ascii="Times New Roman" w:hAnsi="Times New Roman" w:cs="Times New Roman"/>
                <w:sz w:val="22"/>
              </w:rPr>
            </w:pPr>
          </w:p>
        </w:tc>
        <w:tc>
          <w:tcPr>
            <w:tcW w:w="2646" w:type="dxa"/>
            <w:tcMar>
              <w:top w:w="60" w:type="dxa"/>
              <w:left w:w="60" w:type="dxa"/>
              <w:bottom w:w="60" w:type="dxa"/>
              <w:right w:w="60" w:type="dxa"/>
            </w:tcMar>
            <w:vAlign w:val="center"/>
            <w:hideMark/>
          </w:tcPr>
          <w:p w14:paraId="5AF0B701" w14:textId="77777777" w:rsidR="00922A1F" w:rsidRPr="00922A1F" w:rsidRDefault="00922A1F" w:rsidP="006252BD">
            <w:pPr>
              <w:rPr>
                <w:rFonts w:ascii="Times New Roman" w:hAnsi="Times New Roman" w:cs="Times New Roman"/>
                <w:sz w:val="22"/>
              </w:rPr>
            </w:pPr>
          </w:p>
        </w:tc>
      </w:tr>
    </w:tbl>
    <w:p w14:paraId="054CBB88"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78" w:type="dxa"/>
        <w:tblCellMar>
          <w:top w:w="15" w:type="dxa"/>
          <w:left w:w="15" w:type="dxa"/>
          <w:bottom w:w="15" w:type="dxa"/>
          <w:right w:w="15" w:type="dxa"/>
        </w:tblCellMar>
        <w:tblLook w:val="04A0" w:firstRow="1" w:lastRow="0" w:firstColumn="1" w:lastColumn="0" w:noHBand="0" w:noVBand="1"/>
      </w:tblPr>
      <w:tblGrid>
        <w:gridCol w:w="415"/>
        <w:gridCol w:w="978"/>
        <w:gridCol w:w="1206"/>
        <w:gridCol w:w="853"/>
        <w:gridCol w:w="853"/>
        <w:gridCol w:w="760"/>
        <w:gridCol w:w="542"/>
        <w:gridCol w:w="921"/>
        <w:gridCol w:w="977"/>
        <w:gridCol w:w="687"/>
        <w:gridCol w:w="1143"/>
      </w:tblGrid>
      <w:tr w:rsidR="00922A1F" w:rsidRPr="00922A1F" w14:paraId="45844A2C" w14:textId="77777777" w:rsidTr="006252BD">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BC2F724"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901CC3"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Инвентарный</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номер</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AC21E9"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 xml:space="preserve">Марка и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модель</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автомобиля, его</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государственный</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9D9C8B"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Показания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спидометра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установке,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8B637A"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Показания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спидометра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при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снятии,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74229A"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603B46"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Техническое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состояние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 при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CEB14B"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Причины</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снятия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шины с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743AF3"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Подпись</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0658AB"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Заключение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комиссии по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определению</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пригодности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 к</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эксплуатации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(на восстановление,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углубление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рисунка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протектора,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рекламацию</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или в утиль)</w:t>
            </w:r>
          </w:p>
        </w:tc>
      </w:tr>
      <w:tr w:rsidR="00922A1F" w:rsidRPr="00922A1F" w14:paraId="4123A55E" w14:textId="77777777"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1E60B5"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710114"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4349E3"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765957"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4E2A36" w14:textId="77777777" w:rsidR="00922A1F" w:rsidRPr="00922A1F"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B617A9"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установки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B67128"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снятия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14:paraId="571FDF4D"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CC669A8"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2D04651" w14:textId="77777777"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14:paraId="6B268E07" w14:textId="77777777" w:rsidR="00922A1F" w:rsidRPr="00922A1F" w:rsidRDefault="00922A1F" w:rsidP="006252BD">
            <w:pPr>
              <w:rPr>
                <w:rFonts w:ascii="Times New Roman" w:hAnsi="Times New Roman" w:cs="Times New Roman"/>
                <w:sz w:val="22"/>
              </w:rPr>
            </w:pPr>
          </w:p>
        </w:tc>
      </w:tr>
      <w:tr w:rsidR="00922A1F" w:rsidRPr="00922A1F" w14:paraId="32067308"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8BE6AF"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1D91C2"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6D6C3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2DD17F4"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ECB84A"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66E81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E39CB1"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FF0B52"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161F42C"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5E11C58"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8092613"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61167F29"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77C25D"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683610"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EEDA3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35E74B"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F6D906"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F09E89"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FEC237"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6D86A8"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D3AA3C"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136730C"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E8767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14:paraId="37193B5C" w14:textId="77777777"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2391"/>
        <w:gridCol w:w="1480"/>
        <w:gridCol w:w="671"/>
        <w:gridCol w:w="1219"/>
        <w:gridCol w:w="785"/>
        <w:gridCol w:w="2709"/>
      </w:tblGrid>
      <w:tr w:rsidR="00922A1F" w:rsidRPr="00922A1F" w14:paraId="6159F987" w14:textId="77777777" w:rsidTr="006252BD">
        <w:tc>
          <w:tcPr>
            <w:tcW w:w="0" w:type="auto"/>
            <w:tcMar>
              <w:top w:w="60" w:type="dxa"/>
              <w:left w:w="60" w:type="dxa"/>
              <w:bottom w:w="60" w:type="dxa"/>
              <w:right w:w="60" w:type="dxa"/>
            </w:tcMar>
            <w:vAlign w:val="bottom"/>
            <w:hideMark/>
          </w:tcPr>
          <w:p w14:paraId="5E070EBD"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Председатель комиссии</w:t>
            </w:r>
          </w:p>
        </w:tc>
        <w:tc>
          <w:tcPr>
            <w:tcW w:w="0" w:type="auto"/>
            <w:tcBorders>
              <w:bottom w:val="single" w:sz="8" w:space="0" w:color="000000"/>
            </w:tcBorders>
            <w:tcMar>
              <w:top w:w="60" w:type="dxa"/>
              <w:left w:w="60" w:type="dxa"/>
              <w:bottom w:w="60" w:type="dxa"/>
              <w:right w:w="60" w:type="dxa"/>
            </w:tcMar>
            <w:hideMark/>
          </w:tcPr>
          <w:p w14:paraId="4FCD4C17"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11ECE99F"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14:paraId="48CB3561"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36CBA20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14:paraId="3D14C86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20A6C19C" w14:textId="77777777" w:rsidTr="006252BD">
        <w:tc>
          <w:tcPr>
            <w:tcW w:w="0" w:type="auto"/>
            <w:tcMar>
              <w:top w:w="60" w:type="dxa"/>
              <w:left w:w="60" w:type="dxa"/>
              <w:bottom w:w="60" w:type="dxa"/>
              <w:right w:w="60" w:type="dxa"/>
            </w:tcMar>
            <w:hideMark/>
          </w:tcPr>
          <w:p w14:paraId="53C69A84"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Члены комиссии:</w:t>
            </w:r>
          </w:p>
        </w:tc>
        <w:tc>
          <w:tcPr>
            <w:tcW w:w="0" w:type="auto"/>
            <w:tcBorders>
              <w:top w:val="single" w:sz="8" w:space="0" w:color="000000"/>
            </w:tcBorders>
            <w:tcMar>
              <w:top w:w="60" w:type="dxa"/>
              <w:left w:w="60" w:type="dxa"/>
              <w:bottom w:w="60" w:type="dxa"/>
              <w:right w:w="60" w:type="dxa"/>
            </w:tcMar>
            <w:hideMark/>
          </w:tcPr>
          <w:p w14:paraId="05229811"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(должность)</w:t>
            </w:r>
          </w:p>
        </w:tc>
        <w:tc>
          <w:tcPr>
            <w:tcW w:w="0" w:type="auto"/>
            <w:tcMar>
              <w:top w:w="60" w:type="dxa"/>
              <w:left w:w="60" w:type="dxa"/>
              <w:bottom w:w="60" w:type="dxa"/>
              <w:right w:w="60" w:type="dxa"/>
            </w:tcMar>
            <w:hideMark/>
          </w:tcPr>
          <w:p w14:paraId="1B307D0D"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14:paraId="2E3A0A08" w14:textId="77777777"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(подпись)</w:t>
            </w:r>
          </w:p>
        </w:tc>
        <w:tc>
          <w:tcPr>
            <w:tcW w:w="0" w:type="auto"/>
            <w:tcMar>
              <w:top w:w="60" w:type="dxa"/>
              <w:left w:w="60" w:type="dxa"/>
              <w:bottom w:w="60" w:type="dxa"/>
              <w:right w:w="60" w:type="dxa"/>
            </w:tcMar>
            <w:hideMark/>
          </w:tcPr>
          <w:p w14:paraId="039F9220"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14:paraId="1BB59877" w14:textId="77777777"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w:t>
            </w:r>
            <w:r w:rsidRPr="00922A1F">
              <w:rPr>
                <w:rStyle w:val="small"/>
                <w:rFonts w:ascii="Times New Roman" w:hAnsi="Times New Roman" w:cs="Times New Roman"/>
                <w:sz w:val="22"/>
                <w:szCs w:val="22"/>
              </w:rPr>
              <w:t>Ф. И. О.)</w:t>
            </w:r>
          </w:p>
        </w:tc>
      </w:tr>
      <w:tr w:rsidR="00922A1F" w:rsidRPr="00922A1F" w14:paraId="5951F254" w14:textId="77777777" w:rsidTr="006252BD">
        <w:tc>
          <w:tcPr>
            <w:tcW w:w="0" w:type="auto"/>
            <w:tcMar>
              <w:top w:w="60" w:type="dxa"/>
              <w:left w:w="60" w:type="dxa"/>
              <w:bottom w:w="60" w:type="dxa"/>
              <w:right w:w="60" w:type="dxa"/>
            </w:tcMar>
            <w:vAlign w:val="bottom"/>
            <w:hideMark/>
          </w:tcPr>
          <w:p w14:paraId="385E2FE0"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14:paraId="105F72AE"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38BF2992"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14:paraId="18AA8DE6"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14:paraId="62126B72"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14:paraId="77B0EBC6"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14:paraId="2504B27A" w14:textId="77777777" w:rsidTr="006252BD">
        <w:tc>
          <w:tcPr>
            <w:tcW w:w="0" w:type="auto"/>
            <w:tcMar>
              <w:top w:w="60" w:type="dxa"/>
              <w:left w:w="60" w:type="dxa"/>
              <w:bottom w:w="60" w:type="dxa"/>
              <w:right w:w="60" w:type="dxa"/>
            </w:tcMar>
            <w:vAlign w:val="center"/>
            <w:hideMark/>
          </w:tcPr>
          <w:p w14:paraId="37CA73D5" w14:textId="77777777"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14:paraId="6CCA7AC2"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2ED45026"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22139C65" w14:textId="77777777"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14:paraId="65639951" w14:textId="77777777" w:rsidR="00922A1F" w:rsidRDefault="00922A1F" w:rsidP="006252BD">
            <w:pPr>
              <w:rPr>
                <w:rFonts w:ascii="Times New Roman" w:hAnsi="Times New Roman" w:cs="Times New Roman"/>
                <w:sz w:val="22"/>
                <w:szCs w:val="22"/>
              </w:rPr>
            </w:pPr>
            <w:r w:rsidRPr="00922A1F">
              <w:rPr>
                <w:rFonts w:ascii="Times New Roman" w:hAnsi="Times New Roman" w:cs="Times New Roman"/>
                <w:sz w:val="22"/>
                <w:szCs w:val="22"/>
              </w:rPr>
              <w:t> </w:t>
            </w:r>
          </w:p>
          <w:p w14:paraId="38FDB555" w14:textId="77777777" w:rsidR="00462FA8" w:rsidRDefault="00462FA8" w:rsidP="006252BD">
            <w:pPr>
              <w:rPr>
                <w:rFonts w:ascii="Times New Roman" w:hAnsi="Times New Roman" w:cs="Times New Roman"/>
                <w:sz w:val="22"/>
                <w:szCs w:val="22"/>
              </w:rPr>
            </w:pPr>
          </w:p>
          <w:p w14:paraId="78224FD9" w14:textId="77777777" w:rsidR="00462FA8" w:rsidRDefault="00462FA8" w:rsidP="006252BD">
            <w:pPr>
              <w:rPr>
                <w:rFonts w:ascii="Times New Roman" w:hAnsi="Times New Roman" w:cs="Times New Roman"/>
                <w:sz w:val="22"/>
                <w:szCs w:val="22"/>
              </w:rPr>
            </w:pPr>
          </w:p>
          <w:p w14:paraId="575E2D18" w14:textId="77777777" w:rsidR="00462FA8" w:rsidRPr="00922A1F" w:rsidRDefault="00462FA8"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14:paraId="52F4D5E6" w14:textId="77777777" w:rsidR="00922A1F" w:rsidRPr="00462FA8" w:rsidRDefault="00922A1F" w:rsidP="006252BD">
            <w:pPr>
              <w:rPr>
                <w:rFonts w:ascii="Times New Roman" w:hAnsi="Times New Roman" w:cs="Times New Roman"/>
                <w:sz w:val="22"/>
                <w:szCs w:val="22"/>
              </w:rPr>
            </w:pPr>
            <w:r w:rsidRPr="00462FA8">
              <w:rPr>
                <w:rFonts w:ascii="Times New Roman" w:hAnsi="Times New Roman" w:cs="Times New Roman"/>
                <w:sz w:val="22"/>
                <w:szCs w:val="22"/>
              </w:rPr>
              <w:t> </w:t>
            </w:r>
          </w:p>
          <w:p w14:paraId="15BEACC7" w14:textId="77777777" w:rsidR="00462FA8" w:rsidRDefault="00462FA8" w:rsidP="00462FA8">
            <w:pPr>
              <w:rPr>
                <w:rFonts w:ascii="Times New Roman" w:hAnsi="Times New Roman" w:cs="Times New Roman"/>
                <w:b/>
                <w:bCs/>
                <w:color w:val="000000"/>
                <w:sz w:val="24"/>
              </w:rPr>
            </w:pPr>
          </w:p>
          <w:p w14:paraId="4EF70810" w14:textId="77777777" w:rsidR="00462FA8" w:rsidRDefault="00462FA8" w:rsidP="00462FA8">
            <w:pPr>
              <w:rPr>
                <w:rFonts w:ascii="Times New Roman" w:hAnsi="Times New Roman" w:cs="Times New Roman"/>
                <w:b/>
                <w:bCs/>
                <w:color w:val="000000"/>
                <w:sz w:val="24"/>
              </w:rPr>
            </w:pPr>
          </w:p>
          <w:p w14:paraId="75FD295F" w14:textId="77777777" w:rsidR="00462FA8" w:rsidRDefault="00462FA8" w:rsidP="00462FA8">
            <w:pPr>
              <w:rPr>
                <w:rFonts w:ascii="Times New Roman" w:hAnsi="Times New Roman" w:cs="Times New Roman"/>
                <w:b/>
                <w:bCs/>
                <w:color w:val="000000"/>
                <w:sz w:val="24"/>
              </w:rPr>
            </w:pPr>
          </w:p>
          <w:p w14:paraId="0C29205E" w14:textId="77777777" w:rsidR="00462FA8" w:rsidRDefault="00462FA8" w:rsidP="00462FA8">
            <w:pPr>
              <w:rPr>
                <w:rFonts w:ascii="Times New Roman" w:hAnsi="Times New Roman" w:cs="Times New Roman"/>
                <w:b/>
                <w:bCs/>
                <w:color w:val="000000"/>
                <w:sz w:val="24"/>
              </w:rPr>
            </w:pPr>
          </w:p>
          <w:p w14:paraId="20CB7D8F" w14:textId="77777777" w:rsidR="00462FA8" w:rsidRDefault="00462FA8" w:rsidP="00462FA8">
            <w:pPr>
              <w:rPr>
                <w:rFonts w:ascii="Times New Roman" w:hAnsi="Times New Roman" w:cs="Times New Roman"/>
                <w:b/>
                <w:bCs/>
                <w:color w:val="000000"/>
                <w:sz w:val="24"/>
              </w:rPr>
            </w:pPr>
          </w:p>
          <w:p w14:paraId="5F7870F5" w14:textId="77777777" w:rsidR="00F26ED9" w:rsidRDefault="00F26ED9" w:rsidP="00462FA8">
            <w:pPr>
              <w:rPr>
                <w:rFonts w:ascii="Times New Roman" w:hAnsi="Times New Roman" w:cs="Times New Roman"/>
                <w:b/>
                <w:bCs/>
                <w:color w:val="000000"/>
                <w:sz w:val="24"/>
              </w:rPr>
            </w:pPr>
          </w:p>
          <w:p w14:paraId="4B85E555" w14:textId="77777777" w:rsidR="00F26ED9" w:rsidRDefault="00F26ED9" w:rsidP="00462FA8">
            <w:pPr>
              <w:rPr>
                <w:rFonts w:ascii="Times New Roman" w:hAnsi="Times New Roman" w:cs="Times New Roman"/>
                <w:b/>
                <w:bCs/>
                <w:color w:val="000000"/>
                <w:sz w:val="24"/>
              </w:rPr>
            </w:pPr>
          </w:p>
          <w:p w14:paraId="4364F2EF" w14:textId="77777777" w:rsidR="00F26ED9" w:rsidRDefault="00F26ED9" w:rsidP="00462FA8">
            <w:pPr>
              <w:rPr>
                <w:rFonts w:ascii="Times New Roman" w:hAnsi="Times New Roman" w:cs="Times New Roman"/>
                <w:b/>
                <w:bCs/>
                <w:color w:val="000000"/>
                <w:sz w:val="24"/>
              </w:rPr>
            </w:pPr>
          </w:p>
          <w:p w14:paraId="35691F02" w14:textId="77777777" w:rsidR="00F26ED9" w:rsidRDefault="00F26ED9" w:rsidP="00462FA8">
            <w:pPr>
              <w:rPr>
                <w:rFonts w:ascii="Times New Roman" w:hAnsi="Times New Roman" w:cs="Times New Roman"/>
                <w:b/>
                <w:bCs/>
                <w:color w:val="000000"/>
                <w:sz w:val="24"/>
              </w:rPr>
            </w:pPr>
          </w:p>
          <w:p w14:paraId="0B36BCAD" w14:textId="77777777" w:rsidR="00F26ED9" w:rsidRDefault="00F26ED9" w:rsidP="00462FA8">
            <w:pPr>
              <w:rPr>
                <w:rFonts w:ascii="Times New Roman" w:hAnsi="Times New Roman" w:cs="Times New Roman"/>
                <w:b/>
                <w:bCs/>
                <w:color w:val="000000"/>
                <w:sz w:val="24"/>
              </w:rPr>
            </w:pPr>
          </w:p>
          <w:p w14:paraId="2E819F82" w14:textId="77777777" w:rsidR="00F26ED9" w:rsidRDefault="00F26ED9" w:rsidP="00462FA8">
            <w:pPr>
              <w:rPr>
                <w:rFonts w:ascii="Times New Roman" w:hAnsi="Times New Roman" w:cs="Times New Roman"/>
                <w:b/>
                <w:bCs/>
                <w:color w:val="000000"/>
                <w:sz w:val="24"/>
              </w:rPr>
            </w:pPr>
          </w:p>
          <w:p w14:paraId="160B9E97" w14:textId="77777777" w:rsidR="00F26ED9" w:rsidRDefault="00F26ED9" w:rsidP="00462FA8">
            <w:pPr>
              <w:rPr>
                <w:rFonts w:ascii="Times New Roman" w:hAnsi="Times New Roman" w:cs="Times New Roman"/>
                <w:b/>
                <w:bCs/>
                <w:color w:val="000000"/>
                <w:sz w:val="24"/>
              </w:rPr>
            </w:pPr>
          </w:p>
          <w:p w14:paraId="792C4C0F" w14:textId="77777777" w:rsidR="00F26ED9" w:rsidRDefault="00F26ED9" w:rsidP="00462FA8">
            <w:pPr>
              <w:rPr>
                <w:rFonts w:ascii="Times New Roman" w:hAnsi="Times New Roman" w:cs="Times New Roman"/>
                <w:b/>
                <w:bCs/>
                <w:color w:val="000000"/>
                <w:sz w:val="24"/>
              </w:rPr>
            </w:pPr>
          </w:p>
          <w:p w14:paraId="3C556537" w14:textId="77777777" w:rsidR="00F26ED9" w:rsidRDefault="00F26ED9" w:rsidP="00462FA8">
            <w:pPr>
              <w:rPr>
                <w:rFonts w:ascii="Times New Roman" w:hAnsi="Times New Roman" w:cs="Times New Roman"/>
                <w:b/>
                <w:bCs/>
                <w:color w:val="000000"/>
                <w:sz w:val="24"/>
              </w:rPr>
            </w:pPr>
          </w:p>
          <w:p w14:paraId="57BA9F06" w14:textId="77777777" w:rsidR="00F26ED9" w:rsidRDefault="00F26ED9" w:rsidP="00462FA8">
            <w:pPr>
              <w:rPr>
                <w:rFonts w:ascii="Times New Roman" w:hAnsi="Times New Roman" w:cs="Times New Roman"/>
                <w:b/>
                <w:bCs/>
                <w:color w:val="000000"/>
                <w:sz w:val="24"/>
              </w:rPr>
            </w:pPr>
          </w:p>
          <w:p w14:paraId="42879339" w14:textId="77777777" w:rsidR="00F26ED9" w:rsidRDefault="00F26ED9" w:rsidP="00462FA8">
            <w:pPr>
              <w:rPr>
                <w:rFonts w:ascii="Times New Roman" w:hAnsi="Times New Roman" w:cs="Times New Roman"/>
                <w:b/>
                <w:bCs/>
                <w:color w:val="000000"/>
                <w:sz w:val="24"/>
              </w:rPr>
            </w:pPr>
          </w:p>
          <w:p w14:paraId="1F2BB1DF" w14:textId="77777777" w:rsidR="00F26ED9" w:rsidRDefault="00F26ED9" w:rsidP="00462FA8">
            <w:pPr>
              <w:rPr>
                <w:rFonts w:ascii="Times New Roman" w:hAnsi="Times New Roman" w:cs="Times New Roman"/>
                <w:b/>
                <w:bCs/>
                <w:color w:val="000000"/>
                <w:sz w:val="24"/>
              </w:rPr>
            </w:pPr>
          </w:p>
          <w:p w14:paraId="1EC23B67" w14:textId="77777777" w:rsidR="00F26ED9" w:rsidRDefault="00F26ED9" w:rsidP="00462FA8">
            <w:pPr>
              <w:rPr>
                <w:rFonts w:ascii="Times New Roman" w:hAnsi="Times New Roman" w:cs="Times New Roman"/>
                <w:b/>
                <w:bCs/>
                <w:color w:val="000000"/>
                <w:sz w:val="24"/>
              </w:rPr>
            </w:pPr>
          </w:p>
          <w:p w14:paraId="33436733" w14:textId="77777777" w:rsidR="00F26ED9" w:rsidRDefault="00F26ED9" w:rsidP="00462FA8">
            <w:pPr>
              <w:rPr>
                <w:rFonts w:ascii="Times New Roman" w:hAnsi="Times New Roman" w:cs="Times New Roman"/>
                <w:b/>
                <w:bCs/>
                <w:color w:val="000000"/>
                <w:sz w:val="24"/>
              </w:rPr>
            </w:pPr>
          </w:p>
          <w:p w14:paraId="5703FAA8" w14:textId="77777777" w:rsidR="00F26ED9" w:rsidRDefault="00F26ED9" w:rsidP="00462FA8">
            <w:pPr>
              <w:rPr>
                <w:rFonts w:ascii="Times New Roman" w:hAnsi="Times New Roman" w:cs="Times New Roman"/>
                <w:b/>
                <w:bCs/>
                <w:color w:val="000000"/>
                <w:sz w:val="24"/>
              </w:rPr>
            </w:pPr>
          </w:p>
          <w:p w14:paraId="6759B4BD" w14:textId="77777777" w:rsidR="00F26ED9" w:rsidRDefault="00F26ED9" w:rsidP="00462FA8">
            <w:pPr>
              <w:rPr>
                <w:rFonts w:ascii="Times New Roman" w:hAnsi="Times New Roman" w:cs="Times New Roman"/>
                <w:b/>
                <w:bCs/>
                <w:color w:val="000000"/>
                <w:sz w:val="24"/>
              </w:rPr>
            </w:pPr>
          </w:p>
          <w:p w14:paraId="438D120A" w14:textId="77777777" w:rsidR="00F26ED9" w:rsidRDefault="00F26ED9" w:rsidP="00462FA8">
            <w:pPr>
              <w:rPr>
                <w:rFonts w:ascii="Times New Roman" w:hAnsi="Times New Roman" w:cs="Times New Roman"/>
                <w:b/>
                <w:bCs/>
                <w:color w:val="000000"/>
                <w:sz w:val="24"/>
              </w:rPr>
            </w:pPr>
          </w:p>
          <w:p w14:paraId="2E5EED37" w14:textId="77777777" w:rsidR="00F26ED9" w:rsidRDefault="00F26ED9" w:rsidP="00462FA8">
            <w:pPr>
              <w:rPr>
                <w:rFonts w:ascii="Times New Roman" w:hAnsi="Times New Roman" w:cs="Times New Roman"/>
                <w:b/>
                <w:bCs/>
                <w:color w:val="000000"/>
                <w:sz w:val="24"/>
              </w:rPr>
            </w:pPr>
          </w:p>
          <w:p w14:paraId="6489F0E8" w14:textId="77777777" w:rsidR="00F26ED9" w:rsidRDefault="00F26ED9" w:rsidP="00462FA8">
            <w:pPr>
              <w:rPr>
                <w:rFonts w:ascii="Times New Roman" w:hAnsi="Times New Roman" w:cs="Times New Roman"/>
                <w:b/>
                <w:bCs/>
                <w:color w:val="000000"/>
                <w:sz w:val="24"/>
              </w:rPr>
            </w:pPr>
          </w:p>
          <w:p w14:paraId="66012DE5" w14:textId="77777777" w:rsidR="00F26ED9" w:rsidRDefault="00F26ED9" w:rsidP="00462FA8">
            <w:pPr>
              <w:rPr>
                <w:rFonts w:ascii="Times New Roman" w:hAnsi="Times New Roman" w:cs="Times New Roman"/>
                <w:b/>
                <w:bCs/>
                <w:color w:val="000000"/>
                <w:sz w:val="24"/>
              </w:rPr>
            </w:pPr>
          </w:p>
          <w:p w14:paraId="04E8AAE0" w14:textId="77777777" w:rsidR="00F26ED9" w:rsidRDefault="00F26ED9" w:rsidP="00462FA8">
            <w:pPr>
              <w:rPr>
                <w:rFonts w:ascii="Times New Roman" w:hAnsi="Times New Roman" w:cs="Times New Roman"/>
                <w:b/>
                <w:bCs/>
                <w:color w:val="000000"/>
                <w:sz w:val="24"/>
              </w:rPr>
            </w:pPr>
          </w:p>
          <w:p w14:paraId="4CF94540" w14:textId="77777777" w:rsidR="00F26ED9" w:rsidRDefault="00F26ED9" w:rsidP="00462FA8">
            <w:pPr>
              <w:rPr>
                <w:rFonts w:ascii="Times New Roman" w:hAnsi="Times New Roman" w:cs="Times New Roman"/>
                <w:b/>
                <w:bCs/>
                <w:color w:val="000000"/>
                <w:sz w:val="24"/>
              </w:rPr>
            </w:pPr>
          </w:p>
          <w:p w14:paraId="391B843C" w14:textId="77777777" w:rsidR="00F26ED9" w:rsidRDefault="00F26ED9" w:rsidP="00462FA8">
            <w:pPr>
              <w:rPr>
                <w:rFonts w:ascii="Times New Roman" w:hAnsi="Times New Roman" w:cs="Times New Roman"/>
                <w:b/>
                <w:bCs/>
                <w:color w:val="000000"/>
                <w:sz w:val="24"/>
              </w:rPr>
            </w:pPr>
          </w:p>
          <w:p w14:paraId="53E1B451" w14:textId="77777777" w:rsidR="00F26ED9" w:rsidRDefault="00F26ED9" w:rsidP="00462FA8">
            <w:pPr>
              <w:rPr>
                <w:rFonts w:ascii="Times New Roman" w:hAnsi="Times New Roman" w:cs="Times New Roman"/>
                <w:b/>
                <w:bCs/>
                <w:color w:val="000000"/>
                <w:sz w:val="24"/>
              </w:rPr>
            </w:pPr>
          </w:p>
          <w:p w14:paraId="730CBCC9" w14:textId="77777777" w:rsidR="00F26ED9" w:rsidRDefault="00F26ED9" w:rsidP="00462FA8">
            <w:pPr>
              <w:rPr>
                <w:rFonts w:ascii="Times New Roman" w:hAnsi="Times New Roman" w:cs="Times New Roman"/>
                <w:b/>
                <w:bCs/>
                <w:color w:val="000000"/>
                <w:sz w:val="24"/>
              </w:rPr>
            </w:pPr>
          </w:p>
          <w:p w14:paraId="5F39860F" w14:textId="77777777" w:rsidR="00F26ED9" w:rsidRDefault="00F26ED9" w:rsidP="00462FA8">
            <w:pPr>
              <w:rPr>
                <w:rFonts w:ascii="Times New Roman" w:hAnsi="Times New Roman" w:cs="Times New Roman"/>
                <w:b/>
                <w:bCs/>
                <w:color w:val="000000"/>
                <w:sz w:val="24"/>
              </w:rPr>
            </w:pPr>
          </w:p>
          <w:p w14:paraId="634294FA" w14:textId="77777777" w:rsidR="00F26ED9" w:rsidRDefault="00F26ED9" w:rsidP="00462FA8">
            <w:pPr>
              <w:rPr>
                <w:rFonts w:ascii="Times New Roman" w:hAnsi="Times New Roman" w:cs="Times New Roman"/>
                <w:b/>
                <w:bCs/>
                <w:color w:val="000000"/>
                <w:sz w:val="24"/>
              </w:rPr>
            </w:pPr>
          </w:p>
          <w:p w14:paraId="77D17DD0" w14:textId="77777777" w:rsidR="00F26ED9" w:rsidRDefault="00F26ED9" w:rsidP="00462FA8">
            <w:pPr>
              <w:rPr>
                <w:rFonts w:ascii="Times New Roman" w:hAnsi="Times New Roman" w:cs="Times New Roman"/>
                <w:b/>
                <w:bCs/>
                <w:color w:val="000000"/>
                <w:sz w:val="24"/>
              </w:rPr>
            </w:pPr>
          </w:p>
          <w:p w14:paraId="064DEC8C" w14:textId="77777777" w:rsidR="00F26ED9" w:rsidRDefault="00F26ED9" w:rsidP="00462FA8">
            <w:pPr>
              <w:rPr>
                <w:rFonts w:ascii="Times New Roman" w:hAnsi="Times New Roman" w:cs="Times New Roman"/>
                <w:b/>
                <w:bCs/>
                <w:color w:val="000000"/>
                <w:sz w:val="24"/>
              </w:rPr>
            </w:pPr>
          </w:p>
          <w:p w14:paraId="028BEE53" w14:textId="77777777" w:rsidR="00F26ED9" w:rsidRDefault="00F26ED9" w:rsidP="00462FA8">
            <w:pPr>
              <w:rPr>
                <w:rFonts w:ascii="Times New Roman" w:hAnsi="Times New Roman" w:cs="Times New Roman"/>
                <w:b/>
                <w:bCs/>
                <w:color w:val="000000"/>
                <w:sz w:val="24"/>
              </w:rPr>
            </w:pPr>
          </w:p>
          <w:p w14:paraId="118AAA75" w14:textId="77777777" w:rsidR="00F26ED9" w:rsidRDefault="00F26ED9" w:rsidP="00462FA8">
            <w:pPr>
              <w:rPr>
                <w:rFonts w:ascii="Times New Roman" w:hAnsi="Times New Roman" w:cs="Times New Roman"/>
                <w:b/>
                <w:bCs/>
                <w:color w:val="000000"/>
                <w:sz w:val="24"/>
              </w:rPr>
            </w:pPr>
          </w:p>
          <w:p w14:paraId="399C8E66" w14:textId="77777777" w:rsidR="00462FA8" w:rsidRDefault="00462FA8" w:rsidP="00462FA8">
            <w:pPr>
              <w:rPr>
                <w:rFonts w:ascii="Times New Roman" w:hAnsi="Times New Roman" w:cs="Times New Roman"/>
                <w:b/>
                <w:bCs/>
                <w:color w:val="000000"/>
                <w:sz w:val="24"/>
              </w:rPr>
            </w:pPr>
          </w:p>
          <w:p w14:paraId="460FA26A" w14:textId="77777777" w:rsidR="00462FA8" w:rsidRPr="00462FA8" w:rsidRDefault="00462FA8" w:rsidP="00462FA8">
            <w:pPr>
              <w:rPr>
                <w:rFonts w:ascii="Times New Roman" w:hAnsi="Times New Roman" w:cs="Times New Roman"/>
                <w:color w:val="000000"/>
                <w:sz w:val="24"/>
              </w:rPr>
            </w:pPr>
            <w:r>
              <w:rPr>
                <w:rFonts w:ascii="Times New Roman" w:hAnsi="Times New Roman" w:cs="Times New Roman"/>
                <w:b/>
                <w:bCs/>
                <w:color w:val="000000"/>
                <w:sz w:val="24"/>
              </w:rPr>
              <w:t>3</w:t>
            </w:r>
            <w:r w:rsidRPr="00462FA8">
              <w:rPr>
                <w:rFonts w:ascii="Times New Roman" w:hAnsi="Times New Roman" w:cs="Times New Roman"/>
                <w:b/>
                <w:bCs/>
                <w:color w:val="000000"/>
                <w:sz w:val="24"/>
              </w:rPr>
              <w:t>. Расчетный листок по выплатам сотрудникам</w:t>
            </w:r>
          </w:p>
          <w:p w14:paraId="60D6A1A9" w14:textId="77777777" w:rsidR="00462FA8" w:rsidRPr="00462FA8" w:rsidRDefault="00462FA8" w:rsidP="006252BD">
            <w:pPr>
              <w:rPr>
                <w:rFonts w:ascii="Times New Roman" w:hAnsi="Times New Roman" w:cs="Times New Roman"/>
                <w:sz w:val="22"/>
              </w:rPr>
            </w:pPr>
          </w:p>
        </w:tc>
      </w:tr>
      <w:tr w:rsidR="00922A1F" w:rsidRPr="00922A1F" w14:paraId="4E96F5DE" w14:textId="77777777" w:rsidTr="006252BD">
        <w:tc>
          <w:tcPr>
            <w:tcW w:w="2700" w:type="dxa"/>
            <w:tcMar>
              <w:top w:w="60" w:type="dxa"/>
              <w:left w:w="60" w:type="dxa"/>
              <w:bottom w:w="60" w:type="dxa"/>
              <w:right w:w="60" w:type="dxa"/>
            </w:tcMar>
            <w:vAlign w:val="center"/>
            <w:hideMark/>
          </w:tcPr>
          <w:p w14:paraId="403FC33E" w14:textId="77777777" w:rsidR="00922A1F" w:rsidRPr="00922A1F" w:rsidRDefault="00922A1F" w:rsidP="006252BD">
            <w:pPr>
              <w:rPr>
                <w:rFonts w:ascii="Times New Roman" w:hAnsi="Times New Roman" w:cs="Times New Roman"/>
                <w:sz w:val="22"/>
              </w:rPr>
            </w:pPr>
          </w:p>
        </w:tc>
        <w:tc>
          <w:tcPr>
            <w:tcW w:w="1545" w:type="dxa"/>
            <w:tcMar>
              <w:top w:w="60" w:type="dxa"/>
              <w:left w:w="60" w:type="dxa"/>
              <w:bottom w:w="60" w:type="dxa"/>
              <w:right w:w="60" w:type="dxa"/>
            </w:tcMar>
            <w:vAlign w:val="center"/>
            <w:hideMark/>
          </w:tcPr>
          <w:p w14:paraId="693201F4" w14:textId="77777777" w:rsidR="00922A1F" w:rsidRPr="00922A1F" w:rsidRDefault="00922A1F" w:rsidP="006252BD">
            <w:pPr>
              <w:rPr>
                <w:rFonts w:ascii="Times New Roman" w:hAnsi="Times New Roman" w:cs="Times New Roman"/>
                <w:sz w:val="22"/>
              </w:rPr>
            </w:pPr>
          </w:p>
        </w:tc>
        <w:tc>
          <w:tcPr>
            <w:tcW w:w="825" w:type="dxa"/>
            <w:tcMar>
              <w:top w:w="60" w:type="dxa"/>
              <w:left w:w="60" w:type="dxa"/>
              <w:bottom w:w="60" w:type="dxa"/>
              <w:right w:w="60" w:type="dxa"/>
            </w:tcMar>
            <w:vAlign w:val="center"/>
            <w:hideMark/>
          </w:tcPr>
          <w:p w14:paraId="3E81E514" w14:textId="77777777" w:rsidR="00922A1F" w:rsidRPr="00922A1F" w:rsidRDefault="00922A1F" w:rsidP="006252BD">
            <w:pPr>
              <w:rPr>
                <w:rFonts w:ascii="Times New Roman" w:hAnsi="Times New Roman" w:cs="Times New Roman"/>
                <w:sz w:val="22"/>
              </w:rPr>
            </w:pPr>
          </w:p>
        </w:tc>
        <w:tc>
          <w:tcPr>
            <w:tcW w:w="1275" w:type="dxa"/>
            <w:tcMar>
              <w:top w:w="60" w:type="dxa"/>
              <w:left w:w="60" w:type="dxa"/>
              <w:bottom w:w="60" w:type="dxa"/>
              <w:right w:w="60" w:type="dxa"/>
            </w:tcMar>
            <w:vAlign w:val="center"/>
            <w:hideMark/>
          </w:tcPr>
          <w:p w14:paraId="183DF846" w14:textId="77777777" w:rsidR="00922A1F" w:rsidRPr="00922A1F" w:rsidRDefault="00922A1F" w:rsidP="006252BD">
            <w:pPr>
              <w:rPr>
                <w:rFonts w:ascii="Times New Roman" w:hAnsi="Times New Roman" w:cs="Times New Roman"/>
                <w:sz w:val="22"/>
              </w:rPr>
            </w:pPr>
          </w:p>
        </w:tc>
        <w:tc>
          <w:tcPr>
            <w:tcW w:w="975" w:type="dxa"/>
            <w:tcMar>
              <w:top w:w="60" w:type="dxa"/>
              <w:left w:w="60" w:type="dxa"/>
              <w:bottom w:w="60" w:type="dxa"/>
              <w:right w:w="60" w:type="dxa"/>
            </w:tcMar>
            <w:vAlign w:val="center"/>
            <w:hideMark/>
          </w:tcPr>
          <w:p w14:paraId="1C6A5E43" w14:textId="77777777" w:rsidR="00922A1F" w:rsidRPr="00922A1F" w:rsidRDefault="00922A1F" w:rsidP="006252BD">
            <w:pPr>
              <w:rPr>
                <w:rFonts w:ascii="Times New Roman" w:hAnsi="Times New Roman" w:cs="Times New Roman"/>
                <w:sz w:val="22"/>
              </w:rPr>
            </w:pPr>
          </w:p>
        </w:tc>
        <w:tc>
          <w:tcPr>
            <w:tcW w:w="1980" w:type="dxa"/>
            <w:tcMar>
              <w:top w:w="60" w:type="dxa"/>
              <w:left w:w="60" w:type="dxa"/>
              <w:bottom w:w="60" w:type="dxa"/>
              <w:right w:w="60" w:type="dxa"/>
            </w:tcMar>
            <w:vAlign w:val="center"/>
            <w:hideMark/>
          </w:tcPr>
          <w:p w14:paraId="37AEF919" w14:textId="77777777" w:rsidR="00922A1F" w:rsidRPr="00922A1F" w:rsidRDefault="00922A1F" w:rsidP="006252BD">
            <w:pPr>
              <w:rPr>
                <w:rFonts w:ascii="Times New Roman" w:hAnsi="Times New Roman" w:cs="Times New Roman"/>
                <w:sz w:val="22"/>
              </w:rPr>
            </w:pPr>
          </w:p>
        </w:tc>
      </w:tr>
    </w:tbl>
    <w:tbl>
      <w:tblPr>
        <w:tblpPr w:leftFromText="180" w:rightFromText="180" w:vertAnchor="page" w:horzAnchor="margin" w:tblpXSpec="center" w:tblpY="1396"/>
        <w:tblOverlap w:val="never"/>
        <w:tblW w:w="0" w:type="auto"/>
        <w:tblCellMar>
          <w:top w:w="15" w:type="dxa"/>
          <w:left w:w="15" w:type="dxa"/>
          <w:bottom w:w="15" w:type="dxa"/>
          <w:right w:w="15" w:type="dxa"/>
        </w:tblCellMar>
        <w:tblLook w:val="0600" w:firstRow="0" w:lastRow="0" w:firstColumn="0" w:lastColumn="0" w:noHBand="1" w:noVBand="1"/>
      </w:tblPr>
      <w:tblGrid>
        <w:gridCol w:w="1784"/>
        <w:gridCol w:w="921"/>
        <w:gridCol w:w="1311"/>
        <w:gridCol w:w="901"/>
        <w:gridCol w:w="1858"/>
        <w:gridCol w:w="1722"/>
      </w:tblGrid>
      <w:tr w:rsidR="00462FA8" w:rsidRPr="00462FA8" w14:paraId="487EF045" w14:textId="77777777" w:rsidTr="00462FA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331EC" w14:textId="77777777"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lastRenderedPageBreak/>
              <w:t>Расчетный листок за </w:t>
            </w:r>
          </w:p>
        </w:tc>
      </w:tr>
      <w:tr w:rsidR="00462FA8" w:rsidRPr="00462FA8" w14:paraId="0A7A32B7" w14:textId="7777777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D4501F"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Организация: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1292ED"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Подразделение: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9B4386"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администрация</w:t>
            </w:r>
          </w:p>
        </w:tc>
      </w:tr>
      <w:tr w:rsidR="00462FA8" w:rsidRPr="00462FA8" w14:paraId="688D609D" w14:textId="7777777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85174" w14:textId="77777777" w:rsidR="00462FA8" w:rsidRPr="00462FA8" w:rsidRDefault="00462FA8" w:rsidP="00462FA8">
            <w:pPr>
              <w:rPr>
                <w:rFonts w:ascii="Times New Roman" w:hAnsi="Times New Roman" w:cs="Times New Roman"/>
                <w:color w:val="000000"/>
                <w:sz w:val="24"/>
              </w:rPr>
            </w:pPr>
            <w:r w:rsidRPr="00462FA8">
              <w:rPr>
                <w:rFonts w:ascii="Times New Roman" w:hAnsi="Times New Roman" w:cs="Times New Roman"/>
                <w:color w:val="000000"/>
                <w:sz w:val="24"/>
              </w:rPr>
              <w:t>Ф. И. О.</w:t>
            </w:r>
          </w:p>
          <w:p w14:paraId="2D5980BF" w14:textId="77777777" w:rsidR="00462FA8" w:rsidRPr="00462FA8" w:rsidRDefault="00462FA8" w:rsidP="00462FA8">
            <w:pPr>
              <w:rPr>
                <w:rFonts w:ascii="Times New Roman" w:hAnsi="Times New Roman" w:cs="Times New Roman"/>
                <w:color w:val="000000"/>
                <w:sz w:val="24"/>
              </w:rPr>
            </w:pPr>
          </w:p>
          <w:p w14:paraId="5DACDC4D" w14:textId="77777777" w:rsidR="00462FA8" w:rsidRPr="00462FA8" w:rsidRDefault="00462FA8" w:rsidP="00462FA8">
            <w:pPr>
              <w:rPr>
                <w:rFonts w:ascii="Times New Roman" w:hAnsi="Times New Roman" w:cs="Times New Roman"/>
                <w:color w:val="000000"/>
                <w:sz w:val="24"/>
              </w:rPr>
            </w:pPr>
            <w:r w:rsidRPr="00462FA8">
              <w:rPr>
                <w:rFonts w:ascii="Times New Roman" w:hAnsi="Times New Roman" w:cs="Times New Roman"/>
                <w:color w:val="000000"/>
                <w:sz w:val="24"/>
              </w:rPr>
              <w:t>Таб. номер</w:t>
            </w:r>
          </w:p>
          <w:p w14:paraId="4B8C69A9" w14:textId="77777777" w:rsidR="00462FA8" w:rsidRPr="00462FA8" w:rsidRDefault="00462FA8" w:rsidP="00462FA8">
            <w:pPr>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E639D"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07B76"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3C804438" w14:textId="7777777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C065E4"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К выплате:</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7A11A328"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AD32BD"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0E7E5E90" w14:textId="7777777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5DDBB"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80A0E"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067A9F"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Дней/часов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9B2729"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Сумма,</w:t>
            </w:r>
            <w:r w:rsidRPr="00462FA8">
              <w:rPr>
                <w:rFonts w:ascii="Times New Roman" w:hAnsi="Times New Roman" w:cs="Times New Roman"/>
              </w:rPr>
              <w:br/>
            </w:r>
            <w:r w:rsidRPr="00462FA8">
              <w:rPr>
                <w:rFonts w:ascii="Times New Roman" w:hAnsi="Times New Roman" w:cs="Times New Roman"/>
                <w:color w:val="000000"/>
                <w:sz w:val="24"/>
              </w:rPr>
              <w:t>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A4468"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F34ED"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Сумма, руб.</w:t>
            </w:r>
          </w:p>
        </w:tc>
      </w:tr>
      <w:tr w:rsidR="00462FA8" w:rsidRPr="00462FA8" w14:paraId="351E1CA3" w14:textId="7777777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E7489" w14:textId="77777777"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t>1. Начислено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C9646A" w14:textId="77777777"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t>2. Удержано</w:t>
            </w:r>
          </w:p>
        </w:tc>
      </w:tr>
      <w:tr w:rsidR="00462FA8" w:rsidRPr="00462FA8" w14:paraId="7FFDC318" w14:textId="7777777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3D62CB"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Оклад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03EDD2"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C77698"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1D6EDF"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33500E"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НДФЛ (по</w:t>
            </w:r>
            <w:r w:rsidRPr="00462FA8">
              <w:rPr>
                <w:rFonts w:ascii="Times New Roman" w:hAnsi="Times New Roman" w:cs="Times New Roman"/>
              </w:rPr>
              <w:br/>
            </w:r>
            <w:r w:rsidRPr="00462FA8">
              <w:rPr>
                <w:rFonts w:ascii="Times New Roman" w:hAnsi="Times New Roman" w:cs="Times New Roman"/>
                <w:color w:val="000000"/>
                <w:sz w:val="24"/>
              </w:rPr>
              <w:t>ставке 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30A45"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3452CE92" w14:textId="7777777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325B3E"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Премия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3262D"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C5F38"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1DBD23"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EDC0BA"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797AE"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47E65663" w14:textId="7777777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B814A"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2BF450"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86148"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C8ADD2"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120A5"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0E0BC5"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536D9D1C" w14:textId="77777777"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6A8CFB4A"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Всего</w:t>
            </w:r>
            <w:r w:rsidRPr="00462FA8">
              <w:rPr>
                <w:rFonts w:ascii="Times New Roman" w:hAnsi="Times New Roman" w:cs="Times New Roman"/>
              </w:rPr>
              <w:br/>
            </w:r>
            <w:r w:rsidRPr="00462FA8">
              <w:rPr>
                <w:rFonts w:ascii="Times New Roman" w:hAnsi="Times New Roman" w:cs="Times New Roman"/>
                <w:color w:val="000000"/>
                <w:sz w:val="24"/>
              </w:rPr>
              <w:t>начислено:</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D91323B"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640CDF0"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29351E"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E7C44B"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Всего удержано: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26FF3"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12F3AF69" w14:textId="77777777" w:rsidTr="00462FA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31213A" w14:textId="77777777"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t>3. Доходы в натуральной форме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D470AF" w14:textId="77777777" w:rsidR="00462FA8" w:rsidRPr="00462FA8" w:rsidRDefault="00462FA8" w:rsidP="00462FA8">
            <w:pPr>
              <w:rPr>
                <w:rFonts w:ascii="Times New Roman" w:hAnsi="Times New Roman" w:cs="Times New Roman"/>
              </w:rPr>
            </w:pPr>
            <w:r w:rsidRPr="00462FA8">
              <w:rPr>
                <w:rFonts w:ascii="Times New Roman" w:hAnsi="Times New Roman" w:cs="Times New Roman"/>
                <w:b/>
                <w:bCs/>
                <w:color w:val="000000"/>
                <w:sz w:val="24"/>
              </w:rPr>
              <w:t>4. Выплачено</w:t>
            </w:r>
          </w:p>
        </w:tc>
      </w:tr>
      <w:tr w:rsidR="00462FA8" w:rsidRPr="00462FA8" w14:paraId="06E390A3" w14:textId="7777777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D0DB6"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3CC4C"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613688"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75DEB7"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DEE1F"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Через кассу</w:t>
            </w:r>
            <w:r w:rsidRPr="00462FA8">
              <w:rPr>
                <w:rFonts w:ascii="Times New Roman" w:hAnsi="Times New Roman" w:cs="Times New Roman"/>
              </w:rPr>
              <w:br/>
            </w:r>
            <w:r w:rsidRPr="00462FA8">
              <w:rPr>
                <w:rFonts w:ascii="Times New Roman" w:hAnsi="Times New Roman" w:cs="Times New Roman"/>
                <w:color w:val="000000"/>
                <w:sz w:val="24"/>
              </w:rPr>
              <w:t>(банк):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D4D45C"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6982FE03" w14:textId="7777777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306E11"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FB6C80"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E3AAC"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9DBFF6"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DA145D"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BFF03"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1E3B4B7A" w14:textId="77777777" w:rsidTr="00462F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7B6D1"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0D682F"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2C15F"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11B60"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A3FEC0"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70F387"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12C086CA" w14:textId="77777777"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63CB3B18"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Всего</w:t>
            </w:r>
            <w:r w:rsidRPr="00462FA8">
              <w:rPr>
                <w:rFonts w:ascii="Times New Roman" w:hAnsi="Times New Roman" w:cs="Times New Roman"/>
              </w:rPr>
              <w:br/>
            </w:r>
            <w:r w:rsidRPr="00462FA8">
              <w:rPr>
                <w:rFonts w:ascii="Times New Roman" w:hAnsi="Times New Roman" w:cs="Times New Roman"/>
                <w:color w:val="000000"/>
                <w:sz w:val="24"/>
              </w:rPr>
              <w:t>натуральных</w:t>
            </w:r>
            <w:r w:rsidRPr="00462FA8">
              <w:rPr>
                <w:rFonts w:ascii="Times New Roman" w:hAnsi="Times New Roman" w:cs="Times New Roman"/>
              </w:rPr>
              <w:br/>
            </w:r>
            <w:r w:rsidRPr="00462FA8">
              <w:rPr>
                <w:rFonts w:ascii="Times New Roman" w:hAnsi="Times New Roman" w:cs="Times New Roman"/>
                <w:color w:val="000000"/>
                <w:sz w:val="24"/>
              </w:rPr>
              <w:t>доходов: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6A6F545"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1BFA9C"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6A0266"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AC0B8"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Всего выплат: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F03F7D"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1157AD1C" w14:textId="77777777" w:rsidTr="00462FA8">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7EFFA7D4"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Долг за</w:t>
            </w:r>
            <w:r w:rsidRPr="00462FA8">
              <w:rPr>
                <w:rFonts w:ascii="Times New Roman" w:hAnsi="Times New Roman" w:cs="Times New Roman"/>
              </w:rPr>
              <w:br/>
            </w:r>
            <w:r w:rsidRPr="00462FA8">
              <w:rPr>
                <w:rFonts w:ascii="Times New Roman" w:hAnsi="Times New Roman" w:cs="Times New Roman"/>
                <w:color w:val="000000"/>
                <w:sz w:val="24"/>
              </w:rPr>
              <w:t>сотрудником на</w:t>
            </w:r>
            <w:r w:rsidRPr="00462FA8">
              <w:rPr>
                <w:rFonts w:ascii="Times New Roman" w:hAnsi="Times New Roman" w:cs="Times New Roman"/>
              </w:rPr>
              <w:br/>
            </w:r>
            <w:r w:rsidRPr="00462FA8">
              <w:rPr>
                <w:rFonts w:ascii="Times New Roman" w:hAnsi="Times New Roman" w:cs="Times New Roman"/>
                <w:color w:val="000000"/>
                <w:sz w:val="24"/>
              </w:rPr>
              <w:t>начало месяца</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0D675EA"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765C43"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E5068"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F65FE" w14:textId="77777777" w:rsidR="00462FA8" w:rsidRPr="00462FA8" w:rsidRDefault="00462FA8" w:rsidP="00462FA8">
            <w:pPr>
              <w:rPr>
                <w:rFonts w:ascii="Times New Roman" w:hAnsi="Times New Roman" w:cs="Times New Roman"/>
              </w:rPr>
            </w:pPr>
            <w:r w:rsidRPr="00462FA8">
              <w:rPr>
                <w:rFonts w:ascii="Times New Roman" w:hAnsi="Times New Roman" w:cs="Times New Roman"/>
                <w:color w:val="000000"/>
                <w:sz w:val="24"/>
              </w:rPr>
              <w:t>Долг за</w:t>
            </w:r>
            <w:r w:rsidRPr="00462FA8">
              <w:rPr>
                <w:rFonts w:ascii="Times New Roman" w:hAnsi="Times New Roman" w:cs="Times New Roman"/>
              </w:rPr>
              <w:br/>
            </w:r>
            <w:r w:rsidRPr="00462FA8">
              <w:rPr>
                <w:rFonts w:ascii="Times New Roman" w:hAnsi="Times New Roman" w:cs="Times New Roman"/>
                <w:color w:val="000000"/>
                <w:sz w:val="24"/>
              </w:rPr>
              <w:t>сотрудником на</w:t>
            </w:r>
            <w:r w:rsidRPr="00462FA8">
              <w:rPr>
                <w:rFonts w:ascii="Times New Roman" w:hAnsi="Times New Roman" w:cs="Times New Roman"/>
              </w:rPr>
              <w:br/>
            </w:r>
            <w:r w:rsidRPr="00462FA8">
              <w:rPr>
                <w:rFonts w:ascii="Times New Roman" w:hAnsi="Times New Roman" w:cs="Times New Roman"/>
                <w:color w:val="000000"/>
                <w:sz w:val="24"/>
              </w:rPr>
              <w:t>конец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98B4AA" w14:textId="77777777" w:rsidR="00462FA8" w:rsidRPr="00462FA8" w:rsidRDefault="00462FA8" w:rsidP="00462FA8">
            <w:pPr>
              <w:ind w:left="75" w:right="75"/>
              <w:rPr>
                <w:rFonts w:ascii="Times New Roman" w:hAnsi="Times New Roman" w:cs="Times New Roman"/>
                <w:color w:val="000000"/>
                <w:sz w:val="24"/>
              </w:rPr>
            </w:pPr>
          </w:p>
        </w:tc>
      </w:tr>
      <w:tr w:rsidR="00462FA8" w:rsidRPr="00462FA8" w14:paraId="1F58BA18" w14:textId="77777777" w:rsidTr="00462FA8">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6B98CC5B"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5FE4C04F"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65B27D46"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0B7CD9D3"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4FBD1CA3" w14:textId="77777777" w:rsidR="00462FA8" w:rsidRPr="00462FA8" w:rsidRDefault="00462FA8" w:rsidP="00462FA8">
            <w:pPr>
              <w:ind w:left="75" w:right="75"/>
              <w:rPr>
                <w:rFonts w:ascii="Times New Roman" w:hAnsi="Times New Roman" w:cs="Times New Roman"/>
                <w:color w:val="000000"/>
                <w:sz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250080C5" w14:textId="77777777" w:rsidR="00462FA8" w:rsidRPr="00462FA8" w:rsidRDefault="00462FA8" w:rsidP="00462FA8">
            <w:pPr>
              <w:ind w:left="75" w:right="75"/>
              <w:rPr>
                <w:rFonts w:ascii="Times New Roman" w:hAnsi="Times New Roman" w:cs="Times New Roman"/>
                <w:color w:val="000000"/>
                <w:sz w:val="24"/>
              </w:rPr>
            </w:pPr>
          </w:p>
        </w:tc>
      </w:tr>
    </w:tbl>
    <w:p w14:paraId="29E7EADC" w14:textId="77777777" w:rsidR="00462FA8"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40567B">
        <w:rPr>
          <w:rFonts w:ascii="Times New Roman" w:hAnsi="Times New Roman" w:cs="Times New Roman"/>
          <w:sz w:val="22"/>
          <w:szCs w:val="22"/>
        </w:rPr>
        <w:t> </w:t>
      </w:r>
    </w:p>
    <w:p w14:paraId="4129BFFB" w14:textId="77777777" w:rsidR="00462FA8" w:rsidRDefault="00462FA8"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14:paraId="79B6D3A7"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xml:space="preserve">Приложение </w:t>
      </w:r>
      <w:r w:rsidRPr="0040567B">
        <w:rPr>
          <w:rStyle w:val="fill"/>
          <w:rFonts w:ascii="Times New Roman" w:hAnsi="Times New Roman" w:cs="Times New Roman"/>
          <w:b w:val="0"/>
          <w:i w:val="0"/>
          <w:color w:val="auto"/>
        </w:rPr>
        <w:t>7</w:t>
      </w:r>
      <w:r w:rsidRPr="0040567B">
        <w:rPr>
          <w:rFonts w:ascii="Times New Roman" w:hAnsi="Times New Roman" w:cs="Times New Roman"/>
        </w:rPr>
        <w:t> </w:t>
      </w:r>
    </w:p>
    <w:p w14:paraId="75E294D7"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w:t>
      </w:r>
    </w:p>
    <w:p w14:paraId="107500F5"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w:t>
      </w:r>
    </w:p>
    <w:p w14:paraId="73B26C6D"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0567B">
        <w:rPr>
          <w:rFonts w:ascii="Times New Roman" w:hAnsi="Times New Roman" w:cs="Times New Roman"/>
        </w:rPr>
        <w:t>Перечень лиц, имеющих право подписи первичных документов</w:t>
      </w:r>
    </w:p>
    <w:p w14:paraId="1EF67EFF" w14:textId="77777777" w:rsidR="00462FA8" w:rsidRDefault="00462FA8"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14:paraId="7172B79A" w14:textId="77777777" w:rsidR="00462FA8" w:rsidRPr="00462FA8" w:rsidRDefault="0040567B" w:rsidP="00462FA8">
      <w:pPr>
        <w:jc w:val="center"/>
        <w:rPr>
          <w:rFonts w:ascii="Times New Roman" w:hAnsi="Times New Roman" w:cs="Times New Roman"/>
          <w:color w:val="000000"/>
          <w:sz w:val="24"/>
          <w:lang w:eastAsia="en-US"/>
        </w:rPr>
      </w:pPr>
      <w:r w:rsidRPr="0040567B">
        <w:rPr>
          <w:rFonts w:ascii="Times New Roman" w:hAnsi="Times New Roman" w:cs="Times New Roman"/>
        </w:rPr>
        <w:t> </w:t>
      </w:r>
      <w:r w:rsidR="00462FA8" w:rsidRPr="00462FA8">
        <w:rPr>
          <w:rFonts w:ascii="Times New Roman" w:hAnsi="Times New Roman" w:cs="Times New Roman"/>
          <w:color w:val="000000"/>
          <w:sz w:val="24"/>
          <w:lang w:eastAsia="en-US"/>
        </w:rPr>
        <w:t>1. Перечень лиц, имеющих право подписи бумажных первичных документов</w:t>
      </w:r>
    </w:p>
    <w:p w14:paraId="58FA8D46"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tbl>
      <w:tblPr>
        <w:tblW w:w="9416" w:type="dxa"/>
        <w:tblCellMar>
          <w:top w:w="15" w:type="dxa"/>
          <w:left w:w="15" w:type="dxa"/>
          <w:bottom w:w="15" w:type="dxa"/>
          <w:right w:w="15" w:type="dxa"/>
        </w:tblCellMar>
        <w:tblLook w:val="04A0" w:firstRow="1" w:lastRow="0" w:firstColumn="1" w:lastColumn="0" w:noHBand="0" w:noVBand="1"/>
      </w:tblPr>
      <w:tblGrid>
        <w:gridCol w:w="530"/>
        <w:gridCol w:w="3784"/>
        <w:gridCol w:w="2550"/>
        <w:gridCol w:w="2552"/>
      </w:tblGrid>
      <w:tr w:rsidR="0040567B" w:rsidRPr="0040567B" w14:paraId="2B8E6922" w14:textId="77777777" w:rsidTr="006252BD">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1F0A99DD" w14:textId="77777777"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 xml:space="preserve">№ </w:t>
            </w:r>
            <w:r w:rsidRPr="0040567B">
              <w:rPr>
                <w:rFonts w:ascii="Times New Roman" w:hAnsi="Times New Roman" w:cs="Times New Roman"/>
                <w:b/>
                <w:szCs w:val="20"/>
              </w:rPr>
              <w:br/>
              <w:t>п/п</w:t>
            </w:r>
          </w:p>
        </w:tc>
        <w:tc>
          <w:tcPr>
            <w:tcW w:w="378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74BD682F" w14:textId="77777777"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Должность, Ф. И. О.</w:t>
            </w:r>
          </w:p>
        </w:tc>
        <w:tc>
          <w:tcPr>
            <w:tcW w:w="25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2152B60F" w14:textId="77777777"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 xml:space="preserve">Наименование </w:t>
            </w:r>
            <w:r w:rsidRPr="0040567B">
              <w:rPr>
                <w:rFonts w:ascii="Times New Roman" w:hAnsi="Times New Roman" w:cs="Times New Roman"/>
                <w:b/>
                <w:szCs w:val="20"/>
              </w:rPr>
              <w:br/>
              <w:t>документов</w:t>
            </w:r>
          </w:p>
        </w:tc>
        <w:tc>
          <w:tcPr>
            <w:tcW w:w="255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7D1F0EF9" w14:textId="77777777"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Примечание</w:t>
            </w:r>
          </w:p>
        </w:tc>
      </w:tr>
      <w:tr w:rsidR="0040567B" w:rsidRPr="0040567B" w14:paraId="48A1BB60"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640ECD" w14:textId="77777777" w:rsidR="0040567B" w:rsidRPr="0040567B" w:rsidRDefault="0040567B" w:rsidP="006252BD">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1</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9892F5" w14:textId="77777777"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Глава сельского поселения</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4A9B97" w14:textId="77777777"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3FE0D9" w14:textId="77777777"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r w:rsidR="0040567B" w:rsidRPr="0040567B" w14:paraId="24BD941E"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F9E23D8" w14:textId="77777777" w:rsidR="0040567B" w:rsidRPr="0040567B" w:rsidRDefault="0040567B" w:rsidP="006252BD">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2</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D20ABB" w14:textId="77777777"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Главный бухгалтер</w:t>
            </w:r>
            <w:r w:rsidRPr="0040567B">
              <w:rPr>
                <w:rFonts w:ascii="Times New Roman" w:hAnsi="Times New Roman" w:cs="Times New Roman"/>
                <w:szCs w:val="20"/>
              </w:rPr>
              <w:t xml:space="preserve"> </w:t>
            </w:r>
            <w:r w:rsidRPr="0040567B">
              <w:rPr>
                <w:rFonts w:ascii="Times New Roman" w:hAnsi="Times New Roman" w:cs="Times New Roman"/>
                <w:szCs w:val="20"/>
              </w:rPr>
              <w:br/>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F28C1D" w14:textId="77777777"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F608D5" w14:textId="77777777"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r w:rsidR="00462FA8" w:rsidRPr="0040567B" w14:paraId="6268E430"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E81A58" w14:textId="77777777" w:rsidR="00462FA8" w:rsidRPr="0040567B" w:rsidRDefault="00462FA8" w:rsidP="006252BD">
            <w:pPr>
              <w:jc w:val="center"/>
              <w:rPr>
                <w:rStyle w:val="fill"/>
                <w:rFonts w:ascii="Times New Roman" w:hAnsi="Times New Roman" w:cs="Times New Roman"/>
                <w:b w:val="0"/>
                <w:i w:val="0"/>
                <w:color w:val="auto"/>
                <w:szCs w:val="20"/>
              </w:rPr>
            </w:pPr>
            <w:r>
              <w:rPr>
                <w:rStyle w:val="fill"/>
                <w:rFonts w:ascii="Times New Roman" w:hAnsi="Times New Roman" w:cs="Times New Roman"/>
                <w:b w:val="0"/>
                <w:i w:val="0"/>
                <w:color w:val="auto"/>
                <w:szCs w:val="20"/>
              </w:rPr>
              <w:t>3</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475479" w14:textId="77777777" w:rsidR="00462FA8" w:rsidRPr="0040567B" w:rsidRDefault="00462FA8" w:rsidP="006252BD">
            <w:pPr>
              <w:rPr>
                <w:rStyle w:val="fill"/>
                <w:rFonts w:ascii="Times New Roman" w:hAnsi="Times New Roman" w:cs="Times New Roman"/>
                <w:b w:val="0"/>
                <w:i w:val="0"/>
                <w:color w:val="auto"/>
                <w:szCs w:val="20"/>
              </w:rPr>
            </w:pPr>
            <w:r>
              <w:rPr>
                <w:rStyle w:val="fill"/>
                <w:rFonts w:ascii="Times New Roman" w:hAnsi="Times New Roman" w:cs="Times New Roman"/>
                <w:b w:val="0"/>
                <w:i w:val="0"/>
                <w:color w:val="auto"/>
                <w:szCs w:val="20"/>
              </w:rPr>
              <w:t>Специалист</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8069C4" w14:textId="77777777" w:rsidR="00462FA8" w:rsidRPr="0040567B" w:rsidRDefault="00462FA8" w:rsidP="006252BD">
            <w:pPr>
              <w:rPr>
                <w:rStyle w:val="fill"/>
                <w:rFonts w:ascii="Times New Roman" w:hAnsi="Times New Roman" w:cs="Times New Roman"/>
                <w:b w:val="0"/>
                <w:i w:val="0"/>
                <w:color w:val="auto"/>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666CCE" w14:textId="77777777" w:rsidR="00462FA8" w:rsidRPr="0040567B" w:rsidRDefault="00462FA8" w:rsidP="006252BD">
            <w:pPr>
              <w:rPr>
                <w:rStyle w:val="fill"/>
                <w:rFonts w:ascii="Times New Roman" w:hAnsi="Times New Roman" w:cs="Times New Roman"/>
                <w:b w:val="0"/>
                <w:i w:val="0"/>
                <w:color w:val="auto"/>
                <w:szCs w:val="20"/>
              </w:rPr>
            </w:pPr>
            <w:r>
              <w:rPr>
                <w:rStyle w:val="fill"/>
                <w:rFonts w:ascii="Times New Roman" w:hAnsi="Times New Roman" w:cs="Times New Roman"/>
                <w:b w:val="0"/>
                <w:i w:val="0"/>
                <w:color w:val="auto"/>
                <w:szCs w:val="20"/>
              </w:rPr>
              <w:t>-</w:t>
            </w:r>
          </w:p>
        </w:tc>
      </w:tr>
    </w:tbl>
    <w:p w14:paraId="6D06FEF8" w14:textId="77777777" w:rsidR="00462FA8" w:rsidRDefault="00462FA8" w:rsidP="00462FA8">
      <w:pPr>
        <w:jc w:val="center"/>
        <w:rPr>
          <w:rFonts w:ascii="Times New Roman" w:hAnsi="Times New Roman" w:cs="Times New Roman"/>
          <w:color w:val="000000"/>
          <w:sz w:val="24"/>
        </w:rPr>
      </w:pPr>
    </w:p>
    <w:p w14:paraId="407061C3" w14:textId="77777777" w:rsidR="00462FA8" w:rsidRPr="00462FA8" w:rsidRDefault="00462FA8" w:rsidP="00462FA8">
      <w:pPr>
        <w:jc w:val="center"/>
        <w:rPr>
          <w:rFonts w:ascii="Times New Roman" w:hAnsi="Times New Roman" w:cs="Times New Roman"/>
          <w:color w:val="000000"/>
          <w:sz w:val="24"/>
        </w:rPr>
      </w:pPr>
      <w:r w:rsidRPr="00462FA8">
        <w:rPr>
          <w:rFonts w:ascii="Times New Roman" w:hAnsi="Times New Roman" w:cs="Times New Roman"/>
          <w:color w:val="000000"/>
          <w:sz w:val="24"/>
        </w:rPr>
        <w:t>2. Перечень лиц, имеющих право подписи электронных документов</w:t>
      </w:r>
    </w:p>
    <w:p w14:paraId="32633E72" w14:textId="77777777" w:rsidR="0040567B" w:rsidRPr="00F3398C" w:rsidRDefault="0040567B" w:rsidP="0040567B"/>
    <w:tbl>
      <w:tblPr>
        <w:tblW w:w="9416" w:type="dxa"/>
        <w:tblCellMar>
          <w:top w:w="15" w:type="dxa"/>
          <w:left w:w="15" w:type="dxa"/>
          <w:bottom w:w="15" w:type="dxa"/>
          <w:right w:w="15" w:type="dxa"/>
        </w:tblCellMar>
        <w:tblLook w:val="04A0" w:firstRow="1" w:lastRow="0" w:firstColumn="1" w:lastColumn="0" w:noHBand="0" w:noVBand="1"/>
      </w:tblPr>
      <w:tblGrid>
        <w:gridCol w:w="530"/>
        <w:gridCol w:w="3784"/>
        <w:gridCol w:w="2550"/>
        <w:gridCol w:w="2552"/>
      </w:tblGrid>
      <w:tr w:rsidR="00125A6B" w:rsidRPr="0040567B" w14:paraId="3C3A245A" w14:textId="77777777" w:rsidTr="00125A6B">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245F75A1" w14:textId="77777777" w:rsidR="00125A6B" w:rsidRPr="0040567B" w:rsidRDefault="00125A6B" w:rsidP="00125A6B">
            <w:pPr>
              <w:jc w:val="center"/>
              <w:rPr>
                <w:rFonts w:ascii="Times New Roman" w:hAnsi="Times New Roman" w:cs="Times New Roman"/>
                <w:b/>
                <w:szCs w:val="20"/>
              </w:rPr>
            </w:pPr>
            <w:r w:rsidRPr="0040567B">
              <w:rPr>
                <w:rFonts w:ascii="Times New Roman" w:hAnsi="Times New Roman" w:cs="Times New Roman"/>
                <w:b/>
                <w:szCs w:val="20"/>
              </w:rPr>
              <w:t xml:space="preserve">№ </w:t>
            </w:r>
            <w:r w:rsidRPr="0040567B">
              <w:rPr>
                <w:rFonts w:ascii="Times New Roman" w:hAnsi="Times New Roman" w:cs="Times New Roman"/>
                <w:b/>
                <w:szCs w:val="20"/>
              </w:rPr>
              <w:br/>
              <w:t>п/п</w:t>
            </w:r>
          </w:p>
        </w:tc>
        <w:tc>
          <w:tcPr>
            <w:tcW w:w="378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7D306FA3" w14:textId="77777777" w:rsidR="00125A6B" w:rsidRPr="0040567B" w:rsidRDefault="00125A6B" w:rsidP="00125A6B">
            <w:pPr>
              <w:jc w:val="center"/>
              <w:rPr>
                <w:rFonts w:ascii="Times New Roman" w:hAnsi="Times New Roman" w:cs="Times New Roman"/>
                <w:b/>
                <w:szCs w:val="20"/>
              </w:rPr>
            </w:pPr>
            <w:r w:rsidRPr="0040567B">
              <w:rPr>
                <w:rFonts w:ascii="Times New Roman" w:hAnsi="Times New Roman" w:cs="Times New Roman"/>
                <w:b/>
                <w:szCs w:val="20"/>
              </w:rPr>
              <w:t>Должность, Ф. И. О.</w:t>
            </w:r>
          </w:p>
        </w:tc>
        <w:tc>
          <w:tcPr>
            <w:tcW w:w="25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4637AB5D" w14:textId="77777777" w:rsidR="00125A6B" w:rsidRPr="0040567B" w:rsidRDefault="00125A6B" w:rsidP="00125A6B">
            <w:pPr>
              <w:jc w:val="center"/>
              <w:rPr>
                <w:rFonts w:ascii="Times New Roman" w:hAnsi="Times New Roman" w:cs="Times New Roman"/>
                <w:b/>
                <w:szCs w:val="20"/>
              </w:rPr>
            </w:pPr>
            <w:r w:rsidRPr="0040567B">
              <w:rPr>
                <w:rFonts w:ascii="Times New Roman" w:hAnsi="Times New Roman" w:cs="Times New Roman"/>
                <w:b/>
                <w:szCs w:val="20"/>
              </w:rPr>
              <w:t xml:space="preserve">Наименование </w:t>
            </w:r>
            <w:r w:rsidRPr="0040567B">
              <w:rPr>
                <w:rFonts w:ascii="Times New Roman" w:hAnsi="Times New Roman" w:cs="Times New Roman"/>
                <w:b/>
                <w:szCs w:val="20"/>
              </w:rPr>
              <w:br/>
              <w:t>документов</w:t>
            </w:r>
          </w:p>
        </w:tc>
        <w:tc>
          <w:tcPr>
            <w:tcW w:w="255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60B5DF08" w14:textId="77777777" w:rsidR="00125A6B" w:rsidRPr="0040567B" w:rsidRDefault="00125A6B" w:rsidP="00125A6B">
            <w:pPr>
              <w:jc w:val="center"/>
              <w:rPr>
                <w:rFonts w:ascii="Times New Roman" w:hAnsi="Times New Roman" w:cs="Times New Roman"/>
                <w:b/>
                <w:szCs w:val="20"/>
              </w:rPr>
            </w:pPr>
            <w:r w:rsidRPr="0040567B">
              <w:rPr>
                <w:rFonts w:ascii="Times New Roman" w:hAnsi="Times New Roman" w:cs="Times New Roman"/>
                <w:b/>
                <w:szCs w:val="20"/>
              </w:rPr>
              <w:t>Примечание</w:t>
            </w:r>
          </w:p>
        </w:tc>
      </w:tr>
      <w:tr w:rsidR="00125A6B" w:rsidRPr="0040567B" w14:paraId="3B5B8BF9" w14:textId="77777777" w:rsidTr="00125A6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91607F" w14:textId="77777777" w:rsidR="00125A6B" w:rsidRPr="0040567B" w:rsidRDefault="00125A6B" w:rsidP="00125A6B">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1</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2FACC5" w14:textId="77777777" w:rsidR="00125A6B" w:rsidRPr="0040567B" w:rsidRDefault="00125A6B" w:rsidP="00125A6B">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Глава сельского поселения</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03EA17" w14:textId="77777777" w:rsidR="00125A6B" w:rsidRPr="0040567B" w:rsidRDefault="00125A6B" w:rsidP="00125A6B">
            <w:pPr>
              <w:rPr>
                <w:rFonts w:ascii="Times New Roman" w:hAnsi="Times New Roman" w:cs="Times New Roman"/>
                <w:szCs w:val="20"/>
              </w:rPr>
            </w:pP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документы</w:t>
            </w:r>
            <w:r>
              <w:rPr>
                <w:rFonts w:hAnsi="Times New Roman" w:cs="Times New Roman"/>
                <w:color w:val="000000"/>
                <w:sz w:val="24"/>
              </w:rPr>
              <w:t xml:space="preserve">, </w:t>
            </w:r>
            <w:r>
              <w:rPr>
                <w:rFonts w:hAnsi="Times New Roman" w:cs="Times New Roman"/>
                <w:color w:val="000000"/>
                <w:sz w:val="24"/>
              </w:rPr>
              <w:t>содержащие</w:t>
            </w:r>
            <w:r>
              <w:rPr>
                <w:rFonts w:hAnsi="Times New Roman" w:cs="Times New Roman"/>
                <w:color w:val="000000"/>
                <w:sz w:val="24"/>
              </w:rPr>
              <w:t xml:space="preserve"> </w:t>
            </w:r>
            <w:r>
              <w:rPr>
                <w:rFonts w:hAnsi="Times New Roman" w:cs="Times New Roman"/>
                <w:color w:val="000000"/>
                <w:sz w:val="24"/>
              </w:rPr>
              <w:t>реквизит</w:t>
            </w:r>
            <w:r>
              <w:rPr>
                <w:rFonts w:hAnsi="Times New Roman" w:cs="Times New Roman"/>
                <w:color w:val="000000"/>
                <w:sz w:val="24"/>
              </w:rPr>
              <w:t xml:space="preserve"> </w:t>
            </w:r>
            <w:r>
              <w:rPr>
                <w:rFonts w:hAnsi="Times New Roman" w:cs="Times New Roman"/>
                <w:color w:val="000000"/>
                <w:sz w:val="24"/>
              </w:rPr>
              <w:t>для</w:t>
            </w:r>
            <w:r>
              <w:rPr>
                <w:rFonts w:hAnsi="Times New Roman" w:cs="Times New Roman"/>
                <w:color w:val="000000"/>
                <w:sz w:val="24"/>
              </w:rPr>
              <w:t xml:space="preserve"> </w:t>
            </w:r>
            <w:r>
              <w:rPr>
                <w:rFonts w:hAnsi="Times New Roman" w:cs="Times New Roman"/>
                <w:color w:val="000000"/>
                <w:sz w:val="24"/>
              </w:rPr>
              <w:t>подписи</w:t>
            </w:r>
            <w:r>
              <w:rPr>
                <w:rFonts w:hAnsi="Times New Roman" w:cs="Times New Roman"/>
                <w:color w:val="000000"/>
                <w:sz w:val="24"/>
              </w:rPr>
              <w:t xml:space="preserve"> </w:t>
            </w:r>
            <w:r>
              <w:rPr>
                <w:rFonts w:hAnsi="Times New Roman" w:cs="Times New Roman"/>
                <w:color w:val="000000"/>
                <w:sz w:val="24"/>
              </w:rPr>
              <w:t>«Руководитель»</w:t>
            </w:r>
            <w:r>
              <w:rPr>
                <w:rFonts w:hAnsi="Times New Roman" w:cs="Times New Roman"/>
                <w:color w:val="000000"/>
                <w:sz w:val="24"/>
              </w:rPr>
              <w:t xml:space="preserve"> </w:t>
            </w:r>
            <w:r>
              <w:rPr>
                <w:rFonts w:hAnsi="Times New Roman" w:cs="Times New Roman"/>
                <w:color w:val="000000"/>
                <w:sz w:val="24"/>
              </w:rPr>
              <w:t>или</w:t>
            </w:r>
            <w:r>
              <w:rPr>
                <w:rFonts w:hAnsi="Times New Roman" w:cs="Times New Roman"/>
                <w:color w:val="000000"/>
                <w:sz w:val="24"/>
              </w:rPr>
              <w:t xml:space="preserve"> </w:t>
            </w:r>
            <w:r>
              <w:rPr>
                <w:rFonts w:hAnsi="Times New Roman" w:cs="Times New Roman"/>
                <w:color w:val="000000"/>
                <w:sz w:val="24"/>
              </w:rPr>
              <w:t>гриф</w:t>
            </w:r>
            <w:r>
              <w:rPr>
                <w:rFonts w:hAnsi="Times New Roman" w:cs="Times New Roman"/>
                <w:color w:val="000000"/>
                <w:sz w:val="24"/>
              </w:rPr>
              <w:t xml:space="preserve"> </w:t>
            </w:r>
            <w:r>
              <w:rPr>
                <w:rFonts w:hAnsi="Times New Roman" w:cs="Times New Roman"/>
                <w:color w:val="000000"/>
                <w:sz w:val="24"/>
              </w:rPr>
              <w:t>«Утверждаю»</w:t>
            </w:r>
            <w:r>
              <w:rPr>
                <w:rFonts w:hAnsi="Times New Roman" w:cs="Times New Roman"/>
                <w:color w:val="000000"/>
                <w:sz w:val="24"/>
              </w:rPr>
              <w:t xml:space="preserve">; </w:t>
            </w: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документы</w:t>
            </w:r>
            <w:r>
              <w:rPr>
                <w:rFonts w:hAnsi="Times New Roman" w:cs="Times New Roman"/>
                <w:color w:val="000000"/>
                <w:sz w:val="24"/>
              </w:rPr>
              <w:t xml:space="preserve">, </w:t>
            </w:r>
            <w:r>
              <w:rPr>
                <w:rFonts w:hAnsi="Times New Roman" w:cs="Times New Roman"/>
                <w:color w:val="000000"/>
                <w:sz w:val="24"/>
              </w:rPr>
              <w:t>которые</w:t>
            </w:r>
            <w:r>
              <w:rPr>
                <w:rFonts w:hAnsi="Times New Roman" w:cs="Times New Roman"/>
                <w:color w:val="000000"/>
                <w:sz w:val="24"/>
              </w:rPr>
              <w:t xml:space="preserve"> </w:t>
            </w:r>
            <w:r>
              <w:rPr>
                <w:rFonts w:hAnsi="Times New Roman" w:cs="Times New Roman"/>
                <w:color w:val="000000"/>
                <w:sz w:val="24"/>
              </w:rPr>
              <w:t>подписываемые</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качестве</w:t>
            </w:r>
            <w:r>
              <w:rPr>
                <w:rFonts w:hAnsi="Times New Roman" w:cs="Times New Roman"/>
                <w:color w:val="000000"/>
                <w:sz w:val="24"/>
              </w:rPr>
              <w:t xml:space="preserve"> </w:t>
            </w:r>
            <w:r>
              <w:rPr>
                <w:rFonts w:hAnsi="Times New Roman" w:cs="Times New Roman"/>
                <w:color w:val="000000"/>
                <w:sz w:val="24"/>
              </w:rPr>
              <w:t>физлица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6385D2F" w14:textId="77777777" w:rsidR="00125A6B" w:rsidRPr="0040567B" w:rsidRDefault="00125A6B" w:rsidP="00125A6B">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r w:rsidR="00125A6B" w:rsidRPr="0040567B" w14:paraId="270B6A06" w14:textId="77777777" w:rsidTr="00125A6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159644" w14:textId="77777777" w:rsidR="00125A6B" w:rsidRPr="0040567B" w:rsidRDefault="00125A6B" w:rsidP="00125A6B">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2</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1327B21" w14:textId="77777777" w:rsidR="00125A6B" w:rsidRPr="0040567B" w:rsidRDefault="00125A6B" w:rsidP="00125A6B">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Главный бухгалтер</w:t>
            </w:r>
            <w:r w:rsidRPr="0040567B">
              <w:rPr>
                <w:rFonts w:ascii="Times New Roman" w:hAnsi="Times New Roman" w:cs="Times New Roman"/>
                <w:szCs w:val="20"/>
              </w:rPr>
              <w:t xml:space="preserve"> </w:t>
            </w:r>
            <w:r w:rsidRPr="0040567B">
              <w:rPr>
                <w:rFonts w:ascii="Times New Roman" w:hAnsi="Times New Roman" w:cs="Times New Roman"/>
                <w:szCs w:val="20"/>
              </w:rPr>
              <w:br/>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8AA8552" w14:textId="77777777" w:rsidR="00125A6B" w:rsidRPr="0040567B" w:rsidRDefault="00125A6B" w:rsidP="00125A6B">
            <w:pPr>
              <w:rPr>
                <w:rFonts w:ascii="Times New Roman" w:hAnsi="Times New Roman" w:cs="Times New Roman"/>
                <w:szCs w:val="20"/>
              </w:rPr>
            </w:pP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документы</w:t>
            </w:r>
            <w:r>
              <w:rPr>
                <w:rFonts w:hAnsi="Times New Roman" w:cs="Times New Roman"/>
                <w:color w:val="000000"/>
                <w:sz w:val="24"/>
              </w:rPr>
              <w:t xml:space="preserve">, </w:t>
            </w:r>
            <w:r>
              <w:rPr>
                <w:rFonts w:hAnsi="Times New Roman" w:cs="Times New Roman"/>
                <w:color w:val="000000"/>
                <w:sz w:val="24"/>
              </w:rPr>
              <w:t>содержащие</w:t>
            </w:r>
            <w:r>
              <w:rPr>
                <w:rFonts w:hAnsi="Times New Roman" w:cs="Times New Roman"/>
                <w:color w:val="000000"/>
                <w:sz w:val="24"/>
              </w:rPr>
              <w:t xml:space="preserve"> </w:t>
            </w:r>
            <w:r>
              <w:rPr>
                <w:rFonts w:hAnsi="Times New Roman" w:cs="Times New Roman"/>
                <w:color w:val="000000"/>
                <w:sz w:val="24"/>
              </w:rPr>
              <w:t>реквизит</w:t>
            </w:r>
            <w:r>
              <w:rPr>
                <w:rFonts w:hAnsi="Times New Roman" w:cs="Times New Roman"/>
                <w:color w:val="000000"/>
                <w:sz w:val="24"/>
              </w:rPr>
              <w:t xml:space="preserve"> </w:t>
            </w:r>
            <w:r>
              <w:rPr>
                <w:rFonts w:hAnsi="Times New Roman" w:cs="Times New Roman"/>
                <w:color w:val="000000"/>
                <w:sz w:val="24"/>
              </w:rPr>
              <w:t>для</w:t>
            </w:r>
            <w:r>
              <w:rPr>
                <w:rFonts w:hAnsi="Times New Roman" w:cs="Times New Roman"/>
                <w:color w:val="000000"/>
                <w:sz w:val="24"/>
              </w:rPr>
              <w:t xml:space="preserve"> </w:t>
            </w:r>
            <w:r>
              <w:rPr>
                <w:rFonts w:hAnsi="Times New Roman" w:cs="Times New Roman"/>
                <w:color w:val="000000"/>
                <w:sz w:val="24"/>
              </w:rPr>
              <w:t>подписи</w:t>
            </w:r>
            <w:r>
              <w:rPr>
                <w:rFonts w:hAnsi="Times New Roman" w:cs="Times New Roman"/>
                <w:color w:val="000000"/>
                <w:sz w:val="24"/>
              </w:rPr>
              <w:t xml:space="preserve"> </w:t>
            </w:r>
            <w:r>
              <w:rPr>
                <w:rFonts w:hAnsi="Times New Roman" w:cs="Times New Roman"/>
                <w:color w:val="000000"/>
                <w:sz w:val="24"/>
              </w:rPr>
              <w:t>«Главный</w:t>
            </w:r>
            <w:r>
              <w:rPr>
                <w:rFonts w:hAnsi="Times New Roman" w:cs="Times New Roman"/>
                <w:color w:val="000000"/>
                <w:sz w:val="24"/>
              </w:rPr>
              <w:t xml:space="preserve"> </w:t>
            </w:r>
            <w:r>
              <w:rPr>
                <w:rFonts w:hAnsi="Times New Roman" w:cs="Times New Roman"/>
                <w:color w:val="000000"/>
                <w:sz w:val="24"/>
              </w:rPr>
              <w:t>бухгалтер»</w:t>
            </w:r>
            <w:r>
              <w:rPr>
                <w:rFonts w:hAnsi="Times New Roman" w:cs="Times New Roman"/>
                <w:color w:val="000000"/>
                <w:sz w:val="24"/>
              </w:rPr>
              <w:t xml:space="preserve">; </w:t>
            </w:r>
            <w:r>
              <w:rPr>
                <w:rFonts w:hAnsi="Times New Roman" w:cs="Times New Roman"/>
                <w:color w:val="000000"/>
                <w:sz w:val="24"/>
              </w:rPr>
              <w:t>все</w:t>
            </w:r>
            <w:r>
              <w:rPr>
                <w:rFonts w:hAnsi="Times New Roman" w:cs="Times New Roman"/>
                <w:color w:val="000000"/>
                <w:sz w:val="24"/>
              </w:rPr>
              <w:t xml:space="preserve"> </w:t>
            </w:r>
            <w:r>
              <w:rPr>
                <w:rFonts w:hAnsi="Times New Roman" w:cs="Times New Roman"/>
                <w:color w:val="000000"/>
                <w:sz w:val="24"/>
              </w:rPr>
              <w:t>документы</w:t>
            </w:r>
            <w:r>
              <w:rPr>
                <w:rFonts w:hAnsi="Times New Roman" w:cs="Times New Roman"/>
                <w:color w:val="000000"/>
                <w:sz w:val="24"/>
              </w:rPr>
              <w:t xml:space="preserve">, </w:t>
            </w:r>
            <w:r>
              <w:rPr>
                <w:rFonts w:hAnsi="Times New Roman" w:cs="Times New Roman"/>
                <w:color w:val="000000"/>
                <w:sz w:val="24"/>
              </w:rPr>
              <w:t>которые</w:t>
            </w:r>
            <w:r>
              <w:rPr>
                <w:rFonts w:hAnsi="Times New Roman" w:cs="Times New Roman"/>
                <w:color w:val="000000"/>
                <w:sz w:val="24"/>
              </w:rPr>
              <w:t xml:space="preserve"> </w:t>
            </w:r>
            <w:r>
              <w:rPr>
                <w:rFonts w:hAnsi="Times New Roman" w:cs="Times New Roman"/>
                <w:color w:val="000000"/>
                <w:sz w:val="24"/>
              </w:rPr>
              <w:t>подписываемые</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качестве</w:t>
            </w:r>
            <w:r>
              <w:rPr>
                <w:rFonts w:hAnsi="Times New Roman" w:cs="Times New Roman"/>
                <w:color w:val="000000"/>
                <w:sz w:val="24"/>
              </w:rPr>
              <w:t xml:space="preserve"> </w:t>
            </w:r>
            <w:r>
              <w:rPr>
                <w:rFonts w:hAnsi="Times New Roman" w:cs="Times New Roman"/>
                <w:color w:val="000000"/>
                <w:sz w:val="24"/>
              </w:rPr>
              <w:t>физлица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C95695" w14:textId="77777777" w:rsidR="00125A6B" w:rsidRPr="0040567B" w:rsidRDefault="00125A6B" w:rsidP="00125A6B">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bl>
    <w:p w14:paraId="7BEF1E20" w14:textId="77777777" w:rsidR="0040567B" w:rsidRDefault="0040567B" w:rsidP="0040567B"/>
    <w:p w14:paraId="1F63A970" w14:textId="77777777"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C11D5">
        <w:rPr>
          <w:rFonts w:ascii="Times New Roman" w:hAnsi="Times New Roman" w:cs="Times New Roman"/>
          <w:sz w:val="28"/>
          <w:szCs w:val="28"/>
        </w:rPr>
        <w:t xml:space="preserve">Приложение </w:t>
      </w:r>
      <w:r>
        <w:rPr>
          <w:rStyle w:val="fill"/>
          <w:rFonts w:ascii="Times New Roman" w:hAnsi="Times New Roman" w:cs="Times New Roman"/>
          <w:b w:val="0"/>
          <w:i w:val="0"/>
          <w:color w:val="auto"/>
          <w:sz w:val="28"/>
          <w:szCs w:val="28"/>
        </w:rPr>
        <w:t>8</w:t>
      </w:r>
      <w:r w:rsidRPr="008C11D5">
        <w:rPr>
          <w:rFonts w:ascii="Times New Roman" w:hAnsi="Times New Roman" w:cs="Times New Roman"/>
          <w:sz w:val="28"/>
          <w:szCs w:val="28"/>
        </w:rPr>
        <w:br/>
      </w:r>
    </w:p>
    <w:p w14:paraId="4D67F23F" w14:textId="77777777"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C11D5">
        <w:rPr>
          <w:rFonts w:ascii="Times New Roman" w:hAnsi="Times New Roman" w:cs="Times New Roman"/>
          <w:sz w:val="28"/>
          <w:szCs w:val="28"/>
        </w:rPr>
        <w:t>Номера журналов операций</w:t>
      </w:r>
    </w:p>
    <w:p w14:paraId="27C53C72" w14:textId="77777777"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C11D5">
        <w:rPr>
          <w:rFonts w:ascii="Times New Roman" w:hAnsi="Times New Roman" w:cs="Times New Roman"/>
          <w:sz w:val="28"/>
          <w:szCs w:val="28"/>
        </w:rPr>
        <w:t> </w:t>
      </w:r>
    </w:p>
    <w:tbl>
      <w:tblPr>
        <w:tblW w:w="0" w:type="auto"/>
        <w:tblCellMar>
          <w:top w:w="15" w:type="dxa"/>
          <w:left w:w="15" w:type="dxa"/>
          <w:bottom w:w="15" w:type="dxa"/>
          <w:right w:w="15" w:type="dxa"/>
        </w:tblCellMar>
        <w:tblLook w:val="0600" w:firstRow="0" w:lastRow="0" w:firstColumn="0" w:lastColumn="0" w:noHBand="1" w:noVBand="1"/>
      </w:tblPr>
      <w:tblGrid>
        <w:gridCol w:w="1018"/>
        <w:gridCol w:w="7728"/>
      </w:tblGrid>
      <w:tr w:rsidR="00125A6B" w:rsidRPr="00125A6B" w14:paraId="2F3AD81F"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ACA7EC"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Номер</w:t>
            </w:r>
            <w:r w:rsidRPr="00125A6B">
              <w:rPr>
                <w:rFonts w:ascii="Times New Roman" w:hAnsi="Times New Roman" w:cs="Times New Roman"/>
              </w:rPr>
              <w:br/>
            </w:r>
            <w:r w:rsidRPr="00125A6B">
              <w:rPr>
                <w:rFonts w:ascii="Times New Roman" w:hAnsi="Times New Roman" w:cs="Times New Roman"/>
                <w:color w:val="000000"/>
                <w:sz w:val="24"/>
              </w:rPr>
              <w:t>журнала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2DFA6"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Наименование журнала</w:t>
            </w:r>
          </w:p>
        </w:tc>
      </w:tr>
      <w:tr w:rsidR="00125A6B" w:rsidRPr="00125A6B" w14:paraId="592E085C"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1D7A1"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286F"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по счету «Касса» (ф. 0504071)</w:t>
            </w:r>
          </w:p>
        </w:tc>
      </w:tr>
      <w:tr w:rsidR="00125A6B" w:rsidRPr="00125A6B" w14:paraId="26A3ABC7"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389B0"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5FDBA"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с безналичными денежными средствами (ф. 0504071)</w:t>
            </w:r>
          </w:p>
        </w:tc>
      </w:tr>
      <w:tr w:rsidR="00125A6B" w:rsidRPr="00125A6B" w14:paraId="530F9925"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01B7A6"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EF4AA7"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расчетов с подотчетными лицами (ф. 0504071)</w:t>
            </w:r>
          </w:p>
        </w:tc>
      </w:tr>
      <w:tr w:rsidR="00125A6B" w:rsidRPr="00125A6B" w14:paraId="120AA837"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730E4A"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F7EB4D"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расчетов с поставщиками и подрядчиками (ф. 0504071)</w:t>
            </w:r>
          </w:p>
        </w:tc>
      </w:tr>
      <w:tr w:rsidR="00125A6B" w:rsidRPr="00125A6B" w14:paraId="573251AE"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40525"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63B00"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расчетов с дебиторами по доходам (ф. 0504071)</w:t>
            </w:r>
          </w:p>
        </w:tc>
      </w:tr>
      <w:tr w:rsidR="00125A6B" w:rsidRPr="00125A6B" w14:paraId="63B9019D"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46298"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727A7"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расчетов по оплате труда, денежному</w:t>
            </w:r>
            <w:r w:rsidRPr="00125A6B">
              <w:rPr>
                <w:rFonts w:ascii="Times New Roman" w:hAnsi="Times New Roman" w:cs="Times New Roman"/>
              </w:rPr>
              <w:br/>
            </w:r>
            <w:r w:rsidRPr="00125A6B">
              <w:rPr>
                <w:rFonts w:ascii="Times New Roman" w:hAnsi="Times New Roman" w:cs="Times New Roman"/>
                <w:color w:val="000000"/>
                <w:sz w:val="24"/>
              </w:rPr>
              <w:t>довольствию и стипендиям (ф. 0504071)</w:t>
            </w:r>
          </w:p>
        </w:tc>
      </w:tr>
      <w:tr w:rsidR="00125A6B" w:rsidRPr="00125A6B" w14:paraId="3A94AA60"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FDCF8"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CF661"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по выбытию и перемещению нефинансовых</w:t>
            </w:r>
            <w:r w:rsidRPr="00125A6B">
              <w:rPr>
                <w:rFonts w:ascii="Times New Roman" w:hAnsi="Times New Roman" w:cs="Times New Roman"/>
              </w:rPr>
              <w:br/>
            </w:r>
            <w:r w:rsidRPr="00125A6B">
              <w:rPr>
                <w:rFonts w:ascii="Times New Roman" w:hAnsi="Times New Roman" w:cs="Times New Roman"/>
                <w:color w:val="000000"/>
                <w:sz w:val="24"/>
              </w:rPr>
              <w:t>активов (ф. 0504071)</w:t>
            </w:r>
          </w:p>
        </w:tc>
      </w:tr>
      <w:tr w:rsidR="00125A6B" w:rsidRPr="00125A6B" w14:paraId="61882BEC"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8F51F"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0ABB6"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по прочим операциям (ф. 0504071)</w:t>
            </w:r>
          </w:p>
        </w:tc>
      </w:tr>
      <w:tr w:rsidR="00125A6B" w:rsidRPr="00125A6B" w14:paraId="493D4AE2"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9EF86"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6CC02"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Журнал операций по исправлению ошибок прошлых лет (ф. 0504071)</w:t>
            </w:r>
          </w:p>
        </w:tc>
      </w:tr>
      <w:tr w:rsidR="00125A6B" w:rsidRPr="00125A6B" w14:paraId="37FA96F1"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E97FE"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9C795"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 xml:space="preserve">Журнал операций </w:t>
            </w:r>
            <w:proofErr w:type="spellStart"/>
            <w:r w:rsidRPr="00125A6B">
              <w:rPr>
                <w:rFonts w:ascii="Times New Roman" w:hAnsi="Times New Roman" w:cs="Times New Roman"/>
                <w:color w:val="000000"/>
                <w:sz w:val="24"/>
              </w:rPr>
              <w:t>межотчетного</w:t>
            </w:r>
            <w:proofErr w:type="spellEnd"/>
            <w:r w:rsidRPr="00125A6B">
              <w:rPr>
                <w:rFonts w:ascii="Times New Roman" w:hAnsi="Times New Roman" w:cs="Times New Roman"/>
                <w:color w:val="000000"/>
                <w:sz w:val="24"/>
              </w:rPr>
              <w:t xml:space="preserve"> периода (ф. 0504071)</w:t>
            </w:r>
          </w:p>
        </w:tc>
      </w:tr>
      <w:tr w:rsidR="00125A6B" w:rsidRPr="00125A6B" w14:paraId="1838A98E" w14:textId="77777777" w:rsidTr="00125A6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D600A" w14:textId="77777777" w:rsidR="00125A6B" w:rsidRPr="00125A6B" w:rsidRDefault="00125A6B" w:rsidP="00125A6B">
            <w:pPr>
              <w:rPr>
                <w:rFonts w:ascii="Times New Roman" w:hAnsi="Times New Roman" w:cs="Times New Roman"/>
              </w:rPr>
            </w:pPr>
            <w:r w:rsidRPr="00125A6B">
              <w:rPr>
                <w:rFonts w:ascii="Times New Roman" w:hAnsi="Times New Roman" w:cs="Times New Roman"/>
                <w:color w:val="000000"/>
                <w:sz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DA13DC" w14:textId="77777777" w:rsidR="00125A6B" w:rsidRPr="00125A6B" w:rsidRDefault="00125A6B" w:rsidP="00125A6B">
            <w:pPr>
              <w:rPr>
                <w:rFonts w:ascii="Times New Roman" w:hAnsi="Times New Roman" w:cs="Times New Roman"/>
                <w:color w:val="000000"/>
                <w:sz w:val="24"/>
              </w:rPr>
            </w:pPr>
            <w:r w:rsidRPr="00125A6B">
              <w:rPr>
                <w:rFonts w:ascii="Times New Roman" w:hAnsi="Times New Roman" w:cs="Times New Roman"/>
                <w:color w:val="000000"/>
                <w:sz w:val="24"/>
              </w:rPr>
              <w:t>Журнал операций по забалансовому счету (ф. 0509213)</w:t>
            </w:r>
          </w:p>
        </w:tc>
      </w:tr>
      <w:tr w:rsidR="00125A6B" w14:paraId="6ED6963F" w14:textId="77777777" w:rsidTr="00125A6B">
        <w:tc>
          <w:tcPr>
            <w:tcW w:w="0" w:type="auto"/>
            <w:tcMar>
              <w:top w:w="75" w:type="dxa"/>
              <w:left w:w="75" w:type="dxa"/>
              <w:bottom w:w="75" w:type="dxa"/>
              <w:right w:w="75" w:type="dxa"/>
            </w:tcMar>
            <w:vAlign w:val="center"/>
          </w:tcPr>
          <w:p w14:paraId="50CD5CC4" w14:textId="77777777" w:rsidR="00125A6B" w:rsidRDefault="00125A6B" w:rsidP="00125A6B">
            <w:pPr>
              <w:ind w:left="75" w:right="75"/>
              <w:rPr>
                <w:rFonts w:hAnsi="Times New Roman" w:cs="Times New Roman"/>
                <w:color w:val="000000"/>
                <w:sz w:val="24"/>
              </w:rPr>
            </w:pPr>
          </w:p>
        </w:tc>
        <w:tc>
          <w:tcPr>
            <w:tcW w:w="0" w:type="auto"/>
            <w:tcMar>
              <w:top w:w="75" w:type="dxa"/>
              <w:left w:w="75" w:type="dxa"/>
              <w:bottom w:w="75" w:type="dxa"/>
              <w:right w:w="75" w:type="dxa"/>
            </w:tcMar>
            <w:vAlign w:val="center"/>
          </w:tcPr>
          <w:p w14:paraId="716C9D2C" w14:textId="77777777" w:rsidR="00125A6B" w:rsidRDefault="00125A6B" w:rsidP="00125A6B">
            <w:pPr>
              <w:ind w:left="75" w:right="75"/>
              <w:rPr>
                <w:rFonts w:hAnsi="Times New Roman" w:cs="Times New Roman"/>
                <w:color w:val="000000"/>
                <w:sz w:val="24"/>
              </w:rPr>
            </w:pPr>
          </w:p>
        </w:tc>
      </w:tr>
    </w:tbl>
    <w:p w14:paraId="394ED311" w14:textId="77777777" w:rsidR="0040567B" w:rsidRDefault="0040567B" w:rsidP="0040567B">
      <w:pPr>
        <w:rPr>
          <w:rFonts w:ascii="Times New Roman" w:hAnsi="Times New Roman" w:cs="Times New Roman"/>
          <w:sz w:val="28"/>
          <w:szCs w:val="28"/>
        </w:rPr>
      </w:pPr>
    </w:p>
    <w:p w14:paraId="20040779" w14:textId="77777777" w:rsidR="00125A6B" w:rsidRDefault="00125A6B" w:rsidP="0040567B">
      <w:pPr>
        <w:rPr>
          <w:rFonts w:ascii="Times New Roman" w:hAnsi="Times New Roman" w:cs="Times New Roman"/>
          <w:sz w:val="28"/>
          <w:szCs w:val="28"/>
        </w:rPr>
      </w:pPr>
    </w:p>
    <w:p w14:paraId="559F6DB2" w14:textId="77777777" w:rsidR="00125A6B" w:rsidRPr="008C11D5" w:rsidRDefault="00125A6B" w:rsidP="0040567B">
      <w:pPr>
        <w:rPr>
          <w:rFonts w:ascii="Times New Roman" w:hAnsi="Times New Roman" w:cs="Times New Roman"/>
          <w:sz w:val="28"/>
          <w:szCs w:val="28"/>
        </w:rPr>
      </w:pPr>
    </w:p>
    <w:p w14:paraId="60401D1B" w14:textId="77777777" w:rsidR="0040567B" w:rsidRPr="00C757E0" w:rsidRDefault="0040567B" w:rsidP="0040567B"/>
    <w:p w14:paraId="16A96DAD" w14:textId="77777777" w:rsidR="00710313" w:rsidRDefault="00710313"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14:paraId="7CE149A8" w14:textId="77777777" w:rsidR="00710313" w:rsidRDefault="00710313"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14:paraId="69D39AA1" w14:textId="77777777" w:rsidR="0040567B" w:rsidRPr="00125A6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125A6B">
        <w:rPr>
          <w:rFonts w:ascii="Times New Roman" w:hAnsi="Times New Roman" w:cs="Times New Roman"/>
        </w:rPr>
        <w:lastRenderedPageBreak/>
        <w:t xml:space="preserve">Приложение </w:t>
      </w:r>
      <w:bookmarkStart w:id="0" w:name="dfas7c9n1q"/>
      <w:bookmarkEnd w:id="0"/>
      <w:r w:rsidRPr="00125A6B">
        <w:rPr>
          <w:rStyle w:val="fill"/>
          <w:rFonts w:ascii="Times New Roman" w:hAnsi="Times New Roman" w:cs="Times New Roman"/>
          <w:b w:val="0"/>
          <w:i w:val="0"/>
          <w:color w:val="auto"/>
        </w:rPr>
        <w:t>9</w:t>
      </w:r>
      <w:r w:rsidRPr="00125A6B">
        <w:rPr>
          <w:rFonts w:ascii="Times New Roman" w:hAnsi="Times New Roman" w:cs="Times New Roman"/>
        </w:rPr>
        <w:t> </w:t>
      </w:r>
    </w:p>
    <w:p w14:paraId="75E00234"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1" w:name="dfascyg8ar"/>
      <w:bookmarkEnd w:id="1"/>
      <w:r w:rsidRPr="0040567B">
        <w:rPr>
          <w:rFonts w:ascii="Times New Roman" w:hAnsi="Times New Roman" w:cs="Times New Roman"/>
        </w:rPr>
        <w:t> </w:t>
      </w:r>
    </w:p>
    <w:p w14:paraId="2DC17E6D"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2" w:name="dfasno8ipm"/>
      <w:bookmarkEnd w:id="2"/>
      <w:r w:rsidRPr="0040567B">
        <w:rPr>
          <w:rFonts w:ascii="Times New Roman" w:hAnsi="Times New Roman" w:cs="Times New Roman"/>
        </w:rPr>
        <w:t xml:space="preserve">Перечень должностей сотрудников, </w:t>
      </w:r>
      <w:r w:rsidRPr="0040567B">
        <w:rPr>
          <w:rFonts w:ascii="Times New Roman" w:hAnsi="Times New Roman" w:cs="Times New Roman"/>
        </w:rPr>
        <w:br/>
        <w:t>ответственных за учет и хранение бланков строгой отчетности (БСО)</w:t>
      </w:r>
    </w:p>
    <w:p w14:paraId="731BE70C"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14:paraId="107BB431"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3" w:name="dfasm19swh"/>
      <w:bookmarkEnd w:id="3"/>
      <w:r w:rsidRPr="0040567B">
        <w:rPr>
          <w:rFonts w:ascii="Times New Roman" w:hAnsi="Times New Roman" w:cs="Times New Roman"/>
        </w:rPr>
        <w:t> </w:t>
      </w:r>
    </w:p>
    <w:tbl>
      <w:tblPr>
        <w:tblW w:w="9475" w:type="dxa"/>
        <w:tblCellMar>
          <w:top w:w="15" w:type="dxa"/>
          <w:left w:w="15" w:type="dxa"/>
          <w:bottom w:w="15" w:type="dxa"/>
          <w:right w:w="15" w:type="dxa"/>
        </w:tblCellMar>
        <w:tblLook w:val="04A0" w:firstRow="1" w:lastRow="0" w:firstColumn="1" w:lastColumn="0" w:noHBand="0" w:noVBand="1"/>
      </w:tblPr>
      <w:tblGrid>
        <w:gridCol w:w="565"/>
        <w:gridCol w:w="4455"/>
        <w:gridCol w:w="4455"/>
      </w:tblGrid>
      <w:tr w:rsidR="0040567B" w:rsidRPr="0040567B" w14:paraId="72889FE0"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BC86F3" w14:textId="77777777" w:rsidR="0040567B" w:rsidRPr="0040567B" w:rsidRDefault="0040567B" w:rsidP="006252BD">
            <w:pPr>
              <w:jc w:val="center"/>
              <w:rPr>
                <w:rFonts w:ascii="Times New Roman" w:hAnsi="Times New Roman" w:cs="Times New Roman"/>
              </w:rPr>
            </w:pPr>
            <w:bookmarkStart w:id="4" w:name="dfas90beio"/>
            <w:bookmarkEnd w:id="4"/>
            <w:r w:rsidRPr="0040567B">
              <w:rPr>
                <w:rFonts w:ascii="Times New Roman" w:hAnsi="Times New Roman" w:cs="Times New Roman"/>
              </w:rPr>
              <w:t>№ п/п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F921F98" w14:textId="77777777" w:rsidR="0040567B" w:rsidRPr="0040567B" w:rsidRDefault="0040567B" w:rsidP="006252BD">
            <w:pPr>
              <w:jc w:val="center"/>
              <w:rPr>
                <w:rFonts w:ascii="Times New Roman" w:hAnsi="Times New Roman" w:cs="Times New Roman"/>
              </w:rPr>
            </w:pPr>
            <w:r w:rsidRPr="0040567B">
              <w:rPr>
                <w:rFonts w:ascii="Times New Roman" w:hAnsi="Times New Roman" w:cs="Times New Roman"/>
              </w:rPr>
              <w:t>Должность</w:t>
            </w:r>
          </w:p>
        </w:tc>
        <w:tc>
          <w:tcPr>
            <w:tcW w:w="4455" w:type="dxa"/>
            <w:tcBorders>
              <w:top w:val="single" w:sz="8" w:space="0" w:color="000000"/>
              <w:left w:val="single" w:sz="8" w:space="0" w:color="000000"/>
              <w:bottom w:val="single" w:sz="8" w:space="0" w:color="000000"/>
              <w:right w:val="single" w:sz="8" w:space="0" w:color="000000"/>
            </w:tcBorders>
            <w:vAlign w:val="center"/>
          </w:tcPr>
          <w:p w14:paraId="23D30C39" w14:textId="77777777" w:rsidR="0040567B" w:rsidRPr="0040567B" w:rsidRDefault="0040567B" w:rsidP="006252BD">
            <w:pPr>
              <w:jc w:val="center"/>
              <w:rPr>
                <w:rFonts w:ascii="Times New Roman" w:hAnsi="Times New Roman" w:cs="Times New Roman"/>
              </w:rPr>
            </w:pPr>
            <w:r w:rsidRPr="0040567B">
              <w:rPr>
                <w:rFonts w:ascii="Times New Roman" w:hAnsi="Times New Roman" w:cs="Times New Roman"/>
              </w:rPr>
              <w:t>Вид БСО</w:t>
            </w:r>
          </w:p>
        </w:tc>
      </w:tr>
      <w:tr w:rsidR="0040567B" w:rsidRPr="00125A6B" w14:paraId="3192BBC4"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6A44EA" w14:textId="77777777" w:rsidR="0040567B" w:rsidRPr="00125A6B" w:rsidRDefault="0040567B" w:rsidP="006252BD">
            <w:pPr>
              <w:jc w:val="center"/>
              <w:rPr>
                <w:rFonts w:ascii="Times New Roman" w:hAnsi="Times New Roman" w:cs="Times New Roman"/>
              </w:rPr>
            </w:pPr>
            <w:bookmarkStart w:id="5" w:name="dfasolgdlr"/>
            <w:bookmarkEnd w:id="5"/>
            <w:r w:rsidRPr="00125A6B">
              <w:rPr>
                <w:rFonts w:ascii="Times New Roman" w:hAnsi="Times New Roman" w:cs="Times New Roman"/>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E2BE9E" w14:textId="77777777" w:rsidR="0040567B" w:rsidRPr="00125A6B" w:rsidRDefault="0040567B" w:rsidP="006252BD">
            <w:pPr>
              <w:rPr>
                <w:rFonts w:ascii="Times New Roman" w:hAnsi="Times New Roman" w:cs="Times New Roman"/>
              </w:rPr>
            </w:pPr>
            <w:r w:rsidRPr="00125A6B">
              <w:rPr>
                <w:rStyle w:val="fill"/>
                <w:rFonts w:ascii="Times New Roman" w:hAnsi="Times New Roman" w:cs="Times New Roman"/>
                <w:b w:val="0"/>
                <w:i w:val="0"/>
                <w:color w:val="auto"/>
              </w:rPr>
              <w:t>Специалист поселения</w:t>
            </w:r>
          </w:p>
        </w:tc>
        <w:tc>
          <w:tcPr>
            <w:tcW w:w="4455" w:type="dxa"/>
            <w:tcBorders>
              <w:top w:val="single" w:sz="8" w:space="0" w:color="000000"/>
              <w:left w:val="single" w:sz="8" w:space="0" w:color="000000"/>
              <w:bottom w:val="single" w:sz="8" w:space="0" w:color="000000"/>
              <w:right w:val="single" w:sz="8" w:space="0" w:color="000000"/>
            </w:tcBorders>
          </w:tcPr>
          <w:p w14:paraId="0EB785BF" w14:textId="77777777" w:rsidR="0040567B" w:rsidRPr="00125A6B" w:rsidRDefault="0040567B" w:rsidP="006252BD">
            <w:pPr>
              <w:rPr>
                <w:rStyle w:val="fill"/>
                <w:rFonts w:ascii="Times New Roman" w:hAnsi="Times New Roman" w:cs="Times New Roman"/>
                <w:b w:val="0"/>
                <w:i w:val="0"/>
                <w:color w:val="auto"/>
                <w:szCs w:val="20"/>
              </w:rPr>
            </w:pPr>
            <w:r w:rsidRPr="00125A6B">
              <w:rPr>
                <w:rStyle w:val="fill"/>
                <w:rFonts w:ascii="Times New Roman" w:hAnsi="Times New Roman" w:cs="Times New Roman"/>
                <w:b w:val="0"/>
                <w:i w:val="0"/>
                <w:color w:val="auto"/>
                <w:szCs w:val="20"/>
              </w:rPr>
              <w:t xml:space="preserve">Бланки трудовых книжек и вкладышей к трудовой книжке; </w:t>
            </w:r>
            <w:r w:rsidRPr="00125A6B">
              <w:rPr>
                <w:rFonts w:ascii="Times New Roman" w:hAnsi="Times New Roman" w:cs="Times New Roman"/>
                <w:szCs w:val="20"/>
              </w:rPr>
              <w:t>бланки платежных квитанций по форме № 0504510</w:t>
            </w:r>
          </w:p>
        </w:tc>
      </w:tr>
    </w:tbl>
    <w:p w14:paraId="653A1DB3" w14:textId="77777777" w:rsidR="0040567B" w:rsidRPr="004D4FB2" w:rsidRDefault="0040567B" w:rsidP="0040567B"/>
    <w:p w14:paraId="01925185"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25A6B">
        <w:t xml:space="preserve">Приложение </w:t>
      </w:r>
      <w:r w:rsidRPr="00125A6B">
        <w:rPr>
          <w:rStyle w:val="fill"/>
          <w:b w:val="0"/>
          <w:i w:val="0"/>
          <w:color w:val="auto"/>
        </w:rPr>
        <w:t>10</w:t>
      </w:r>
      <w:r w:rsidRPr="00700118">
        <w:br/>
      </w:r>
    </w:p>
    <w:p w14:paraId="654E0799"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40567B">
        <w:rPr>
          <w:rFonts w:ascii="Times New Roman" w:hAnsi="Times New Roman" w:cs="Times New Roman"/>
          <w:b/>
          <w:bCs/>
        </w:rPr>
        <w:t>Рабочий план счетов</w:t>
      </w:r>
    </w:p>
    <w:p w14:paraId="7D865FD5" w14:textId="77777777" w:rsidR="0040567B" w:rsidRPr="0070011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5783" w:type="dxa"/>
        <w:tblInd w:w="-127" w:type="dxa"/>
        <w:tblLayout w:type="fixed"/>
        <w:tblCellMar>
          <w:top w:w="15" w:type="dxa"/>
          <w:left w:w="15" w:type="dxa"/>
          <w:bottom w:w="15" w:type="dxa"/>
          <w:right w:w="15" w:type="dxa"/>
        </w:tblCellMar>
        <w:tblLook w:val="04A0" w:firstRow="1" w:lastRow="0" w:firstColumn="1" w:lastColumn="0" w:noHBand="0" w:noVBand="1"/>
      </w:tblPr>
      <w:tblGrid>
        <w:gridCol w:w="675"/>
        <w:gridCol w:w="319"/>
        <w:gridCol w:w="537"/>
        <w:gridCol w:w="738"/>
        <w:gridCol w:w="75"/>
        <w:gridCol w:w="551"/>
        <w:gridCol w:w="1582"/>
        <w:gridCol w:w="5446"/>
        <w:gridCol w:w="5860"/>
      </w:tblGrid>
      <w:tr w:rsidR="0040567B" w:rsidRPr="00B949C9" w14:paraId="44DFB32E"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14:paraId="27175F39"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КФО</w:t>
            </w: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ACD676"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Синтетический счет</w:t>
            </w:r>
          </w:p>
        </w:tc>
        <w:tc>
          <w:tcPr>
            <w:tcW w:w="158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AC5504"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 xml:space="preserve">Аналитический код </w:t>
            </w:r>
            <w:r w:rsidRPr="00B949C9">
              <w:rPr>
                <w:rFonts w:ascii="Times New Roman" w:hAnsi="Times New Roman" w:cs="Times New Roman"/>
                <w:sz w:val="22"/>
                <w:szCs w:val="22"/>
              </w:rPr>
              <w:br/>
            </w:r>
            <w:r w:rsidRPr="00B949C9">
              <w:rPr>
                <w:rFonts w:ascii="Times New Roman" w:hAnsi="Times New Roman" w:cs="Times New Roman"/>
                <w:bCs/>
                <w:iCs/>
                <w:sz w:val="22"/>
                <w:szCs w:val="22"/>
              </w:rPr>
              <w:t>(по КОСГУ)</w:t>
            </w:r>
          </w:p>
        </w:tc>
        <w:tc>
          <w:tcPr>
            <w:tcW w:w="54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4666BA"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Наименование счета</w:t>
            </w:r>
          </w:p>
        </w:tc>
      </w:tr>
      <w:tr w:rsidR="0040567B" w:rsidRPr="00B949C9" w14:paraId="69CC8EC7"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14:paraId="54E9BBBC" w14:textId="77777777" w:rsidR="0040567B" w:rsidRPr="00B949C9" w:rsidRDefault="0040567B" w:rsidP="006252BD">
            <w:pPr>
              <w:jc w:val="center"/>
              <w:rPr>
                <w:rFonts w:ascii="Times New Roman" w:hAnsi="Times New Roman" w:cs="Times New Roman"/>
                <w:sz w:val="22"/>
              </w:rPr>
            </w:pP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D3F4D7" w14:textId="77777777" w:rsidR="0040567B" w:rsidRPr="00B949C9" w:rsidRDefault="0040567B" w:rsidP="006252BD">
            <w:pPr>
              <w:jc w:val="center"/>
              <w:rPr>
                <w:rFonts w:ascii="Times New Roman" w:hAnsi="Times New Roman" w:cs="Times New Roman"/>
                <w:sz w:val="22"/>
              </w:rPr>
            </w:pPr>
            <w:bookmarkStart w:id="6" w:name="dfasrrbihr"/>
            <w:bookmarkEnd w:id="6"/>
            <w:r w:rsidRPr="00B949C9">
              <w:rPr>
                <w:rFonts w:ascii="Times New Roman" w:hAnsi="Times New Roman" w:cs="Times New Roman"/>
                <w:sz w:val="22"/>
                <w:szCs w:val="22"/>
              </w:rPr>
              <w:t xml:space="preserve">объекта </w:t>
            </w:r>
            <w:r w:rsidRPr="00B949C9">
              <w:rPr>
                <w:rFonts w:ascii="Times New Roman" w:hAnsi="Times New Roman" w:cs="Times New Roman"/>
                <w:sz w:val="22"/>
                <w:szCs w:val="22"/>
              </w:rPr>
              <w:br/>
              <w:t>учета</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F6491E7"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группы</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3E34CA"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вида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14:paraId="4D7C1C79" w14:textId="77777777" w:rsidR="0040567B" w:rsidRPr="00B949C9"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14:paraId="2D5D27CC" w14:textId="77777777" w:rsidR="0040567B" w:rsidRPr="00B949C9" w:rsidRDefault="0040567B" w:rsidP="006252BD">
            <w:pPr>
              <w:rPr>
                <w:rFonts w:ascii="Times New Roman" w:hAnsi="Times New Roman" w:cs="Times New Roman"/>
                <w:sz w:val="22"/>
              </w:rPr>
            </w:pPr>
          </w:p>
        </w:tc>
      </w:tr>
      <w:tr w:rsidR="0040567B" w:rsidRPr="00B949C9" w14:paraId="073DAB2C"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14:paraId="678E680B" w14:textId="77777777" w:rsidR="0040567B" w:rsidRPr="00B949C9" w:rsidRDefault="0040567B" w:rsidP="006252BD">
            <w:pPr>
              <w:jc w:val="center"/>
              <w:rPr>
                <w:rFonts w:ascii="Times New Roman" w:hAnsi="Times New Roman" w:cs="Times New Roman"/>
                <w:sz w:val="22"/>
              </w:rPr>
            </w:pP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3A6295" w14:textId="77777777" w:rsidR="0040567B" w:rsidRPr="00B949C9" w:rsidRDefault="0040567B" w:rsidP="006252BD">
            <w:pPr>
              <w:jc w:val="center"/>
              <w:rPr>
                <w:rFonts w:ascii="Times New Roman" w:hAnsi="Times New Roman" w:cs="Times New Roman"/>
                <w:sz w:val="22"/>
              </w:rPr>
            </w:pPr>
            <w:bookmarkStart w:id="7" w:name="dfasv5gcs1"/>
            <w:bookmarkEnd w:id="7"/>
            <w:r w:rsidRPr="00B949C9">
              <w:rPr>
                <w:rFonts w:ascii="Times New Roman" w:hAnsi="Times New Roman" w:cs="Times New Roman"/>
                <w:sz w:val="22"/>
                <w:szCs w:val="22"/>
              </w:rPr>
              <w:t>Разряд номера счета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14:paraId="23E4E03F" w14:textId="77777777" w:rsidR="0040567B" w:rsidRPr="00B949C9"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14:paraId="1E7B9CDE" w14:textId="77777777" w:rsidR="0040567B" w:rsidRPr="00B949C9" w:rsidRDefault="0040567B" w:rsidP="006252BD">
            <w:pPr>
              <w:rPr>
                <w:rFonts w:ascii="Times New Roman" w:hAnsi="Times New Roman" w:cs="Times New Roman"/>
                <w:sz w:val="22"/>
              </w:rPr>
            </w:pPr>
          </w:p>
        </w:tc>
      </w:tr>
      <w:tr w:rsidR="0040567B" w:rsidRPr="00B949C9" w14:paraId="376602CE"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14:paraId="63DC6523" w14:textId="77777777" w:rsidR="0040567B" w:rsidRPr="00B949C9" w:rsidRDefault="0040567B" w:rsidP="006252BD">
            <w:pPr>
              <w:jc w:val="center"/>
              <w:rPr>
                <w:rFonts w:ascii="Times New Roman" w:hAnsi="Times New Roman" w:cs="Times New Roman"/>
                <w:bCs/>
                <w:sz w:val="22"/>
              </w:rPr>
            </w:pPr>
            <w:r w:rsidRPr="00B949C9">
              <w:rPr>
                <w:rFonts w:ascii="Times New Roman" w:hAnsi="Times New Roman" w:cs="Times New Roman"/>
                <w:bCs/>
                <w:sz w:val="22"/>
                <w:szCs w:val="22"/>
              </w:rPr>
              <w:t>18</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20EBB9" w14:textId="77777777" w:rsidR="0040567B" w:rsidRPr="00B949C9" w:rsidRDefault="0040567B" w:rsidP="006252BD">
            <w:pPr>
              <w:jc w:val="center"/>
              <w:rPr>
                <w:rFonts w:ascii="Times New Roman" w:hAnsi="Times New Roman" w:cs="Times New Roman"/>
                <w:sz w:val="22"/>
              </w:rPr>
            </w:pPr>
            <w:bookmarkStart w:id="8" w:name="dfasuiceax"/>
            <w:bookmarkEnd w:id="8"/>
            <w:r w:rsidRPr="00B949C9">
              <w:rPr>
                <w:rFonts w:ascii="Times New Roman" w:hAnsi="Times New Roman" w:cs="Times New Roman"/>
                <w:bCs/>
                <w:sz w:val="22"/>
                <w:szCs w:val="22"/>
              </w:rPr>
              <w:t>(19</w:t>
            </w:r>
            <w:r w:rsidRPr="00B949C9">
              <w:rPr>
                <w:rFonts w:ascii="Times New Roman" w:hAnsi="Times New Roman" w:cs="Times New Roman"/>
                <w:bCs/>
                <w:sz w:val="22"/>
                <w:szCs w:val="22"/>
                <w:lang w:val="en-US"/>
              </w:rPr>
              <w:t>–</w:t>
            </w:r>
            <w:r w:rsidRPr="00B949C9">
              <w:rPr>
                <w:rFonts w:ascii="Times New Roman" w:hAnsi="Times New Roman" w:cs="Times New Roman"/>
                <w:bCs/>
                <w:sz w:val="22"/>
                <w:szCs w:val="22"/>
              </w:rPr>
              <w:t>21)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FFE34A"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BF4182"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40F7D6"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(24</w:t>
            </w:r>
            <w:r w:rsidRPr="00B949C9">
              <w:rPr>
                <w:rFonts w:ascii="Times New Roman" w:hAnsi="Times New Roman" w:cs="Times New Roman"/>
                <w:bCs/>
                <w:sz w:val="22"/>
                <w:szCs w:val="22"/>
                <w:lang w:val="en-US"/>
              </w:rPr>
              <w:t>–</w:t>
            </w:r>
            <w:r w:rsidRPr="00B949C9">
              <w:rPr>
                <w:rFonts w:ascii="Times New Roman" w:hAnsi="Times New Roman" w:cs="Times New Roman"/>
                <w:bCs/>
                <w:sz w:val="22"/>
                <w:szCs w:val="22"/>
              </w:rPr>
              <w:t>26)</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C709DE3"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sz w:val="22"/>
                <w:szCs w:val="22"/>
              </w:rPr>
              <w:t> </w:t>
            </w:r>
          </w:p>
        </w:tc>
      </w:tr>
      <w:tr w:rsidR="0040567B" w:rsidRPr="00B949C9" w14:paraId="6C1D7E51"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14:paraId="5F865DB2" w14:textId="77777777" w:rsidR="0040567B" w:rsidRPr="00B949C9" w:rsidRDefault="0040567B" w:rsidP="006252BD">
            <w:pPr>
              <w:jc w:val="center"/>
              <w:rPr>
                <w:rFonts w:ascii="Times New Roman" w:hAnsi="Times New Roman" w:cs="Times New Roman"/>
                <w:bCs/>
                <w:iCs/>
                <w:sz w:val="22"/>
              </w:rPr>
            </w:pPr>
          </w:p>
        </w:tc>
        <w:tc>
          <w:tcPr>
            <w:tcW w:w="8929"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C54CBB" w14:textId="77777777" w:rsidR="0040567B" w:rsidRPr="00B949C9" w:rsidRDefault="0040567B" w:rsidP="006252BD">
            <w:pPr>
              <w:jc w:val="center"/>
              <w:rPr>
                <w:rFonts w:ascii="Times New Roman" w:hAnsi="Times New Roman" w:cs="Times New Roman"/>
                <w:sz w:val="22"/>
              </w:rPr>
            </w:pPr>
            <w:bookmarkStart w:id="9" w:name="dfash7ne0k"/>
            <w:bookmarkEnd w:id="9"/>
            <w:r w:rsidRPr="00B949C9">
              <w:rPr>
                <w:rFonts w:ascii="Times New Roman" w:hAnsi="Times New Roman" w:cs="Times New Roman"/>
                <w:bCs/>
                <w:iCs/>
                <w:sz w:val="22"/>
                <w:szCs w:val="22"/>
              </w:rPr>
              <w:t>110110 Основные средства – недвижимое имущество учреждения</w:t>
            </w:r>
          </w:p>
        </w:tc>
      </w:tr>
      <w:tr w:rsidR="0040567B" w:rsidRPr="00B949C9" w14:paraId="62A26608"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4283E83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6FF99E" w14:textId="77777777" w:rsidR="0040567B" w:rsidRPr="00B949C9" w:rsidRDefault="0040567B" w:rsidP="006252BD">
            <w:pPr>
              <w:jc w:val="center"/>
              <w:rPr>
                <w:rFonts w:ascii="Times New Roman" w:hAnsi="Times New Roman" w:cs="Times New Roman"/>
                <w:sz w:val="22"/>
              </w:rPr>
            </w:pPr>
            <w:bookmarkStart w:id="10" w:name="dfas436qhl"/>
            <w:bookmarkEnd w:id="10"/>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C7FD5D"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4F9FE5"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B5D621"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E483D6"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нежилых</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 xml:space="preserve">помещений </w:t>
            </w:r>
          </w:p>
        </w:tc>
      </w:tr>
      <w:tr w:rsidR="0040567B" w:rsidRPr="00B949C9" w14:paraId="7A4F3D04"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0B31311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347C84" w14:textId="77777777" w:rsidR="0040567B" w:rsidRPr="00B949C9" w:rsidRDefault="0040567B" w:rsidP="006252BD">
            <w:pPr>
              <w:jc w:val="center"/>
              <w:rPr>
                <w:rFonts w:ascii="Times New Roman" w:hAnsi="Times New Roman" w:cs="Times New Roman"/>
                <w:sz w:val="22"/>
              </w:rPr>
            </w:pPr>
            <w:bookmarkStart w:id="11" w:name="dfasm0fx8n"/>
            <w:bookmarkEnd w:id="11"/>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99D341"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4A55D5"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CB9189"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9B27B6"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нежилых</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 xml:space="preserve">помещений </w:t>
            </w:r>
          </w:p>
        </w:tc>
      </w:tr>
      <w:tr w:rsidR="0040567B" w:rsidRPr="00B949C9" w14:paraId="0F47EB37"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4CE4C2B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0F5892"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C5D4AD"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7C993B"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0F68F6"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3AA13A"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сооружения </w:t>
            </w:r>
          </w:p>
        </w:tc>
      </w:tr>
      <w:tr w:rsidR="0040567B" w:rsidRPr="00B949C9" w14:paraId="51A2552C"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551758D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B85BB0"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A26D7D"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4F4CAB"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3D2A6B"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910CBC"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сооружения </w:t>
            </w:r>
          </w:p>
        </w:tc>
      </w:tr>
      <w:tr w:rsidR="0040567B" w:rsidRPr="00B949C9" w14:paraId="1B732B95"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5BAA60C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4EE24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4B4B3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90F77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714C9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9432F1"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стоимости м</w:t>
            </w:r>
            <w:r w:rsidRPr="00B949C9">
              <w:rPr>
                <w:rFonts w:ascii="Times New Roman" w:hAnsi="Times New Roman" w:cs="Times New Roman"/>
                <w:sz w:val="24"/>
                <w:shd w:val="clear" w:color="auto" w:fill="FFFFFF"/>
              </w:rPr>
              <w:t>ашин и оборудования</w:t>
            </w:r>
          </w:p>
        </w:tc>
      </w:tr>
      <w:tr w:rsidR="0040567B" w:rsidRPr="00B949C9" w14:paraId="3803A427"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2C5BB96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E4D9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799E2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B4378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C2D9D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2CA004"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м</w:t>
            </w:r>
            <w:r w:rsidRPr="00B949C9">
              <w:rPr>
                <w:rFonts w:ascii="Times New Roman" w:hAnsi="Times New Roman" w:cs="Times New Roman"/>
                <w:sz w:val="24"/>
                <w:shd w:val="clear" w:color="auto" w:fill="FFFFFF"/>
              </w:rPr>
              <w:t>ашин и оборудования</w:t>
            </w:r>
          </w:p>
        </w:tc>
      </w:tr>
      <w:tr w:rsidR="0040567B" w:rsidRPr="00B949C9" w14:paraId="3B3811FF"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7EBD38D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39A32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3531D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C5C5B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3E072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A5DDBB"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т</w:t>
            </w:r>
            <w:r w:rsidRPr="00B949C9">
              <w:rPr>
                <w:rFonts w:ascii="Times New Roman" w:hAnsi="Times New Roman" w:cs="Times New Roman"/>
                <w:sz w:val="24"/>
                <w:shd w:val="clear" w:color="auto" w:fill="FFFFFF"/>
              </w:rPr>
              <w:t>ранспортных средств</w:t>
            </w:r>
          </w:p>
        </w:tc>
      </w:tr>
      <w:tr w:rsidR="0040567B" w:rsidRPr="00B949C9" w14:paraId="07241E66"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71172CE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22FF9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B379E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58620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B612A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F604D4"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т</w:t>
            </w:r>
            <w:r w:rsidRPr="00B949C9">
              <w:rPr>
                <w:rFonts w:ascii="Times New Roman" w:hAnsi="Times New Roman" w:cs="Times New Roman"/>
                <w:sz w:val="24"/>
                <w:shd w:val="clear" w:color="auto" w:fill="FFFFFF"/>
              </w:rPr>
              <w:t>ранспортных средств</w:t>
            </w:r>
          </w:p>
        </w:tc>
      </w:tr>
      <w:tr w:rsidR="0040567B" w:rsidRPr="00B949C9" w14:paraId="27EBBE6C"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0FAED95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D3BCF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05F11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FF5F5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F87D6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F0474B"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и</w:t>
            </w:r>
            <w:r w:rsidRPr="00B949C9">
              <w:rPr>
                <w:rFonts w:ascii="Times New Roman" w:hAnsi="Times New Roman" w:cs="Times New Roman"/>
                <w:sz w:val="24"/>
                <w:shd w:val="clear" w:color="auto" w:fill="FFFFFF"/>
              </w:rPr>
              <w:t>нвентаря производственного и хозяйственного</w:t>
            </w:r>
          </w:p>
        </w:tc>
      </w:tr>
      <w:tr w:rsidR="0040567B" w:rsidRPr="00B949C9" w14:paraId="6AE8FBD0"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19F4F53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706A3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A6B58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8E490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9403E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66B2DF"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и</w:t>
            </w:r>
            <w:r w:rsidRPr="00B949C9">
              <w:rPr>
                <w:rFonts w:ascii="Times New Roman" w:hAnsi="Times New Roman" w:cs="Times New Roman"/>
                <w:sz w:val="24"/>
                <w:shd w:val="clear" w:color="auto" w:fill="FFFFFF"/>
              </w:rPr>
              <w:t>нвентаря производственного и хозяйственного</w:t>
            </w:r>
          </w:p>
        </w:tc>
      </w:tr>
      <w:tr w:rsidR="0040567B" w:rsidRPr="00B949C9" w14:paraId="59BF29E4"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07113C7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4A973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9748C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D0F96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FCB3D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8C2D9F"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п</w:t>
            </w:r>
            <w:r w:rsidRPr="00B949C9">
              <w:rPr>
                <w:rFonts w:ascii="Times New Roman" w:hAnsi="Times New Roman" w:cs="Times New Roman"/>
                <w:sz w:val="24"/>
                <w:shd w:val="clear" w:color="auto" w:fill="FFFFFF"/>
              </w:rPr>
              <w:t>рочих основных средств</w:t>
            </w:r>
          </w:p>
        </w:tc>
      </w:tr>
      <w:tr w:rsidR="0040567B" w:rsidRPr="00B949C9" w14:paraId="3A7C7BD1" w14:textId="77777777"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14:paraId="15B6F6B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23404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663C1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1CE73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DF428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075609"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п</w:t>
            </w:r>
            <w:r w:rsidRPr="00B949C9">
              <w:rPr>
                <w:rFonts w:ascii="Times New Roman" w:hAnsi="Times New Roman" w:cs="Times New Roman"/>
                <w:sz w:val="24"/>
                <w:shd w:val="clear" w:color="auto" w:fill="FFFFFF"/>
              </w:rPr>
              <w:t>рочих основных средств</w:t>
            </w:r>
          </w:p>
        </w:tc>
      </w:tr>
      <w:tr w:rsidR="0040567B" w:rsidRPr="00B949C9" w14:paraId="1C7A4D0A"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54A6C256" w14:textId="77777777" w:rsidR="0040567B" w:rsidRPr="00B949C9" w:rsidRDefault="0040567B" w:rsidP="006252BD">
            <w:pPr>
              <w:jc w:val="center"/>
              <w:rPr>
                <w:rFonts w:ascii="Times New Roman" w:hAnsi="Times New Roman" w:cs="Times New Roman"/>
                <w:sz w:val="22"/>
              </w:rPr>
            </w:pPr>
            <w:proofErr w:type="gramStart"/>
            <w:r w:rsidRPr="00B949C9">
              <w:rPr>
                <w:rFonts w:ascii="Times New Roman" w:hAnsi="Times New Roman" w:cs="Times New Roman"/>
                <w:sz w:val="24"/>
                <w:shd w:val="clear" w:color="auto" w:fill="FFFFFF"/>
              </w:rPr>
              <w:t>110310  Непроизведенные</w:t>
            </w:r>
            <w:proofErr w:type="gramEnd"/>
            <w:r w:rsidRPr="00B949C9">
              <w:rPr>
                <w:rFonts w:ascii="Times New Roman" w:hAnsi="Times New Roman" w:cs="Times New Roman"/>
                <w:sz w:val="24"/>
                <w:shd w:val="clear" w:color="auto" w:fill="FFFFFF"/>
              </w:rPr>
              <w:t xml:space="preserve"> активы - недвижимое имущество учреждения</w:t>
            </w:r>
          </w:p>
        </w:tc>
      </w:tr>
      <w:tr w:rsidR="0040567B" w:rsidRPr="00B949C9" w14:paraId="3767179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AEA2C6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B67F54"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3F826D"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7B38F6"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44F309"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2C668D"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земли </w:t>
            </w:r>
          </w:p>
        </w:tc>
      </w:tr>
      <w:tr w:rsidR="0040567B" w:rsidRPr="00B949C9" w14:paraId="2625BE0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901237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BA9919"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901A25"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47AA8D"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66A408"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AFCBAE"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земли </w:t>
            </w:r>
          </w:p>
        </w:tc>
      </w:tr>
      <w:tr w:rsidR="0040567B" w:rsidRPr="00B949C9" w14:paraId="0595F08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14:paraId="10F8215C" w14:textId="77777777" w:rsidR="0040567B" w:rsidRPr="00B949C9"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2481D8" w14:textId="77777777" w:rsidR="0040567B" w:rsidRPr="00B949C9" w:rsidRDefault="0040567B" w:rsidP="006252BD">
            <w:pPr>
              <w:jc w:val="center"/>
              <w:rPr>
                <w:rFonts w:ascii="Times New Roman" w:hAnsi="Times New Roman" w:cs="Times New Roman"/>
                <w:sz w:val="22"/>
              </w:rPr>
            </w:pPr>
            <w:bookmarkStart w:id="12" w:name="dfasb7nqvg"/>
            <w:bookmarkEnd w:id="12"/>
            <w:proofErr w:type="gramStart"/>
            <w:r w:rsidRPr="00B949C9">
              <w:rPr>
                <w:rFonts w:ascii="Times New Roman" w:hAnsi="Times New Roman" w:cs="Times New Roman"/>
                <w:sz w:val="24"/>
                <w:shd w:val="clear" w:color="auto" w:fill="FFFFFF"/>
              </w:rPr>
              <w:t>110410  Амортизация</w:t>
            </w:r>
            <w:proofErr w:type="gramEnd"/>
            <w:r w:rsidRPr="00B949C9">
              <w:rPr>
                <w:rFonts w:ascii="Times New Roman" w:hAnsi="Times New Roman" w:cs="Times New Roman"/>
                <w:sz w:val="24"/>
                <w:shd w:val="clear" w:color="auto" w:fill="FFFFFF"/>
              </w:rPr>
              <w:t xml:space="preserve"> недвижимого имущества учреждения</w:t>
            </w:r>
          </w:p>
        </w:tc>
      </w:tr>
      <w:tr w:rsidR="0040567B" w:rsidRPr="00B949C9" w14:paraId="7A8EF4E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438E8D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4A8295" w14:textId="77777777" w:rsidR="0040567B" w:rsidRPr="00B949C9" w:rsidRDefault="0040567B" w:rsidP="006252BD">
            <w:pPr>
              <w:jc w:val="center"/>
              <w:rPr>
                <w:rFonts w:ascii="Times New Roman" w:hAnsi="Times New Roman" w:cs="Times New Roman"/>
                <w:sz w:val="22"/>
              </w:rPr>
            </w:pPr>
            <w:bookmarkStart w:id="13" w:name="dfas63o509"/>
            <w:bookmarkEnd w:id="13"/>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808A96"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516B18"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863FF2"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502B04"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нежилых помещений </w:t>
            </w:r>
          </w:p>
        </w:tc>
      </w:tr>
      <w:tr w:rsidR="0040567B" w:rsidRPr="00B949C9" w14:paraId="5E3BEEA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956CB9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CE23C5"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3F1F5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A176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40E54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A807B2"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стоимости машин и оборудования</w:t>
            </w:r>
          </w:p>
        </w:tc>
      </w:tr>
      <w:tr w:rsidR="0040567B" w:rsidRPr="00B949C9" w14:paraId="3397A2F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C3FAFA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4330FF"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BBACD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E24D8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C43DC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83EFE9"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стоимости транспортных средств</w:t>
            </w:r>
          </w:p>
        </w:tc>
      </w:tr>
      <w:tr w:rsidR="0040567B" w:rsidRPr="00B949C9" w14:paraId="537D4350"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B530DE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C4A5282" w14:textId="77777777" w:rsidR="0040567B" w:rsidRPr="00B949C9" w:rsidRDefault="0040567B" w:rsidP="006252BD">
            <w:pPr>
              <w:jc w:val="center"/>
              <w:rPr>
                <w:rFonts w:ascii="Times New Roman" w:hAnsi="Times New Roman" w:cs="Times New Roman"/>
                <w:sz w:val="22"/>
              </w:rPr>
            </w:pPr>
            <w:bookmarkStart w:id="14" w:name="dfasnxokwo"/>
            <w:bookmarkStart w:id="15" w:name="dfashnthkv"/>
            <w:bookmarkEnd w:id="14"/>
            <w:bookmarkEnd w:id="15"/>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A4C000B"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AA9665"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583F7D"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886AFC" w14:textId="77777777" w:rsidR="0040567B" w:rsidRPr="00B949C9" w:rsidRDefault="0040567B" w:rsidP="006252BD">
            <w:pPr>
              <w:rPr>
                <w:rFonts w:ascii="Times New Roman" w:hAnsi="Times New Roman" w:cs="Times New Roman"/>
                <w:sz w:val="22"/>
              </w:rPr>
            </w:pPr>
            <w:bookmarkStart w:id="16" w:name="dfasbftf9p"/>
            <w:bookmarkEnd w:id="16"/>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инвентаря производственного и хозяйственного</w:t>
            </w:r>
          </w:p>
        </w:tc>
      </w:tr>
      <w:tr w:rsidR="0040567B" w:rsidRPr="00B949C9" w14:paraId="6CDED26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78C3CB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02EEFC"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970899"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31A143"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044C5A"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F1D756"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прочих основных средств</w:t>
            </w:r>
          </w:p>
        </w:tc>
      </w:tr>
      <w:tr w:rsidR="0040567B" w:rsidRPr="00B949C9" w14:paraId="3A1746D2"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3B39F92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110450 Амортизация имущества, составляющего казну</w:t>
            </w:r>
          </w:p>
        </w:tc>
      </w:tr>
      <w:tr w:rsidR="0040567B" w:rsidRPr="00B949C9" w14:paraId="1DBFF4A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A04CC5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200E95"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DC2FF7"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28D54B"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8B91C9"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64A94E"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за счет </w:t>
            </w:r>
            <w:proofErr w:type="gramStart"/>
            <w:r w:rsidRPr="00B949C9">
              <w:rPr>
                <w:rFonts w:ascii="Times New Roman" w:hAnsi="Times New Roman" w:cs="Times New Roman"/>
                <w:bCs/>
                <w:iCs/>
                <w:sz w:val="22"/>
                <w:szCs w:val="22"/>
              </w:rPr>
              <w:t>амортизации</w:t>
            </w:r>
            <w:r w:rsidRPr="00B949C9">
              <w:rPr>
                <w:rFonts w:ascii="Times New Roman" w:hAnsi="Times New Roman" w:cs="Times New Roman"/>
                <w:sz w:val="22"/>
                <w:szCs w:val="22"/>
              </w:rPr>
              <w:t xml:space="preserve">  стоимости</w:t>
            </w:r>
            <w:proofErr w:type="gramEnd"/>
            <w:r w:rsidRPr="00B949C9">
              <w:rPr>
                <w:rFonts w:ascii="Times New Roman" w:hAnsi="Times New Roman" w:cs="Times New Roman"/>
                <w:sz w:val="22"/>
                <w:szCs w:val="22"/>
              </w:rPr>
              <w:t xml:space="preserve"> </w:t>
            </w:r>
            <w:r w:rsidRPr="00B949C9">
              <w:rPr>
                <w:rFonts w:ascii="Times New Roman" w:hAnsi="Times New Roman" w:cs="Times New Roman"/>
                <w:sz w:val="24"/>
              </w:rPr>
              <w:t>недвижимого имущества в составе имущества казны</w:t>
            </w:r>
          </w:p>
        </w:tc>
      </w:tr>
      <w:tr w:rsidR="0040567B" w:rsidRPr="00B949C9" w14:paraId="3875FEA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819399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C2C23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A1EE4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3F1760"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7081D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31BEEA" w14:textId="77777777" w:rsidR="0040567B" w:rsidRPr="00B949C9" w:rsidRDefault="0040567B" w:rsidP="006252BD">
            <w:pPr>
              <w:spacing w:before="75" w:beforeAutospacing="1" w:after="75" w:afterAutospacing="1"/>
              <w:ind w:left="75" w:right="75"/>
              <w:rPr>
                <w:rFonts w:ascii="Times New Roman" w:hAnsi="Times New Roman" w:cs="Times New Roman"/>
                <w:sz w:val="24"/>
              </w:rPr>
            </w:pPr>
            <w:r w:rsidRPr="00B949C9">
              <w:rPr>
                <w:rFonts w:ascii="Times New Roman" w:hAnsi="Times New Roman" w:cs="Times New Roman"/>
                <w:bCs/>
                <w:iCs/>
                <w:sz w:val="22"/>
                <w:szCs w:val="22"/>
              </w:rPr>
              <w:t xml:space="preserve">Уменьшение за счет </w:t>
            </w:r>
            <w:proofErr w:type="gramStart"/>
            <w:r w:rsidRPr="00B949C9">
              <w:rPr>
                <w:rFonts w:ascii="Times New Roman" w:hAnsi="Times New Roman" w:cs="Times New Roman"/>
                <w:bCs/>
                <w:iCs/>
                <w:sz w:val="22"/>
                <w:szCs w:val="22"/>
              </w:rPr>
              <w:t>амортизации</w:t>
            </w:r>
            <w:r w:rsidRPr="00B949C9">
              <w:rPr>
                <w:rFonts w:ascii="Times New Roman" w:hAnsi="Times New Roman" w:cs="Times New Roman"/>
                <w:sz w:val="22"/>
                <w:szCs w:val="22"/>
              </w:rPr>
              <w:t xml:space="preserve">  стоимости</w:t>
            </w:r>
            <w:proofErr w:type="gramEnd"/>
            <w:r w:rsidRPr="00B949C9">
              <w:rPr>
                <w:rFonts w:ascii="Times New Roman" w:hAnsi="Times New Roman" w:cs="Times New Roman"/>
                <w:sz w:val="22"/>
                <w:szCs w:val="22"/>
              </w:rPr>
              <w:t xml:space="preserve"> </w:t>
            </w:r>
            <w:r w:rsidRPr="00B949C9">
              <w:rPr>
                <w:rFonts w:ascii="Times New Roman" w:hAnsi="Times New Roman" w:cs="Times New Roman"/>
                <w:sz w:val="24"/>
                <w:shd w:val="clear" w:color="auto" w:fill="FFFFFF"/>
              </w:rPr>
              <w:t>движимого имущества в составе имущества казны</w:t>
            </w:r>
          </w:p>
        </w:tc>
      </w:tr>
      <w:tr w:rsidR="0040567B" w:rsidRPr="00B949C9" w14:paraId="01B43010"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1B66EB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C1F822"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591D26"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C00AC1"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6960B0"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AEF9DC"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нематериальных активов в составе имущества казны</w:t>
            </w:r>
          </w:p>
        </w:tc>
      </w:tr>
      <w:tr w:rsidR="0040567B" w:rsidRPr="00B949C9" w14:paraId="59C3BE1C"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78A47FB2"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110530  Материальные</w:t>
            </w:r>
            <w:proofErr w:type="gramEnd"/>
            <w:r w:rsidRPr="00B949C9">
              <w:rPr>
                <w:rFonts w:ascii="Times New Roman" w:hAnsi="Times New Roman" w:cs="Times New Roman"/>
                <w:sz w:val="24"/>
                <w:shd w:val="clear" w:color="auto" w:fill="FFFFFF"/>
              </w:rPr>
              <w:t xml:space="preserve"> запасы - иное движимое имущество учреждения</w:t>
            </w:r>
          </w:p>
        </w:tc>
      </w:tr>
      <w:tr w:rsidR="0040567B" w:rsidRPr="00B949C9" w14:paraId="1526A93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5611F0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F0F84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70E13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7C70F1"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059A8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050F3F"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медикаментов и перевязочных средств  </w:t>
            </w:r>
          </w:p>
        </w:tc>
      </w:tr>
      <w:tr w:rsidR="0040567B" w:rsidRPr="00B949C9" w14:paraId="5AE30EB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735BDA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BA7FD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C868A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648671"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8695D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2F051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медикаментов и перевязочных средств  </w:t>
            </w:r>
          </w:p>
        </w:tc>
      </w:tr>
      <w:tr w:rsidR="0040567B" w:rsidRPr="00B949C9" w14:paraId="5A555C7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3B911C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EC8E3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19667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7BE461"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F5234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57EE15"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продукты питания </w:t>
            </w:r>
          </w:p>
        </w:tc>
      </w:tr>
      <w:tr w:rsidR="0040567B" w:rsidRPr="00B949C9" w14:paraId="31CA54A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7C8397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51389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F5A33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838092"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E84A1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6F3829"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продукты питания </w:t>
            </w:r>
          </w:p>
        </w:tc>
      </w:tr>
      <w:tr w:rsidR="0040567B" w:rsidRPr="00B949C9" w14:paraId="249664F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A1DBF9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4BDD8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7F079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5333DA"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F8FFA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753C4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горюче смазочные материалы </w:t>
            </w:r>
          </w:p>
        </w:tc>
      </w:tr>
      <w:tr w:rsidR="0040567B" w:rsidRPr="00B949C9" w14:paraId="0356C2A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8ACCE5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73F12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F795C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39ABA4"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7A7CD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13D172"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горюче смазочные материалы </w:t>
            </w:r>
          </w:p>
        </w:tc>
      </w:tr>
      <w:tr w:rsidR="0040567B" w:rsidRPr="00B949C9" w14:paraId="4A79B97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2757E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837A9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0327F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20BCD2"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F87D7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F1E20C"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строительных материалов</w:t>
            </w:r>
          </w:p>
        </w:tc>
      </w:tr>
      <w:tr w:rsidR="0040567B" w:rsidRPr="00B949C9" w14:paraId="6939E38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ACC81D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9DE1C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EAA25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63061F"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EED2A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13AF54"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строительных материалов</w:t>
            </w:r>
          </w:p>
        </w:tc>
      </w:tr>
      <w:tr w:rsidR="0040567B" w:rsidRPr="00B949C9" w14:paraId="09878480"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CD9E2B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DA92C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3E3E3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E51D3D"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9FB0E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51B48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мягкого инвентаря</w:t>
            </w:r>
          </w:p>
        </w:tc>
      </w:tr>
      <w:tr w:rsidR="0040567B" w:rsidRPr="00B949C9" w14:paraId="7C02095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EF2D3E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B72D1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4A8B3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CBF3CF"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55077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0C5412"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мягкого инвентаря</w:t>
            </w:r>
          </w:p>
        </w:tc>
      </w:tr>
      <w:tr w:rsidR="0040567B" w:rsidRPr="00B949C9" w14:paraId="5988CCF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52CF71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0F244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F0E28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2E8014"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F4337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683368"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прочих материальных запасов</w:t>
            </w:r>
          </w:p>
        </w:tc>
      </w:tr>
      <w:tr w:rsidR="0040567B" w:rsidRPr="00B949C9" w14:paraId="3D5F9F7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02BCB5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24978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D5140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6EBE36" w14:textId="77777777"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84241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6A482C"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прочих материальных запасов</w:t>
            </w:r>
          </w:p>
        </w:tc>
      </w:tr>
      <w:tr w:rsidR="0040567B" w:rsidRPr="00B949C9" w14:paraId="5D7C93E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14:paraId="18749BA1" w14:textId="77777777" w:rsidR="0040567B" w:rsidRPr="00B949C9"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832057" w14:textId="77777777" w:rsidR="0040567B" w:rsidRPr="00B949C9" w:rsidRDefault="0040567B" w:rsidP="006252BD">
            <w:pPr>
              <w:jc w:val="center"/>
              <w:rPr>
                <w:rFonts w:ascii="Times New Roman" w:hAnsi="Times New Roman" w:cs="Times New Roman"/>
                <w:sz w:val="22"/>
              </w:rPr>
            </w:pPr>
            <w:bookmarkStart w:id="17" w:name="dfas1828fp"/>
            <w:bookmarkEnd w:id="17"/>
            <w:proofErr w:type="gramStart"/>
            <w:r w:rsidRPr="00B949C9">
              <w:rPr>
                <w:rFonts w:ascii="Times New Roman" w:hAnsi="Times New Roman" w:cs="Times New Roman"/>
                <w:sz w:val="24"/>
                <w:shd w:val="clear" w:color="auto" w:fill="FFFFFF"/>
              </w:rPr>
              <w:t>110610  Вложения</w:t>
            </w:r>
            <w:proofErr w:type="gramEnd"/>
            <w:r w:rsidRPr="00B949C9">
              <w:rPr>
                <w:rFonts w:ascii="Times New Roman" w:hAnsi="Times New Roman" w:cs="Times New Roman"/>
                <w:sz w:val="24"/>
                <w:shd w:val="clear" w:color="auto" w:fill="FFFFFF"/>
              </w:rPr>
              <w:t xml:space="preserve"> в недвижимое имущество</w:t>
            </w:r>
          </w:p>
        </w:tc>
      </w:tr>
      <w:tr w:rsidR="0040567B" w:rsidRPr="00B949C9" w14:paraId="5C7628B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F43E1A3" w14:textId="77777777" w:rsidR="0040567B" w:rsidRPr="00B949C9" w:rsidRDefault="0040567B" w:rsidP="006252BD">
            <w:pPr>
              <w:jc w:val="center"/>
              <w:rPr>
                <w:rFonts w:ascii="Times New Roman" w:hAnsi="Times New Roman" w:cs="Times New Roman"/>
                <w:sz w:val="24"/>
              </w:rPr>
            </w:pPr>
            <w:r w:rsidRPr="00B949C9">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33EB54" w14:textId="77777777" w:rsidR="0040567B" w:rsidRPr="00B949C9" w:rsidRDefault="0040567B" w:rsidP="006252BD">
            <w:pPr>
              <w:jc w:val="center"/>
              <w:rPr>
                <w:rFonts w:ascii="Times New Roman" w:hAnsi="Times New Roman" w:cs="Times New Roman"/>
                <w:sz w:val="22"/>
              </w:rPr>
            </w:pPr>
            <w:bookmarkStart w:id="18" w:name="dfaso52sw3"/>
            <w:bookmarkEnd w:id="18"/>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D7C96F"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5791F3"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86DD09"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DA803A"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вложений в основные</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средства </w:t>
            </w:r>
          </w:p>
        </w:tc>
      </w:tr>
      <w:tr w:rsidR="0040567B" w:rsidRPr="00B949C9" w14:paraId="54DBD0E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C056AD8" w14:textId="77777777" w:rsidR="0040567B" w:rsidRPr="00B949C9" w:rsidRDefault="0040567B" w:rsidP="006252BD">
            <w:pPr>
              <w:jc w:val="center"/>
              <w:rPr>
                <w:rFonts w:ascii="Times New Roman" w:hAnsi="Times New Roman" w:cs="Times New Roman"/>
                <w:sz w:val="24"/>
              </w:rPr>
            </w:pPr>
            <w:r w:rsidRPr="00B949C9">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E0C34D" w14:textId="77777777" w:rsidR="0040567B" w:rsidRPr="00B949C9" w:rsidRDefault="0040567B" w:rsidP="006252BD">
            <w:pPr>
              <w:jc w:val="center"/>
              <w:rPr>
                <w:rFonts w:ascii="Times New Roman" w:hAnsi="Times New Roman" w:cs="Times New Roman"/>
                <w:sz w:val="22"/>
              </w:rPr>
            </w:pPr>
            <w:bookmarkStart w:id="19" w:name="dfas2rin36"/>
            <w:bookmarkEnd w:id="19"/>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B12ADA"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C5CAC9"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012F7A"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D872679"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вложений в основные</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средства </w:t>
            </w:r>
          </w:p>
        </w:tc>
      </w:tr>
      <w:tr w:rsidR="0040567B" w:rsidRPr="00B949C9" w14:paraId="100EDAD7"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FEA7C8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B6E5A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954FD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250E4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A26AF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EECBD8"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вложений </w:t>
            </w:r>
            <w:proofErr w:type="gramStart"/>
            <w:r w:rsidRPr="00B949C9">
              <w:rPr>
                <w:rFonts w:ascii="Times New Roman" w:hAnsi="Times New Roman" w:cs="Times New Roman"/>
                <w:bCs/>
                <w:iCs/>
                <w:sz w:val="22"/>
                <w:szCs w:val="22"/>
              </w:rPr>
              <w:t xml:space="preserve">в </w:t>
            </w:r>
            <w:r w:rsidRPr="00B949C9">
              <w:rPr>
                <w:rFonts w:ascii="Times New Roman" w:hAnsi="Times New Roman" w:cs="Times New Roman"/>
                <w:sz w:val="24"/>
                <w:shd w:val="clear" w:color="auto" w:fill="FFFFFF"/>
              </w:rPr>
              <w:t xml:space="preserve"> материальные</w:t>
            </w:r>
            <w:proofErr w:type="gramEnd"/>
            <w:r w:rsidRPr="00B949C9">
              <w:rPr>
                <w:rFonts w:ascii="Times New Roman" w:hAnsi="Times New Roman" w:cs="Times New Roman"/>
                <w:sz w:val="24"/>
                <w:shd w:val="clear" w:color="auto" w:fill="FFFFFF"/>
              </w:rPr>
              <w:t xml:space="preserve"> запасы</w:t>
            </w:r>
          </w:p>
        </w:tc>
      </w:tr>
      <w:tr w:rsidR="0040567B" w:rsidRPr="00B949C9" w14:paraId="1AFD9300"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4EE148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95DE7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83BB1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AD4EF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BB9CC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7A0424"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вложений </w:t>
            </w:r>
            <w:proofErr w:type="gramStart"/>
            <w:r w:rsidRPr="00B949C9">
              <w:rPr>
                <w:rFonts w:ascii="Times New Roman" w:hAnsi="Times New Roman" w:cs="Times New Roman"/>
                <w:bCs/>
                <w:iCs/>
                <w:sz w:val="22"/>
                <w:szCs w:val="22"/>
              </w:rPr>
              <w:t xml:space="preserve">в </w:t>
            </w:r>
            <w:r w:rsidRPr="00B949C9">
              <w:rPr>
                <w:rFonts w:ascii="Times New Roman" w:hAnsi="Times New Roman" w:cs="Times New Roman"/>
                <w:sz w:val="24"/>
                <w:shd w:val="clear" w:color="auto" w:fill="FFFFFF"/>
              </w:rPr>
              <w:t xml:space="preserve"> материальные</w:t>
            </w:r>
            <w:proofErr w:type="gramEnd"/>
            <w:r w:rsidRPr="00B949C9">
              <w:rPr>
                <w:rFonts w:ascii="Times New Roman" w:hAnsi="Times New Roman" w:cs="Times New Roman"/>
                <w:sz w:val="24"/>
                <w:shd w:val="clear" w:color="auto" w:fill="FFFFFF"/>
              </w:rPr>
              <w:t xml:space="preserve"> запасы</w:t>
            </w:r>
          </w:p>
        </w:tc>
      </w:tr>
      <w:tr w:rsidR="0040567B" w:rsidRPr="00B949C9" w14:paraId="674650F6"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0CFD2A2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110850    Нефинансовые активы, составляющие казну</w:t>
            </w:r>
          </w:p>
        </w:tc>
      </w:tr>
      <w:tr w:rsidR="0040567B" w:rsidRPr="00B949C9" w14:paraId="741760C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F9CDBD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A98A5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2DD66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87AF6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609E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AE0C37" w14:textId="77777777" w:rsidR="0040567B" w:rsidRPr="00B949C9" w:rsidRDefault="0040567B" w:rsidP="006252BD">
            <w:pP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Увеличение  стоимости</w:t>
            </w:r>
            <w:proofErr w:type="gramEnd"/>
            <w:r w:rsidRPr="00B949C9">
              <w:rPr>
                <w:rFonts w:ascii="Times New Roman" w:hAnsi="Times New Roman" w:cs="Times New Roman"/>
                <w:sz w:val="24"/>
                <w:shd w:val="clear" w:color="auto" w:fill="FFFFFF"/>
              </w:rPr>
              <w:t xml:space="preserve"> недвижимого имущества, </w:t>
            </w:r>
            <w:r w:rsidRPr="00B949C9">
              <w:rPr>
                <w:rFonts w:ascii="Times New Roman" w:hAnsi="Times New Roman" w:cs="Times New Roman"/>
                <w:sz w:val="24"/>
                <w:shd w:val="clear" w:color="auto" w:fill="FFFFFF"/>
              </w:rPr>
              <w:lastRenderedPageBreak/>
              <w:t>составляющее казну</w:t>
            </w:r>
          </w:p>
        </w:tc>
      </w:tr>
      <w:tr w:rsidR="0040567B" w:rsidRPr="00B949C9" w14:paraId="1C53530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FE8F1C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91768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7CFB3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BDAB6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66044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BE3064" w14:textId="77777777" w:rsidR="0040567B" w:rsidRPr="00B949C9" w:rsidRDefault="0040567B" w:rsidP="006252BD">
            <w:pP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Уменьшение  стоимости</w:t>
            </w:r>
            <w:proofErr w:type="gramEnd"/>
            <w:r w:rsidRPr="00B949C9">
              <w:rPr>
                <w:rFonts w:ascii="Times New Roman" w:hAnsi="Times New Roman" w:cs="Times New Roman"/>
                <w:sz w:val="24"/>
                <w:shd w:val="clear" w:color="auto" w:fill="FFFFFF"/>
              </w:rPr>
              <w:t xml:space="preserve"> недвижимого имущества, составляющее казну</w:t>
            </w:r>
          </w:p>
        </w:tc>
      </w:tr>
      <w:tr w:rsidR="0040567B" w:rsidRPr="00B949C9" w14:paraId="418922D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3A61B2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6B68B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9C7F3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C8E87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8B4A1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A62FEB" w14:textId="77777777" w:rsidR="0040567B" w:rsidRPr="00B949C9" w:rsidRDefault="0040567B" w:rsidP="006252BD">
            <w:pP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Увеличение  стоимости</w:t>
            </w:r>
            <w:proofErr w:type="gramEnd"/>
            <w:r w:rsidRPr="00B949C9">
              <w:rPr>
                <w:rFonts w:ascii="Times New Roman" w:hAnsi="Times New Roman" w:cs="Times New Roman"/>
                <w:sz w:val="24"/>
                <w:shd w:val="clear" w:color="auto" w:fill="FFFFFF"/>
              </w:rPr>
              <w:t xml:space="preserve"> движимого имущества, составляющее казну</w:t>
            </w:r>
          </w:p>
        </w:tc>
      </w:tr>
      <w:tr w:rsidR="0040567B" w:rsidRPr="00B949C9" w14:paraId="0642A74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50B3F9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94673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497D0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4D742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6D6EA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3BEEBD" w14:textId="77777777" w:rsidR="0040567B" w:rsidRPr="00B949C9" w:rsidRDefault="0040567B" w:rsidP="006252BD">
            <w:pP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Уменьшение  стоимости</w:t>
            </w:r>
            <w:proofErr w:type="gramEnd"/>
            <w:r w:rsidRPr="00B949C9">
              <w:rPr>
                <w:rFonts w:ascii="Times New Roman" w:hAnsi="Times New Roman" w:cs="Times New Roman"/>
                <w:sz w:val="24"/>
                <w:shd w:val="clear" w:color="auto" w:fill="FFFFFF"/>
              </w:rPr>
              <w:t xml:space="preserve"> движимого имущества, составляющее казну</w:t>
            </w:r>
          </w:p>
        </w:tc>
      </w:tr>
      <w:tr w:rsidR="0040567B" w:rsidRPr="00B949C9" w14:paraId="71783CF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618D1E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391C6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02751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5250D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F31F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0CF0A2" w14:textId="77777777" w:rsidR="0040567B" w:rsidRPr="00B949C9" w:rsidRDefault="0040567B" w:rsidP="006252BD">
            <w:pP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Увеличение  стоимости</w:t>
            </w:r>
            <w:proofErr w:type="gramEnd"/>
            <w:r w:rsidRPr="00B949C9">
              <w:rPr>
                <w:rFonts w:ascii="Times New Roman" w:hAnsi="Times New Roman" w:cs="Times New Roman"/>
                <w:sz w:val="24"/>
                <w:shd w:val="clear" w:color="auto" w:fill="FFFFFF"/>
              </w:rPr>
              <w:t xml:space="preserve"> нематериальных активов, составляющие казну</w:t>
            </w:r>
          </w:p>
        </w:tc>
      </w:tr>
      <w:tr w:rsidR="0040567B" w:rsidRPr="00B949C9" w14:paraId="14C770F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CC869F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96CBA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10919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AE8E0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8C38C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6A0827" w14:textId="77777777" w:rsidR="0040567B" w:rsidRPr="00B949C9" w:rsidRDefault="0040567B" w:rsidP="006252BD">
            <w:pP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Уменьшение  стоимости</w:t>
            </w:r>
            <w:proofErr w:type="gramEnd"/>
            <w:r w:rsidRPr="00B949C9">
              <w:rPr>
                <w:rFonts w:ascii="Times New Roman" w:hAnsi="Times New Roman" w:cs="Times New Roman"/>
                <w:sz w:val="24"/>
                <w:shd w:val="clear" w:color="auto" w:fill="FFFFFF"/>
              </w:rPr>
              <w:t xml:space="preserve"> нематериальных активов, составляющие казну</w:t>
            </w:r>
          </w:p>
        </w:tc>
      </w:tr>
      <w:tr w:rsidR="0040567B" w:rsidRPr="00B949C9" w14:paraId="4C4843B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244D74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03465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AF1E8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32D21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B3C82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115DCD" w14:textId="77777777" w:rsidR="0040567B" w:rsidRPr="00B949C9" w:rsidRDefault="0040567B" w:rsidP="006252BD">
            <w:pP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Увеличение  стоимости</w:t>
            </w:r>
            <w:proofErr w:type="gramEnd"/>
            <w:r w:rsidRPr="00B949C9">
              <w:rPr>
                <w:rFonts w:ascii="Times New Roman" w:hAnsi="Times New Roman" w:cs="Times New Roman"/>
                <w:sz w:val="24"/>
                <w:shd w:val="clear" w:color="auto" w:fill="FFFFFF"/>
              </w:rPr>
              <w:t xml:space="preserve"> материальных запасов, составляющие казну</w:t>
            </w:r>
          </w:p>
        </w:tc>
      </w:tr>
      <w:tr w:rsidR="0040567B" w:rsidRPr="00B949C9" w14:paraId="5E65D077"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B5A667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1A1A2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694C9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AC06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7718C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FEC8B0" w14:textId="77777777" w:rsidR="0040567B" w:rsidRPr="00B949C9" w:rsidRDefault="0040567B" w:rsidP="006252BD">
            <w:pP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Уменьшение  стоимости</w:t>
            </w:r>
            <w:proofErr w:type="gramEnd"/>
            <w:r w:rsidRPr="00B949C9">
              <w:rPr>
                <w:rFonts w:ascii="Times New Roman" w:hAnsi="Times New Roman" w:cs="Times New Roman"/>
                <w:sz w:val="24"/>
                <w:shd w:val="clear" w:color="auto" w:fill="FFFFFF"/>
              </w:rPr>
              <w:t xml:space="preserve"> материальных запасов, составляющие казну</w:t>
            </w:r>
          </w:p>
        </w:tc>
      </w:tr>
      <w:tr w:rsidR="0040567B" w:rsidRPr="00B949C9" w14:paraId="1FE2DE7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2FB5ED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72306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B6BDA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9673E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E9FDA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B5A0B4" w14:textId="77777777" w:rsidR="0040567B" w:rsidRPr="00B949C9" w:rsidRDefault="0040567B" w:rsidP="006252BD">
            <w:pP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Увеличение  стоимости</w:t>
            </w:r>
            <w:proofErr w:type="gramEnd"/>
            <w:r w:rsidRPr="00B949C9">
              <w:rPr>
                <w:rFonts w:ascii="Times New Roman" w:hAnsi="Times New Roman" w:cs="Times New Roman"/>
                <w:sz w:val="24"/>
                <w:shd w:val="clear" w:color="auto" w:fill="FFFFFF"/>
              </w:rPr>
              <w:t xml:space="preserve"> прочих активов, составляющие казну</w:t>
            </w:r>
          </w:p>
        </w:tc>
      </w:tr>
      <w:tr w:rsidR="0040567B" w:rsidRPr="00B949C9" w14:paraId="35B40E5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D7DB3E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6C817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B04B9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5095A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8A11B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D58DF6" w14:textId="77777777" w:rsidR="0040567B" w:rsidRPr="00B949C9" w:rsidRDefault="0040567B" w:rsidP="006252BD">
            <w:pP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Уменьшение  стоимости</w:t>
            </w:r>
            <w:proofErr w:type="gramEnd"/>
            <w:r w:rsidRPr="00B949C9">
              <w:rPr>
                <w:rFonts w:ascii="Times New Roman" w:hAnsi="Times New Roman" w:cs="Times New Roman"/>
                <w:sz w:val="24"/>
                <w:shd w:val="clear" w:color="auto" w:fill="FFFFFF"/>
              </w:rPr>
              <w:t xml:space="preserve"> прочих активов, составляющие казну</w:t>
            </w:r>
          </w:p>
        </w:tc>
      </w:tr>
      <w:tr w:rsidR="0040567B" w:rsidRPr="00B949C9" w14:paraId="43908F89"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57967EF0" w14:textId="77777777"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120510   Расчеты по налоговым доходам</w:t>
            </w:r>
          </w:p>
        </w:tc>
      </w:tr>
      <w:tr w:rsidR="0040567B" w:rsidRPr="00B949C9" w14:paraId="53CDED6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BDF462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92EF4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F3527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AF4B8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F0C7D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2F68A2"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с плательщиками налоговых доходов</w:t>
            </w:r>
          </w:p>
        </w:tc>
      </w:tr>
      <w:tr w:rsidR="0040567B" w:rsidRPr="00B949C9" w14:paraId="6EFE711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E19B7D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ADFBF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A7CBD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437E7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56D3F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0EDB42"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плательщиками налоговых доходов</w:t>
            </w:r>
          </w:p>
        </w:tc>
      </w:tr>
      <w:tr w:rsidR="0040567B" w:rsidRPr="00B949C9" w14:paraId="1C445D34"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32450101" w14:textId="77777777"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120520    Расчеты по доходам от собственности</w:t>
            </w:r>
          </w:p>
        </w:tc>
      </w:tr>
      <w:tr w:rsidR="0040567B" w:rsidRPr="00B949C9" w14:paraId="324EDEA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5B8659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1D1EB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2FAD9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24522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706E2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3E6253"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операционной аренды</w:t>
            </w:r>
          </w:p>
        </w:tc>
      </w:tr>
      <w:tr w:rsidR="0040567B" w:rsidRPr="00B949C9" w14:paraId="2E6B4DB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6C1422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12B71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05E12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9BE7D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1B00C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FA6115"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w:t>
            </w:r>
            <w:proofErr w:type="gramStart"/>
            <w:r w:rsidRPr="00B949C9">
              <w:rPr>
                <w:rFonts w:ascii="Times New Roman" w:hAnsi="Times New Roman" w:cs="Times New Roman"/>
                <w:bCs/>
                <w:iCs/>
                <w:sz w:val="22"/>
                <w:szCs w:val="22"/>
              </w:rPr>
              <w:t xml:space="preserve">задолженности  </w:t>
            </w:r>
            <w:r w:rsidRPr="00B949C9">
              <w:rPr>
                <w:rFonts w:ascii="Times New Roman" w:hAnsi="Times New Roman" w:cs="Times New Roman"/>
                <w:sz w:val="24"/>
                <w:shd w:val="clear" w:color="auto" w:fill="FFFFFF"/>
              </w:rPr>
              <w:t>по</w:t>
            </w:r>
            <w:proofErr w:type="gramEnd"/>
            <w:r w:rsidRPr="00B949C9">
              <w:rPr>
                <w:rFonts w:ascii="Times New Roman" w:hAnsi="Times New Roman" w:cs="Times New Roman"/>
                <w:sz w:val="24"/>
                <w:shd w:val="clear" w:color="auto" w:fill="FFFFFF"/>
              </w:rPr>
              <w:t xml:space="preserve"> доходам от операционной аренды</w:t>
            </w:r>
          </w:p>
        </w:tc>
      </w:tr>
      <w:tr w:rsidR="0040567B" w:rsidRPr="00B949C9" w14:paraId="195991D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590BB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76C1F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FB389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B673B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80EC6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F9C724"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финансовой аренды</w:t>
            </w:r>
          </w:p>
        </w:tc>
      </w:tr>
      <w:tr w:rsidR="0040567B" w:rsidRPr="00B949C9" w14:paraId="436E3D0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C3D805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712DC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F6BAA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64A1D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A0AB6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DBD45A"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финансовой аренды</w:t>
            </w:r>
          </w:p>
        </w:tc>
      </w:tr>
      <w:tr w:rsidR="0040567B" w:rsidRPr="00B949C9" w14:paraId="4128CE85"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77277E65" w14:textId="77777777"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120530   Расчеты по доходам от оказания платных услуг (работ), компенсаций затрат</w:t>
            </w:r>
          </w:p>
        </w:tc>
      </w:tr>
      <w:tr w:rsidR="0040567B" w:rsidRPr="00B949C9" w14:paraId="3730EE6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587987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F0C00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03D29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B2C2F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EE955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E2E325"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оказания платных услуг (работ)</w:t>
            </w:r>
          </w:p>
        </w:tc>
      </w:tr>
      <w:tr w:rsidR="0040567B" w:rsidRPr="00B949C9" w14:paraId="1C5EC61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B37288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1AC2F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B59A2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E794A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3E6CE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E500DB"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оказания платных услуг (работ)</w:t>
            </w:r>
          </w:p>
        </w:tc>
      </w:tr>
      <w:tr w:rsidR="0040567B" w:rsidRPr="00B949C9" w14:paraId="3448721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AE18BC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BB8EE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6636D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51D64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96406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327F40"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условным арендным платежам</w:t>
            </w:r>
          </w:p>
        </w:tc>
      </w:tr>
      <w:tr w:rsidR="0040567B" w:rsidRPr="00B949C9" w14:paraId="264AC13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A4D02B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6F039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E8DBF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4C84F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954AC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62685E"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условным арендным платежам</w:t>
            </w:r>
          </w:p>
        </w:tc>
      </w:tr>
      <w:tr w:rsidR="0040567B" w:rsidRPr="00B949C9" w14:paraId="42ECAC12"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1CE2C6AD" w14:textId="77777777"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120550   Расчеты по безвозмездным поступлениям от бюджетов</w:t>
            </w:r>
          </w:p>
        </w:tc>
      </w:tr>
      <w:tr w:rsidR="0040567B" w:rsidRPr="00B949C9" w14:paraId="3315818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C92047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C2C9A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BE3BB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05E2F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E06DB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DD5BBE"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поступлениям от других бюджетов бюджетной системы Российской Федерации</w:t>
            </w:r>
          </w:p>
        </w:tc>
      </w:tr>
      <w:tr w:rsidR="0040567B" w:rsidRPr="00B949C9" w14:paraId="01BD9A4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B18164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1A842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4C52B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0CFC3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34680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B87BF2A"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поступлениям от других бюджетов бюджетной системы Российской Федерации</w:t>
            </w:r>
          </w:p>
        </w:tc>
      </w:tr>
      <w:tr w:rsidR="0040567B" w:rsidRPr="00B949C9" w14:paraId="559C60EF"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61D57953" w14:textId="77777777"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120570   Расчеты по доходам от операций с активами</w:t>
            </w:r>
          </w:p>
        </w:tc>
      </w:tr>
      <w:tr w:rsidR="0040567B" w:rsidRPr="00B949C9" w14:paraId="3771FF3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B3FA45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91611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45CEE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20165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05E2F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E02180"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операций с основными средствами</w:t>
            </w:r>
          </w:p>
        </w:tc>
      </w:tr>
      <w:tr w:rsidR="0040567B" w:rsidRPr="00B949C9" w14:paraId="13B17CBE"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B57F6E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A70E2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D69DA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6BAF7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375C4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DC90F2"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операций с основными средствами</w:t>
            </w:r>
          </w:p>
        </w:tc>
      </w:tr>
      <w:tr w:rsidR="0040567B" w:rsidRPr="00B949C9" w14:paraId="192CF08B"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1B0B3CEC" w14:textId="77777777" w:rsidR="0040567B" w:rsidRPr="00B949C9" w:rsidRDefault="0040567B" w:rsidP="006252BD">
            <w:pPr>
              <w:jc w:val="cente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120580  Расчеты</w:t>
            </w:r>
            <w:proofErr w:type="gramEnd"/>
            <w:r w:rsidRPr="00B949C9">
              <w:rPr>
                <w:rFonts w:ascii="Times New Roman" w:hAnsi="Times New Roman" w:cs="Times New Roman"/>
                <w:sz w:val="24"/>
                <w:shd w:val="clear" w:color="auto" w:fill="FFFFFF"/>
              </w:rPr>
              <w:t xml:space="preserve"> по прочим доходам</w:t>
            </w:r>
          </w:p>
        </w:tc>
      </w:tr>
      <w:tr w:rsidR="0040567B" w:rsidRPr="00B949C9" w14:paraId="339B6A9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C14D0E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9FD20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4A920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D18EE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651F9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7AE477"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невыясненным поступлениям</w:t>
            </w:r>
          </w:p>
        </w:tc>
      </w:tr>
      <w:tr w:rsidR="0040567B" w:rsidRPr="00B949C9" w14:paraId="1BF5E2B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C54258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2F7DC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F868C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D9348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C1C1F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3BECBD"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невыясненным поступлениям</w:t>
            </w:r>
          </w:p>
        </w:tc>
      </w:tr>
      <w:tr w:rsidR="0040567B" w:rsidRPr="00B949C9" w14:paraId="22E0BFCB"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4307F221"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bCs/>
                <w:iCs/>
                <w:sz w:val="22"/>
                <w:szCs w:val="22"/>
              </w:rPr>
              <w:t xml:space="preserve">120610  </w:t>
            </w:r>
            <w:r w:rsidRPr="00B949C9">
              <w:rPr>
                <w:rFonts w:ascii="Times New Roman" w:hAnsi="Times New Roman" w:cs="Times New Roman"/>
                <w:sz w:val="24"/>
                <w:shd w:val="clear" w:color="auto" w:fill="FFFFFF"/>
              </w:rPr>
              <w:t>Расчеты</w:t>
            </w:r>
            <w:proofErr w:type="gramEnd"/>
            <w:r w:rsidRPr="00B949C9">
              <w:rPr>
                <w:rFonts w:ascii="Times New Roman" w:hAnsi="Times New Roman" w:cs="Times New Roman"/>
                <w:sz w:val="24"/>
                <w:shd w:val="clear" w:color="auto" w:fill="FFFFFF"/>
              </w:rPr>
              <w:t xml:space="preserve"> по авансам по оплате труда и начислениям на выплаты по оплате труда</w:t>
            </w:r>
          </w:p>
        </w:tc>
      </w:tr>
      <w:tr w:rsidR="0040567B" w:rsidRPr="00B949C9" w14:paraId="7005CBC1" w14:textId="77777777" w:rsidTr="006252BD">
        <w:tc>
          <w:tcPr>
            <w:tcW w:w="675" w:type="dxa"/>
            <w:tcBorders>
              <w:top w:val="single" w:sz="8" w:space="0" w:color="000000"/>
              <w:left w:val="single" w:sz="8" w:space="0" w:color="000000"/>
              <w:bottom w:val="single" w:sz="8" w:space="0" w:color="000000"/>
              <w:right w:val="single" w:sz="8" w:space="0" w:color="000000"/>
            </w:tcBorders>
            <w:vAlign w:val="center"/>
          </w:tcPr>
          <w:p w14:paraId="232AA67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41D7C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0013B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00F0D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24BCD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6CDE92"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оплате труда</w:t>
            </w:r>
          </w:p>
        </w:tc>
        <w:tc>
          <w:tcPr>
            <w:tcW w:w="5860" w:type="dxa"/>
            <w:vAlign w:val="center"/>
          </w:tcPr>
          <w:p w14:paraId="6BA33A70" w14:textId="77777777" w:rsidR="0040567B" w:rsidRPr="00B949C9" w:rsidRDefault="0040567B" w:rsidP="006252BD">
            <w:pPr>
              <w:rPr>
                <w:rFonts w:ascii="Times New Roman" w:hAnsi="Times New Roman" w:cs="Times New Roman"/>
                <w:sz w:val="22"/>
              </w:rPr>
            </w:pPr>
          </w:p>
        </w:tc>
      </w:tr>
      <w:tr w:rsidR="0040567B" w:rsidRPr="00B949C9" w14:paraId="3BF5CDC3" w14:textId="77777777" w:rsidTr="006252BD">
        <w:tc>
          <w:tcPr>
            <w:tcW w:w="675" w:type="dxa"/>
            <w:tcBorders>
              <w:top w:val="single" w:sz="8" w:space="0" w:color="000000"/>
              <w:left w:val="single" w:sz="8" w:space="0" w:color="000000"/>
              <w:bottom w:val="single" w:sz="8" w:space="0" w:color="000000"/>
              <w:right w:val="single" w:sz="8" w:space="0" w:color="000000"/>
            </w:tcBorders>
            <w:vAlign w:val="center"/>
          </w:tcPr>
          <w:p w14:paraId="2966943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51BC0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A6560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3EC79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7CF56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DE632F"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оплате труда</w:t>
            </w:r>
          </w:p>
        </w:tc>
        <w:tc>
          <w:tcPr>
            <w:tcW w:w="5860" w:type="dxa"/>
            <w:vAlign w:val="center"/>
          </w:tcPr>
          <w:p w14:paraId="628FA690" w14:textId="77777777" w:rsidR="0040567B" w:rsidRPr="00B949C9" w:rsidRDefault="0040567B" w:rsidP="006252BD">
            <w:pPr>
              <w:rPr>
                <w:rFonts w:ascii="Times New Roman" w:hAnsi="Times New Roman" w:cs="Times New Roman"/>
                <w:sz w:val="22"/>
              </w:rPr>
            </w:pPr>
          </w:p>
        </w:tc>
      </w:tr>
      <w:tr w:rsidR="0040567B" w:rsidRPr="00B949C9" w14:paraId="3099365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FE3777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6A46C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2B000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AC4F4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69344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073C19"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выплатам</w:t>
            </w:r>
          </w:p>
        </w:tc>
      </w:tr>
      <w:tr w:rsidR="0040567B" w:rsidRPr="00B949C9" w14:paraId="7FE3A2B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0C593D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C5CBD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28DE8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EEB36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65F4C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6D29A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выплатам</w:t>
            </w:r>
          </w:p>
        </w:tc>
      </w:tr>
      <w:tr w:rsidR="0040567B" w:rsidRPr="00B949C9" w14:paraId="3F8E38F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AE719E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D9ACD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C808C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806548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E661E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472CCB"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начислениям на выплаты по оплате труда</w:t>
            </w:r>
          </w:p>
        </w:tc>
      </w:tr>
      <w:tr w:rsidR="0040567B" w:rsidRPr="00B949C9" w14:paraId="0FCE2A8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E2C580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3A383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8BAC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5A74B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3CC6A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9CFE22"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начислениям на выплаты по оплате труда</w:t>
            </w:r>
          </w:p>
        </w:tc>
      </w:tr>
      <w:tr w:rsidR="0040567B" w:rsidRPr="00B949C9" w14:paraId="79BA903E"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73435902"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120620  Расчеты</w:t>
            </w:r>
            <w:proofErr w:type="gramEnd"/>
            <w:r w:rsidRPr="00B949C9">
              <w:rPr>
                <w:rFonts w:ascii="Times New Roman" w:hAnsi="Times New Roman" w:cs="Times New Roman"/>
                <w:sz w:val="24"/>
                <w:shd w:val="clear" w:color="auto" w:fill="FFFFFF"/>
              </w:rPr>
              <w:t xml:space="preserve"> по авансам по работам, услугам</w:t>
            </w:r>
          </w:p>
        </w:tc>
      </w:tr>
      <w:tr w:rsidR="0040567B" w:rsidRPr="00B949C9" w14:paraId="33796F4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53C97B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95A87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6DAF2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E5730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7A2B7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E36A7F"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услугам связи</w:t>
            </w:r>
          </w:p>
        </w:tc>
      </w:tr>
      <w:tr w:rsidR="0040567B" w:rsidRPr="00B949C9" w14:paraId="55FE864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4AF4BF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0213A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B8CE1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C78C8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66925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0842FC"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услугам связи</w:t>
            </w:r>
          </w:p>
        </w:tc>
      </w:tr>
      <w:tr w:rsidR="0040567B" w:rsidRPr="00B949C9" w14:paraId="2B14232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073202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A4318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0D1A4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B6EB6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7138F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A41DB2"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транспортным услугам</w:t>
            </w:r>
          </w:p>
        </w:tc>
      </w:tr>
      <w:tr w:rsidR="0040567B" w:rsidRPr="00B949C9" w14:paraId="4EE93BD7"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E94B7A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56558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1B663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2E48B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A784E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A3044F"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транспортным услугам</w:t>
            </w:r>
          </w:p>
        </w:tc>
      </w:tr>
      <w:tr w:rsidR="0040567B" w:rsidRPr="00B949C9" w14:paraId="4A8B561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4A98BB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6282F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47052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9CED8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51176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FBAF92"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коммунальным услугам</w:t>
            </w:r>
          </w:p>
        </w:tc>
      </w:tr>
      <w:tr w:rsidR="0040567B" w:rsidRPr="00B949C9" w14:paraId="4884BCD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E73CB3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46C7C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6BFBB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A5233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45504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26407D"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коммунальным услугам</w:t>
            </w:r>
          </w:p>
        </w:tc>
      </w:tr>
      <w:tr w:rsidR="0040567B" w:rsidRPr="00B949C9" w14:paraId="14AE36B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74CB41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A563C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F143C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C0E5A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372DC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E32925"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арендной плате за пользование имуществом</w:t>
            </w:r>
          </w:p>
        </w:tc>
      </w:tr>
      <w:tr w:rsidR="0040567B" w:rsidRPr="00B949C9" w14:paraId="7A2D306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A763F9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7211F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272A1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86582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F1631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72E0F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арендной плате за пользование имуществом</w:t>
            </w:r>
          </w:p>
        </w:tc>
      </w:tr>
      <w:tr w:rsidR="0040567B" w:rsidRPr="00B949C9" w14:paraId="76ABEBB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2A5F27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53E1E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0E1B8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4213B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FBCE0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1C3F0F"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работам, услугам по содержанию имущества</w:t>
            </w:r>
          </w:p>
        </w:tc>
      </w:tr>
      <w:tr w:rsidR="0040567B" w:rsidRPr="00B949C9" w14:paraId="23C4B06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C7F312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8CDB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C29C1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EB8A7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2B6B6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C3C0B5"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работам, услугам по содержанию имущества</w:t>
            </w:r>
          </w:p>
        </w:tc>
      </w:tr>
      <w:tr w:rsidR="0040567B" w:rsidRPr="00B949C9" w14:paraId="11D1395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BAF3DC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E29CA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A112A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54816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F5413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D4551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работам, услугам</w:t>
            </w:r>
          </w:p>
        </w:tc>
      </w:tr>
      <w:tr w:rsidR="0040567B" w:rsidRPr="00B949C9" w14:paraId="77F6BE0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29153E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4BF56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12EE6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519C4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E5DB2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14AB2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работам, услугам</w:t>
            </w:r>
          </w:p>
        </w:tc>
      </w:tr>
      <w:tr w:rsidR="0040567B" w:rsidRPr="00B949C9" w14:paraId="3DD47B2F"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4FE5CC1E"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120630  Расчеты</w:t>
            </w:r>
            <w:proofErr w:type="gramEnd"/>
            <w:r w:rsidRPr="00B949C9">
              <w:rPr>
                <w:rFonts w:ascii="Times New Roman" w:hAnsi="Times New Roman" w:cs="Times New Roman"/>
                <w:sz w:val="24"/>
                <w:shd w:val="clear" w:color="auto" w:fill="FFFFFF"/>
              </w:rPr>
              <w:t xml:space="preserve"> по авансам по поступлению нефинансовых активов</w:t>
            </w:r>
          </w:p>
        </w:tc>
      </w:tr>
      <w:tr w:rsidR="0040567B" w:rsidRPr="00B949C9" w14:paraId="57282B4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B867D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7E50D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F11CB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E801B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974DE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958BFC"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основных средств</w:t>
            </w:r>
          </w:p>
        </w:tc>
      </w:tr>
      <w:tr w:rsidR="0040567B" w:rsidRPr="00B949C9" w14:paraId="3CD5FA8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B11DA0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E6FD9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9B4DA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FF5B5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60A1C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2B227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основных средств</w:t>
            </w:r>
          </w:p>
        </w:tc>
      </w:tr>
      <w:tr w:rsidR="0040567B" w:rsidRPr="00B949C9" w14:paraId="740B462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7F9224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A5B73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72B1B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179EA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2F48B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0053D3E"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нематериальных активов</w:t>
            </w:r>
          </w:p>
        </w:tc>
      </w:tr>
      <w:tr w:rsidR="0040567B" w:rsidRPr="00B949C9" w14:paraId="64160DC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F8FC6D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CD3E8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E512C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0DD2E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61B34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268055"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нематериальных активов</w:t>
            </w:r>
          </w:p>
        </w:tc>
      </w:tr>
      <w:tr w:rsidR="0040567B" w:rsidRPr="00B949C9" w14:paraId="0EEA6D1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D1C51E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7F025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8A251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BCC60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051A7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ED5E622"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материальных запасов</w:t>
            </w:r>
          </w:p>
        </w:tc>
      </w:tr>
      <w:tr w:rsidR="0040567B" w:rsidRPr="00B949C9" w14:paraId="2312C86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267AA7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02E63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4720D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C426A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0CD91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F16DEC"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материальных запасов</w:t>
            </w:r>
          </w:p>
        </w:tc>
      </w:tr>
      <w:tr w:rsidR="0040567B" w:rsidRPr="00B949C9" w14:paraId="4C48C136"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229F172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120660   Расчеты по авансам по социальному обеспечению</w:t>
            </w:r>
          </w:p>
        </w:tc>
      </w:tr>
      <w:tr w:rsidR="0040567B" w:rsidRPr="00B949C9" w14:paraId="5523448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E29005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600087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52844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AA05C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AC05D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6920FC"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по пособиям, выплачиваемым организациями сектора государственного управления</w:t>
            </w:r>
          </w:p>
        </w:tc>
      </w:tr>
      <w:tr w:rsidR="0040567B" w:rsidRPr="00B949C9" w14:paraId="79A6A2D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507E45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D0223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BD89C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5C2D9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4D51E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4C8568"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w:t>
            </w:r>
            <w:proofErr w:type="gramStart"/>
            <w:r w:rsidRPr="00B949C9">
              <w:rPr>
                <w:rFonts w:ascii="Times New Roman" w:hAnsi="Times New Roman" w:cs="Times New Roman"/>
                <w:bCs/>
                <w:iCs/>
                <w:sz w:val="22"/>
                <w:szCs w:val="22"/>
              </w:rPr>
              <w:t xml:space="preserve">задолженности </w:t>
            </w:r>
            <w:r w:rsidRPr="00B949C9">
              <w:rPr>
                <w:rFonts w:ascii="Times New Roman" w:hAnsi="Times New Roman" w:cs="Times New Roman"/>
                <w:sz w:val="24"/>
                <w:shd w:val="clear" w:color="auto" w:fill="FFFFFF"/>
              </w:rPr>
              <w:t xml:space="preserve"> по</w:t>
            </w:r>
            <w:proofErr w:type="gramEnd"/>
            <w:r w:rsidRPr="00B949C9">
              <w:rPr>
                <w:rFonts w:ascii="Times New Roman" w:hAnsi="Times New Roman" w:cs="Times New Roman"/>
                <w:sz w:val="24"/>
                <w:shd w:val="clear" w:color="auto" w:fill="FFFFFF"/>
              </w:rPr>
              <w:t xml:space="preserve"> пособиям, выплачиваемым организациями сектора государственного управления</w:t>
            </w:r>
          </w:p>
        </w:tc>
      </w:tr>
      <w:tr w:rsidR="0040567B" w:rsidRPr="00B949C9" w14:paraId="4465F632"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08C338C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120690    Расчеты по авансам по прочим расходам</w:t>
            </w:r>
          </w:p>
        </w:tc>
      </w:tr>
      <w:tr w:rsidR="0040567B" w:rsidRPr="00B949C9" w14:paraId="601348B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6A2B61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2FF5E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F99A8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AAE1F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1ABE3B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4B2690"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расходам</w:t>
            </w:r>
          </w:p>
        </w:tc>
      </w:tr>
      <w:tr w:rsidR="0040567B" w:rsidRPr="00B949C9" w14:paraId="3FDDA0B0"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EDA601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A6102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C5826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29718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F5316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74B201"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расходам</w:t>
            </w:r>
          </w:p>
        </w:tc>
      </w:tr>
      <w:tr w:rsidR="0040567B" w:rsidRPr="00B949C9" w14:paraId="6D650B96"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346A4EFD"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120820  Расчеты</w:t>
            </w:r>
            <w:proofErr w:type="gramEnd"/>
            <w:r w:rsidRPr="00B949C9">
              <w:rPr>
                <w:rFonts w:ascii="Times New Roman" w:hAnsi="Times New Roman" w:cs="Times New Roman"/>
                <w:sz w:val="24"/>
                <w:shd w:val="clear" w:color="auto" w:fill="FFFFFF"/>
              </w:rPr>
              <w:t xml:space="preserve"> с подотчетными лицами по работам, услугам</w:t>
            </w:r>
          </w:p>
        </w:tc>
      </w:tr>
      <w:tr w:rsidR="0040567B" w:rsidRPr="00B949C9" w14:paraId="0401229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87A64D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7C575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3065E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C1FD9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2AB6A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AD862D"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услуг связи</w:t>
            </w:r>
          </w:p>
        </w:tc>
      </w:tr>
      <w:tr w:rsidR="0040567B" w:rsidRPr="00B949C9" w14:paraId="14A0C4BE"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A990E8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CF9E8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004A3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2C4F9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F70AE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6959A3"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услуг связи</w:t>
            </w:r>
          </w:p>
        </w:tc>
      </w:tr>
      <w:tr w:rsidR="0040567B" w:rsidRPr="00B949C9" w14:paraId="19F044D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6A870A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F7C43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3029E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C489A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E122B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FC5FB4"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транспортных услуг</w:t>
            </w:r>
          </w:p>
        </w:tc>
      </w:tr>
      <w:tr w:rsidR="0040567B" w:rsidRPr="00B949C9" w14:paraId="49712E8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18E1C1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D951D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26502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DD728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7EC19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D67C74"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транспортных услуг</w:t>
            </w:r>
          </w:p>
        </w:tc>
      </w:tr>
      <w:tr w:rsidR="0040567B" w:rsidRPr="00B949C9" w14:paraId="43664A0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611E5D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AABD1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26368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08062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E1104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39AB1D"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Увеличение дебиторской задолженности с подотчетными лицами по оплате коммунальных </w:t>
            </w:r>
            <w:r w:rsidRPr="00B949C9">
              <w:rPr>
                <w:rFonts w:ascii="Times New Roman" w:hAnsi="Times New Roman" w:cs="Times New Roman"/>
                <w:sz w:val="24"/>
                <w:shd w:val="clear" w:color="auto" w:fill="FFFFFF"/>
              </w:rPr>
              <w:lastRenderedPageBreak/>
              <w:t>услуг</w:t>
            </w:r>
          </w:p>
        </w:tc>
      </w:tr>
      <w:tr w:rsidR="0040567B" w:rsidRPr="00B949C9" w14:paraId="487147D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632EE3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E9C7F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A91E9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07EBE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F22E0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DD6B7D"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коммунальных услуг</w:t>
            </w:r>
          </w:p>
        </w:tc>
      </w:tr>
      <w:tr w:rsidR="0040567B" w:rsidRPr="00B949C9" w14:paraId="4ECEE74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CDCF99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60C9F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030B89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27152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6298B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8A46E7"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работ, услуг по содержанию имущества</w:t>
            </w:r>
          </w:p>
        </w:tc>
      </w:tr>
      <w:tr w:rsidR="0040567B" w:rsidRPr="00B949C9" w14:paraId="00AA3E2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28A928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25720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938C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82A35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C0C5A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6A6B7C"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работ, услуг по содержанию имущества</w:t>
            </w:r>
          </w:p>
        </w:tc>
      </w:tr>
      <w:tr w:rsidR="0040567B" w:rsidRPr="00B949C9" w14:paraId="2905776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E1F2A4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A66E1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D959F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5CCAA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D8600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E88A11"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прочих работ, услуг</w:t>
            </w:r>
          </w:p>
        </w:tc>
      </w:tr>
      <w:tr w:rsidR="0040567B" w:rsidRPr="00B949C9" w14:paraId="7AC59CC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1C1AFD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83784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AA76A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97320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67CB7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F5EE59"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прочих работ, услуг</w:t>
            </w:r>
          </w:p>
        </w:tc>
      </w:tr>
      <w:tr w:rsidR="0040567B" w:rsidRPr="00B949C9" w14:paraId="2524CD2A"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0A1D67D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120830   Расчеты с подотчетными лицами по поступлению нефинансовых активов</w:t>
            </w:r>
          </w:p>
        </w:tc>
      </w:tr>
      <w:tr w:rsidR="0040567B" w:rsidRPr="00B949C9" w14:paraId="4331D78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FDF90F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C9ED6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A4C0A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7F069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2D369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94D165"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приобретению нематериальных активов</w:t>
            </w:r>
          </w:p>
        </w:tc>
      </w:tr>
      <w:tr w:rsidR="0040567B" w:rsidRPr="00B949C9" w14:paraId="7167300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A26F71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E30AE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25DA9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3FC62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A24E5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A53176"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приобретению нематериальных активов</w:t>
            </w:r>
          </w:p>
        </w:tc>
      </w:tr>
      <w:tr w:rsidR="0040567B" w:rsidRPr="00B949C9" w14:paraId="23D5992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EA9F37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EE6A0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679A0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8C59E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61D3A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017441"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приобретению материальных запасов</w:t>
            </w:r>
          </w:p>
        </w:tc>
      </w:tr>
      <w:tr w:rsidR="0040567B" w:rsidRPr="00B949C9" w14:paraId="4345FB2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4609E0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9BED0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E1080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FCB56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C7FC3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24CFD4"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приобретению материальных запасов</w:t>
            </w:r>
          </w:p>
        </w:tc>
      </w:tr>
      <w:tr w:rsidR="0040567B" w:rsidRPr="00B949C9" w14:paraId="668DAA51"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6EC0691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120890   Расчеты с подотчетными лицами по прочим расходам</w:t>
            </w:r>
          </w:p>
        </w:tc>
      </w:tr>
      <w:tr w:rsidR="0040567B" w:rsidRPr="00B949C9" w14:paraId="7C713A9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3CBE08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71ABF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DE94B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FC31F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15590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06016B"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иных расходов</w:t>
            </w:r>
          </w:p>
        </w:tc>
      </w:tr>
      <w:tr w:rsidR="0040567B" w:rsidRPr="00B949C9" w14:paraId="2A1EC8C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EE2839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DED05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EC1C1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FF2B2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26330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7F9909"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иных расходов</w:t>
            </w:r>
          </w:p>
        </w:tc>
      </w:tr>
      <w:tr w:rsidR="0040567B" w:rsidRPr="00B949C9" w14:paraId="5B1A0FDF"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7A098AAD"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120930  Расчеты</w:t>
            </w:r>
            <w:proofErr w:type="gramEnd"/>
            <w:r w:rsidRPr="00B949C9">
              <w:rPr>
                <w:rFonts w:ascii="Times New Roman" w:hAnsi="Times New Roman" w:cs="Times New Roman"/>
                <w:sz w:val="24"/>
                <w:shd w:val="clear" w:color="auto" w:fill="FFFFFF"/>
              </w:rPr>
              <w:t xml:space="preserve"> по компенсации затрат</w:t>
            </w:r>
          </w:p>
        </w:tc>
      </w:tr>
      <w:tr w:rsidR="0040567B" w:rsidRPr="00B949C9" w14:paraId="29113AC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1DFD62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26439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FCF4D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4AB4C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05FEC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0AD81A"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sz w:val="24"/>
                <w:shd w:val="clear" w:color="auto" w:fill="FFFFFF"/>
              </w:rPr>
              <w:t>Увеличение дебиторской задолженности</w:t>
            </w:r>
            <w:r w:rsidRPr="00B949C9">
              <w:rPr>
                <w:rFonts w:ascii="Times New Roman" w:hAnsi="Times New Roman" w:cs="Times New Roman"/>
                <w:bCs/>
                <w:iCs/>
                <w:sz w:val="22"/>
                <w:szCs w:val="22"/>
              </w:rPr>
              <w:t xml:space="preserve"> по компенсации затрат</w:t>
            </w:r>
          </w:p>
        </w:tc>
      </w:tr>
      <w:tr w:rsidR="0040567B" w:rsidRPr="00B949C9" w14:paraId="25C9FCC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509D71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8E4B0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E2118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C85AA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4A083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2905A3"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дебиторской </w:t>
            </w:r>
            <w:proofErr w:type="gramStart"/>
            <w:r w:rsidRPr="00B949C9">
              <w:rPr>
                <w:rFonts w:ascii="Times New Roman" w:hAnsi="Times New Roman" w:cs="Times New Roman"/>
                <w:bCs/>
                <w:iCs/>
                <w:sz w:val="22"/>
                <w:szCs w:val="22"/>
              </w:rPr>
              <w:t>задолженности  по</w:t>
            </w:r>
            <w:proofErr w:type="gramEnd"/>
            <w:r w:rsidRPr="00B949C9">
              <w:rPr>
                <w:rFonts w:ascii="Times New Roman" w:hAnsi="Times New Roman" w:cs="Times New Roman"/>
                <w:bCs/>
                <w:iCs/>
                <w:sz w:val="22"/>
                <w:szCs w:val="22"/>
              </w:rPr>
              <w:t xml:space="preserve"> компенсации затрат</w:t>
            </w:r>
          </w:p>
        </w:tc>
      </w:tr>
      <w:tr w:rsidR="0040567B" w:rsidRPr="00B949C9" w14:paraId="5BA6988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0F351D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9735A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F29A1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0D59D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3B600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DF8964"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по доходам бюджета от возврата дебиторской задолженности прошлых лет</w:t>
            </w:r>
          </w:p>
        </w:tc>
      </w:tr>
      <w:tr w:rsidR="0040567B" w:rsidRPr="00B949C9" w14:paraId="7DD8889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136F6D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A7A67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A9E45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A9D7E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CC0A1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ABDA0B"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бюджета от возврата дебиторской задолженности прошлых лет</w:t>
            </w:r>
          </w:p>
        </w:tc>
      </w:tr>
      <w:tr w:rsidR="0040567B" w:rsidRPr="00B949C9" w14:paraId="11A5AC09"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76FE378A"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bCs/>
                <w:iCs/>
                <w:sz w:val="22"/>
                <w:szCs w:val="22"/>
              </w:rPr>
              <w:t>121000  Прочие</w:t>
            </w:r>
            <w:proofErr w:type="gramEnd"/>
            <w:r w:rsidRPr="00B949C9">
              <w:rPr>
                <w:rFonts w:ascii="Times New Roman" w:hAnsi="Times New Roman" w:cs="Times New Roman"/>
                <w:bCs/>
                <w:iCs/>
                <w:sz w:val="22"/>
                <w:szCs w:val="22"/>
              </w:rPr>
              <w:t xml:space="preserve"> расчеты с дебиторами</w:t>
            </w:r>
          </w:p>
        </w:tc>
      </w:tr>
      <w:tr w:rsidR="0040567B" w:rsidRPr="00B949C9" w14:paraId="6611ACF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BC5955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FEC35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986B7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5FC16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8B219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95BA1D"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sz w:val="24"/>
                <w:shd w:val="clear" w:color="auto" w:fill="FFFFFF"/>
              </w:rPr>
              <w:t>Увеличение дебиторской задолженности</w:t>
            </w:r>
            <w:r w:rsidRPr="00B949C9">
              <w:rPr>
                <w:rFonts w:ascii="Times New Roman" w:hAnsi="Times New Roman" w:cs="Times New Roman"/>
                <w:bCs/>
                <w:iCs/>
                <w:sz w:val="22"/>
                <w:szCs w:val="22"/>
              </w:rPr>
              <w:t xml:space="preserve"> </w:t>
            </w:r>
            <w:proofErr w:type="gramStart"/>
            <w:r w:rsidRPr="00B949C9">
              <w:rPr>
                <w:rFonts w:ascii="Times New Roman" w:hAnsi="Times New Roman" w:cs="Times New Roman"/>
                <w:bCs/>
                <w:iCs/>
                <w:sz w:val="22"/>
                <w:szCs w:val="22"/>
              </w:rPr>
              <w:t>с  прочими</w:t>
            </w:r>
            <w:proofErr w:type="gramEnd"/>
            <w:r w:rsidRPr="00B949C9">
              <w:rPr>
                <w:rFonts w:ascii="Times New Roman" w:hAnsi="Times New Roman" w:cs="Times New Roman"/>
                <w:bCs/>
                <w:iCs/>
                <w:sz w:val="22"/>
                <w:szCs w:val="22"/>
              </w:rPr>
              <w:t xml:space="preserve"> дебиторами</w:t>
            </w:r>
          </w:p>
        </w:tc>
      </w:tr>
      <w:tr w:rsidR="0040567B" w:rsidRPr="00B949C9" w14:paraId="49E4294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F2690E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918E5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0F523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D1C5F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A3B71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B3056F"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дебиторской задолженности </w:t>
            </w:r>
            <w:proofErr w:type="gramStart"/>
            <w:r w:rsidRPr="00B949C9">
              <w:rPr>
                <w:rFonts w:ascii="Times New Roman" w:hAnsi="Times New Roman" w:cs="Times New Roman"/>
                <w:bCs/>
                <w:iCs/>
                <w:sz w:val="22"/>
                <w:szCs w:val="22"/>
              </w:rPr>
              <w:t>с  прочими</w:t>
            </w:r>
            <w:proofErr w:type="gramEnd"/>
            <w:r w:rsidRPr="00B949C9">
              <w:rPr>
                <w:rFonts w:ascii="Times New Roman" w:hAnsi="Times New Roman" w:cs="Times New Roman"/>
                <w:bCs/>
                <w:iCs/>
                <w:sz w:val="22"/>
                <w:szCs w:val="22"/>
              </w:rPr>
              <w:t xml:space="preserve"> дебиторами</w:t>
            </w:r>
          </w:p>
        </w:tc>
      </w:tr>
      <w:tr w:rsidR="0040567B" w:rsidRPr="00B949C9" w14:paraId="75A30338"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511033E0"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130210  Расчеты</w:t>
            </w:r>
            <w:proofErr w:type="gramEnd"/>
            <w:r w:rsidRPr="00B949C9">
              <w:rPr>
                <w:rFonts w:ascii="Times New Roman" w:hAnsi="Times New Roman" w:cs="Times New Roman"/>
                <w:sz w:val="24"/>
                <w:shd w:val="clear" w:color="auto" w:fill="FFFFFF"/>
              </w:rPr>
              <w:t xml:space="preserve"> по оплате труда и начислениям на выплаты по оплате труда</w:t>
            </w:r>
          </w:p>
        </w:tc>
      </w:tr>
      <w:tr w:rsidR="0040567B" w:rsidRPr="00B949C9" w14:paraId="0AD99D5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9BF7C4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103A5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99EC9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15914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7239E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239A0C"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оплате труда</w:t>
            </w:r>
          </w:p>
        </w:tc>
      </w:tr>
      <w:tr w:rsidR="0040567B" w:rsidRPr="00B949C9" w14:paraId="637B024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977054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123E5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EFAA9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7021C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CD58C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D31FE2"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w:t>
            </w:r>
            <w:proofErr w:type="gramStart"/>
            <w:r w:rsidRPr="00B949C9">
              <w:rPr>
                <w:rFonts w:ascii="Times New Roman" w:hAnsi="Times New Roman" w:cs="Times New Roman"/>
                <w:bCs/>
                <w:iCs/>
                <w:sz w:val="22"/>
                <w:szCs w:val="22"/>
              </w:rPr>
              <w:t>задолженности  по</w:t>
            </w:r>
            <w:proofErr w:type="gramEnd"/>
            <w:r w:rsidRPr="00B949C9">
              <w:rPr>
                <w:rFonts w:ascii="Times New Roman" w:hAnsi="Times New Roman" w:cs="Times New Roman"/>
                <w:bCs/>
                <w:iCs/>
                <w:sz w:val="22"/>
                <w:szCs w:val="22"/>
              </w:rPr>
              <w:t xml:space="preserve"> оплате труда</w:t>
            </w:r>
          </w:p>
        </w:tc>
      </w:tr>
      <w:tr w:rsidR="0040567B" w:rsidRPr="00B949C9" w14:paraId="3C9343A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113748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6B0A6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7A1E2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E4A21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2AAB2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FF53230"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выплатам</w:t>
            </w:r>
          </w:p>
        </w:tc>
      </w:tr>
      <w:tr w:rsidR="0040567B" w:rsidRPr="00B949C9" w14:paraId="17A34E0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8979DA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8737A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6DE4F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BF6C57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501E38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82C3EE"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выплатам</w:t>
            </w:r>
          </w:p>
        </w:tc>
      </w:tr>
      <w:tr w:rsidR="0040567B" w:rsidRPr="00B949C9" w14:paraId="4B54C58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EF5A18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42DEA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65B83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58EB3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45C4D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9DB5CF"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начислениям на выплаты по оплате труда</w:t>
            </w:r>
          </w:p>
        </w:tc>
      </w:tr>
      <w:tr w:rsidR="0040567B" w:rsidRPr="00B949C9" w14:paraId="5EE221D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E29B0A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6A680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26D12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33A15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C2237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D81673"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начислениям на выплаты по оплате труда</w:t>
            </w:r>
          </w:p>
        </w:tc>
      </w:tr>
      <w:tr w:rsidR="0040567B" w:rsidRPr="00B949C9" w14:paraId="4EF63127"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24398D8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130220 Расчеты по работам, услугам</w:t>
            </w:r>
          </w:p>
        </w:tc>
      </w:tr>
      <w:tr w:rsidR="0040567B" w:rsidRPr="00B949C9" w14:paraId="17937B2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5C894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EABCC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59CE8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53F00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2BE2C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A6F861"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услугам связи</w:t>
            </w:r>
          </w:p>
        </w:tc>
      </w:tr>
      <w:tr w:rsidR="0040567B" w:rsidRPr="00B949C9" w14:paraId="55141EF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FE85FD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0B05D7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FE933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61AD6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45D96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B30D5B"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услугам связи</w:t>
            </w:r>
          </w:p>
        </w:tc>
      </w:tr>
      <w:tr w:rsidR="0040567B" w:rsidRPr="00B949C9" w14:paraId="4BF40EE7"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FF508C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5F92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7917A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8C589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30C37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C8C32A"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транспортным услугам</w:t>
            </w:r>
          </w:p>
        </w:tc>
      </w:tr>
      <w:tr w:rsidR="0040567B" w:rsidRPr="00B949C9" w14:paraId="059E1E2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CEC9C4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34C40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5252F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4657B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A04DA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D05D74"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транспортным услугам</w:t>
            </w:r>
          </w:p>
        </w:tc>
      </w:tr>
      <w:tr w:rsidR="0040567B" w:rsidRPr="00B949C9" w14:paraId="4883012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DF7B76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43C0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931B0A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52089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20B5F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F0A8A8"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коммунальным услугам</w:t>
            </w:r>
          </w:p>
        </w:tc>
      </w:tr>
      <w:tr w:rsidR="0040567B" w:rsidRPr="00B949C9" w14:paraId="3C9299C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4D04A5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C12AF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9A68D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B5373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14A99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BA4FC2"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коммунальным услугам</w:t>
            </w:r>
          </w:p>
        </w:tc>
      </w:tr>
      <w:tr w:rsidR="0040567B" w:rsidRPr="00B949C9" w14:paraId="001941B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F2201A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A6D49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35712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43B5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9797E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ABDBB9"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арендной плате за пользование имуществом</w:t>
            </w:r>
          </w:p>
        </w:tc>
      </w:tr>
      <w:tr w:rsidR="0040567B" w:rsidRPr="00B949C9" w14:paraId="42EB045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3FBE17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05DBC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CDAD0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73947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12CE6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2842779"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арендной плате за пользование имуществом</w:t>
            </w:r>
          </w:p>
        </w:tc>
      </w:tr>
      <w:tr w:rsidR="0040567B" w:rsidRPr="00B949C9" w14:paraId="084F016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D11ED4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3C8595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18404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568118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7476F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052AFD"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работам, услугам по содержанию имущества</w:t>
            </w:r>
          </w:p>
        </w:tc>
      </w:tr>
      <w:tr w:rsidR="0040567B" w:rsidRPr="00B949C9" w14:paraId="09A4B89F"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9F5AFE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6AD2F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2C2C9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B7750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121F2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430F09"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работам, услугам по содержанию имущества</w:t>
            </w:r>
          </w:p>
        </w:tc>
      </w:tr>
      <w:tr w:rsidR="0040567B" w:rsidRPr="00B949C9" w14:paraId="69D449B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F4B51E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91CFD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DFBC3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44FBB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78DAD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6F6722"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w:t>
            </w:r>
            <w:proofErr w:type="gramStart"/>
            <w:r w:rsidRPr="00B949C9">
              <w:rPr>
                <w:rFonts w:ascii="Times New Roman" w:hAnsi="Times New Roman" w:cs="Times New Roman"/>
                <w:bCs/>
                <w:iCs/>
                <w:sz w:val="22"/>
                <w:szCs w:val="22"/>
              </w:rPr>
              <w:t>прочим  работам</w:t>
            </w:r>
            <w:proofErr w:type="gramEnd"/>
            <w:r w:rsidRPr="00B949C9">
              <w:rPr>
                <w:rFonts w:ascii="Times New Roman" w:hAnsi="Times New Roman" w:cs="Times New Roman"/>
                <w:bCs/>
                <w:iCs/>
                <w:sz w:val="22"/>
                <w:szCs w:val="22"/>
              </w:rPr>
              <w:t xml:space="preserve">, услугам </w:t>
            </w:r>
          </w:p>
        </w:tc>
      </w:tr>
      <w:tr w:rsidR="0040567B" w:rsidRPr="00B949C9" w14:paraId="46B2516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01C941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6A59C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02E0D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785EC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D843B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A9C9E0"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по </w:t>
            </w:r>
            <w:proofErr w:type="gramStart"/>
            <w:r w:rsidRPr="00B949C9">
              <w:rPr>
                <w:rFonts w:ascii="Times New Roman" w:hAnsi="Times New Roman" w:cs="Times New Roman"/>
                <w:bCs/>
                <w:iCs/>
                <w:sz w:val="22"/>
                <w:szCs w:val="22"/>
              </w:rPr>
              <w:t>прочим  работам</w:t>
            </w:r>
            <w:proofErr w:type="gramEnd"/>
            <w:r w:rsidRPr="00B949C9">
              <w:rPr>
                <w:rFonts w:ascii="Times New Roman" w:hAnsi="Times New Roman" w:cs="Times New Roman"/>
                <w:bCs/>
                <w:iCs/>
                <w:sz w:val="22"/>
                <w:szCs w:val="22"/>
              </w:rPr>
              <w:t>, услугам</w:t>
            </w:r>
          </w:p>
        </w:tc>
      </w:tr>
      <w:tr w:rsidR="0040567B" w:rsidRPr="00B949C9" w14:paraId="55C458FF"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41EA54CF"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130230  Расчеты</w:t>
            </w:r>
            <w:proofErr w:type="gramEnd"/>
            <w:r w:rsidRPr="00B949C9">
              <w:rPr>
                <w:rFonts w:ascii="Times New Roman" w:hAnsi="Times New Roman" w:cs="Times New Roman"/>
                <w:sz w:val="24"/>
                <w:shd w:val="clear" w:color="auto" w:fill="FFFFFF"/>
              </w:rPr>
              <w:t xml:space="preserve"> по поступлению нефинансовых активов</w:t>
            </w:r>
          </w:p>
        </w:tc>
      </w:tr>
      <w:tr w:rsidR="0040567B" w:rsidRPr="00B949C9" w14:paraId="5267DF9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89719A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BF446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AEFFA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91746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2BF7C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CE3F87"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приобретению основных средств</w:t>
            </w:r>
          </w:p>
        </w:tc>
      </w:tr>
      <w:tr w:rsidR="0040567B" w:rsidRPr="00B949C9" w14:paraId="5BC31D19"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5FA14A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F802B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8E216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A3E8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1C257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D4FB8D"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приобретению основных средств</w:t>
            </w:r>
          </w:p>
        </w:tc>
      </w:tr>
      <w:tr w:rsidR="0040567B" w:rsidRPr="00B949C9" w14:paraId="7955B50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7402FD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78D45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775AD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FE48AE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B26F0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594917"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приобретению нематериальных активов</w:t>
            </w:r>
          </w:p>
        </w:tc>
      </w:tr>
      <w:tr w:rsidR="0040567B" w:rsidRPr="00B949C9" w14:paraId="364F4F3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80E6D7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8A306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6F551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1FB78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D1B3E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EE8ACB"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приобретению нематериальных активов</w:t>
            </w:r>
          </w:p>
        </w:tc>
      </w:tr>
      <w:tr w:rsidR="0040567B" w:rsidRPr="00B949C9" w14:paraId="55846EB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B9F813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2C312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679FA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63CF3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12124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5413B3"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работам, услугам по приобретению материальных запасов</w:t>
            </w:r>
          </w:p>
        </w:tc>
      </w:tr>
      <w:tr w:rsidR="0040567B" w:rsidRPr="00B949C9" w14:paraId="445930C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497BD7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4C626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682A5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2E11E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72400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0E6C30"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работам, услугам по приобретению материальных запасов</w:t>
            </w:r>
          </w:p>
        </w:tc>
      </w:tr>
      <w:tr w:rsidR="0040567B" w:rsidRPr="00B949C9" w14:paraId="4001E50F"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2CB1E744"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130240  Расчеты</w:t>
            </w:r>
            <w:proofErr w:type="gramEnd"/>
            <w:r w:rsidRPr="00B949C9">
              <w:rPr>
                <w:rFonts w:ascii="Times New Roman" w:hAnsi="Times New Roman" w:cs="Times New Roman"/>
                <w:sz w:val="24"/>
                <w:shd w:val="clear" w:color="auto" w:fill="FFFFFF"/>
              </w:rPr>
              <w:t xml:space="preserve"> по безвозмездным перечислениям организациям</w:t>
            </w:r>
          </w:p>
        </w:tc>
      </w:tr>
      <w:tr w:rsidR="0040567B" w:rsidRPr="00B949C9" w14:paraId="3BEC5B7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3BD439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D7F61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07B2B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85F9CF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16DB4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E6D0FE"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перечислениям государственным и муниципальным организациям</w:t>
            </w:r>
          </w:p>
        </w:tc>
      </w:tr>
      <w:tr w:rsidR="0040567B" w:rsidRPr="00B949C9" w14:paraId="770C995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57DD11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CBA95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2D233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AD958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4E491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55CFAC"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перечислениям государственным и муниципальным организациям</w:t>
            </w:r>
          </w:p>
        </w:tc>
      </w:tr>
      <w:tr w:rsidR="0040567B" w:rsidRPr="00B949C9" w14:paraId="27F3A70E"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39630CED"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130250  Расчеты</w:t>
            </w:r>
            <w:proofErr w:type="gramEnd"/>
            <w:r w:rsidRPr="00B949C9">
              <w:rPr>
                <w:rFonts w:ascii="Times New Roman" w:hAnsi="Times New Roman" w:cs="Times New Roman"/>
                <w:sz w:val="24"/>
                <w:shd w:val="clear" w:color="auto" w:fill="FFFFFF"/>
              </w:rPr>
              <w:t xml:space="preserve"> по безвозмездным перечислениям бюджетам</w:t>
            </w:r>
          </w:p>
        </w:tc>
      </w:tr>
      <w:tr w:rsidR="0040567B" w:rsidRPr="00B949C9" w14:paraId="43F96E9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95C9E7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1377DD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E46A3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CAAAA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01873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ADD60C"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B949C9" w14:paraId="6CA616D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315583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E65EB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CC94C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7491B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06601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A100BC"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B949C9" w14:paraId="092A730D"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3AC7418C"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sz w:val="24"/>
                <w:shd w:val="clear" w:color="auto" w:fill="FFFFFF"/>
              </w:rPr>
              <w:t>130260  Расчеты</w:t>
            </w:r>
            <w:proofErr w:type="gramEnd"/>
            <w:r w:rsidRPr="00B949C9">
              <w:rPr>
                <w:rFonts w:ascii="Times New Roman" w:hAnsi="Times New Roman" w:cs="Times New Roman"/>
                <w:sz w:val="24"/>
                <w:shd w:val="clear" w:color="auto" w:fill="FFFFFF"/>
              </w:rPr>
              <w:t xml:space="preserve"> по социальному обеспечению</w:t>
            </w:r>
          </w:p>
        </w:tc>
      </w:tr>
      <w:tr w:rsidR="0040567B" w:rsidRPr="00B949C9" w14:paraId="0929DF4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C8C6F5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996B7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BBEFC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EE94B9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071FC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75B005E"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B949C9" w14:paraId="2F949E9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6678B6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5C85E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89B65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246C0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5185F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8D0F67"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B949C9" w14:paraId="2AEB49FE"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7394B4D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130290 Расчеты по прочим расходам</w:t>
            </w:r>
          </w:p>
        </w:tc>
      </w:tr>
      <w:tr w:rsidR="0040567B" w:rsidRPr="00B949C9" w14:paraId="36EFE4C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F8268A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F6485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41A10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CC1DB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9D56A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11A4E6"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расходам</w:t>
            </w:r>
          </w:p>
        </w:tc>
      </w:tr>
      <w:tr w:rsidR="0040567B" w:rsidRPr="00B949C9" w14:paraId="6A6AC24E"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C29266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B2EB0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F01CF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937E3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5D684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757DE0"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расходам</w:t>
            </w:r>
          </w:p>
        </w:tc>
      </w:tr>
      <w:tr w:rsidR="0040567B" w:rsidRPr="00B949C9" w14:paraId="36ADEB31"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1CAD1290"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bCs/>
                <w:iCs/>
                <w:sz w:val="22"/>
                <w:szCs w:val="22"/>
              </w:rPr>
              <w:t>130300  Расчеты</w:t>
            </w:r>
            <w:proofErr w:type="gramEnd"/>
            <w:r w:rsidRPr="00B949C9">
              <w:rPr>
                <w:rFonts w:ascii="Times New Roman" w:hAnsi="Times New Roman" w:cs="Times New Roman"/>
                <w:bCs/>
                <w:iCs/>
                <w:sz w:val="22"/>
                <w:szCs w:val="22"/>
              </w:rPr>
              <w:t xml:space="preserve"> по платежам в бюджеты</w:t>
            </w:r>
          </w:p>
        </w:tc>
      </w:tr>
      <w:tr w:rsidR="0040567B" w:rsidRPr="00B949C9" w14:paraId="7B3E89B0"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924783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249F6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04594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E20CB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0E1E7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FB2D913"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доходы с физических лиц</w:t>
            </w:r>
          </w:p>
        </w:tc>
      </w:tr>
      <w:tr w:rsidR="0040567B" w:rsidRPr="00B949C9" w14:paraId="3525226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935125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0D283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CC779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A14728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7BB3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970199"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доходы с физических лиц</w:t>
            </w:r>
          </w:p>
        </w:tc>
      </w:tr>
      <w:tr w:rsidR="0040567B" w:rsidRPr="00B949C9" w14:paraId="50D3F01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CA5786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08B6A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52DC6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DD87A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A9C24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8FB308"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B949C9" w14:paraId="59690D0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DAE159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A802CE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46B5E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BCB2D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26834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F862C93"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B949C9" w14:paraId="24F90A7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E2652C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41CEA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A2491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D9EDE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89E51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2628D2"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налогу на </w:t>
            </w:r>
            <w:r w:rsidRPr="00B949C9">
              <w:rPr>
                <w:rFonts w:ascii="Times New Roman" w:hAnsi="Times New Roman" w:cs="Times New Roman"/>
                <w:bCs/>
                <w:iCs/>
                <w:sz w:val="22"/>
                <w:szCs w:val="22"/>
              </w:rPr>
              <w:lastRenderedPageBreak/>
              <w:t>прибыль</w:t>
            </w:r>
          </w:p>
        </w:tc>
      </w:tr>
      <w:tr w:rsidR="0040567B" w:rsidRPr="00B949C9" w14:paraId="1E44DF8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113024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49F94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EC590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20571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BA806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BDD925E"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прибыль</w:t>
            </w:r>
          </w:p>
        </w:tc>
      </w:tr>
      <w:tr w:rsidR="0040567B" w:rsidRPr="00B949C9" w14:paraId="24ECA08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3407E3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379A1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202DF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90381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C3CE1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C77551"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добавленную стоимость</w:t>
            </w:r>
          </w:p>
        </w:tc>
      </w:tr>
      <w:tr w:rsidR="0040567B" w:rsidRPr="00B949C9" w14:paraId="614936D7"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4D66D4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2AEC4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B7FF9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BD537D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DCC3A3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E1A378"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добавленную стоимость</w:t>
            </w:r>
          </w:p>
        </w:tc>
      </w:tr>
      <w:tr w:rsidR="0040567B" w:rsidRPr="00B949C9" w14:paraId="2A8E59E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0C9C6D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DF410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CDEE6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40995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E48C05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074928"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платежам в бюджет</w:t>
            </w:r>
          </w:p>
        </w:tc>
      </w:tr>
      <w:tr w:rsidR="0040567B" w:rsidRPr="00B949C9" w14:paraId="301D14B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21C9D2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C4F87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7DDD2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990F4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EC244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37CF6C"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платежам в бюджет</w:t>
            </w:r>
          </w:p>
        </w:tc>
      </w:tr>
      <w:tr w:rsidR="0040567B" w:rsidRPr="00B949C9" w14:paraId="773A575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66B15A7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E8963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D6C5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64527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BD50B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CE4504"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B949C9" w14:paraId="7D1F688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435508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C5E9C8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A72F2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C88B5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9552F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9D35A2"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B949C9" w14:paraId="6B4B0B2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8F9295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B451B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AFA22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DECE01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5D294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060DC6"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медицинское страхование в Федеральный ФОМС</w:t>
            </w:r>
          </w:p>
        </w:tc>
      </w:tr>
      <w:tr w:rsidR="0040567B" w:rsidRPr="00B949C9" w14:paraId="1230F97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8F7565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B847F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AD619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986952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B15FB0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4CE66F"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медицинское страхование в Федеральный ФОМС</w:t>
            </w:r>
          </w:p>
        </w:tc>
      </w:tr>
      <w:tr w:rsidR="0040567B" w:rsidRPr="00B949C9" w14:paraId="503FD98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BDEBBC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D64C3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A37615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99EA57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3DC1A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A3C240C"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га обязательное пенсионное страхование на выплату страховой части трудовой пенсии</w:t>
            </w:r>
          </w:p>
        </w:tc>
      </w:tr>
      <w:tr w:rsidR="0040567B" w:rsidRPr="00B949C9" w14:paraId="5BFEF45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C88922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E5B4C3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87AB5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2C57F9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BC093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1B947A9"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га обязательное пенсионное страхование на выплату страховой части трудовой пенсии</w:t>
            </w:r>
          </w:p>
        </w:tc>
      </w:tr>
      <w:tr w:rsidR="0040567B" w:rsidRPr="00B949C9" w14:paraId="0F45EE5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EF06E3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C03DA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0AAA3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315C7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B63D6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5EFE13"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40567B" w:rsidRPr="00B949C9" w14:paraId="3DF0328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8D4D4A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EFA14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09FB2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F3E38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6C70E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345D68"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EC79F8" w:rsidRPr="00B949C9" w14:paraId="16A82CAE"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2D027E9"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97E392"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022E48"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B65C9F"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0BF8C9"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353F344" w14:textId="77777777" w:rsidR="00EC79F8" w:rsidRPr="00EC79F8" w:rsidRDefault="00EC79F8" w:rsidP="006252BD">
            <w:pPr>
              <w:rPr>
                <w:rFonts w:ascii="Times New Roman" w:hAnsi="Times New Roman" w:cs="Times New Roman"/>
                <w:bCs/>
                <w:iCs/>
                <w:sz w:val="24"/>
              </w:rPr>
            </w:pPr>
            <w:r w:rsidRPr="00EC79F8">
              <w:rPr>
                <w:rFonts w:ascii="Times New Roman" w:hAnsi="Times New Roman" w:cs="Times New Roman"/>
                <w:sz w:val="24"/>
                <w:shd w:val="clear" w:color="auto" w:fill="FFFFFF"/>
              </w:rPr>
              <w:t>Расчеты по земельному налогу</w:t>
            </w:r>
          </w:p>
        </w:tc>
      </w:tr>
      <w:tr w:rsidR="00EC79F8" w:rsidRPr="00B949C9" w14:paraId="2BB96914"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CC6D2CC"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91AFCF"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A12478E"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A4FE4A3"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60307BA" w14:textId="77777777" w:rsidR="00EC79F8" w:rsidRPr="00B949C9" w:rsidRDefault="00EC79F8" w:rsidP="006252BD">
            <w:pPr>
              <w:jc w:val="center"/>
              <w:rPr>
                <w:rFonts w:ascii="Times New Roman" w:hAnsi="Times New Roman" w:cs="Times New Roman"/>
                <w:bCs/>
                <w:iCs/>
                <w:sz w:val="22"/>
                <w:szCs w:val="22"/>
              </w:rPr>
            </w:pPr>
            <w:r>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4C1B20" w14:textId="77777777" w:rsidR="00EC79F8" w:rsidRPr="00EC79F8" w:rsidRDefault="00EC79F8" w:rsidP="00EC79F8">
            <w:pPr>
              <w:rPr>
                <w:rFonts w:ascii="Times New Roman" w:hAnsi="Times New Roman" w:cs="Times New Roman"/>
                <w:bCs/>
                <w:iCs/>
                <w:sz w:val="24"/>
              </w:rPr>
            </w:pPr>
            <w:r w:rsidRPr="00EC79F8">
              <w:rPr>
                <w:rFonts w:ascii="Times New Roman" w:hAnsi="Times New Roman" w:cs="Times New Roman"/>
                <w:sz w:val="24"/>
                <w:lang w:eastAsia="en-US"/>
              </w:rPr>
              <w:t>У</w:t>
            </w:r>
            <w:r>
              <w:rPr>
                <w:rFonts w:ascii="Times New Roman" w:hAnsi="Times New Roman" w:cs="Times New Roman"/>
                <w:sz w:val="24"/>
                <w:lang w:eastAsia="en-US"/>
              </w:rPr>
              <w:t>величение</w:t>
            </w:r>
            <w:r w:rsidRPr="00EC79F8">
              <w:rPr>
                <w:rFonts w:ascii="Times New Roman" w:hAnsi="Times New Roman" w:cs="Times New Roman"/>
                <w:sz w:val="24"/>
                <w:lang w:eastAsia="en-US"/>
              </w:rPr>
              <w:t xml:space="preserve"> кредиторской задолженности по земельному налогу</w:t>
            </w:r>
          </w:p>
        </w:tc>
      </w:tr>
      <w:tr w:rsidR="00D94E4F" w:rsidRPr="00B949C9" w14:paraId="58CFD60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300DE90" w14:textId="77777777"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366F9ED" w14:textId="77777777"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8EDB1C" w14:textId="77777777"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787BC3" w14:textId="77777777"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30E9B0" w14:textId="77777777" w:rsidR="00D94E4F" w:rsidRPr="00B949C9"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F81FCE6" w14:textId="77777777" w:rsidR="00D94E4F" w:rsidRPr="00EC79F8" w:rsidRDefault="00D94E4F" w:rsidP="006252BD">
            <w:pPr>
              <w:rPr>
                <w:rFonts w:ascii="Times New Roman" w:hAnsi="Times New Roman" w:cs="Times New Roman"/>
                <w:bCs/>
                <w:iCs/>
                <w:sz w:val="24"/>
              </w:rPr>
            </w:pPr>
            <w:r w:rsidRPr="00EC79F8">
              <w:rPr>
                <w:rFonts w:ascii="Times New Roman" w:hAnsi="Times New Roman" w:cs="Times New Roman"/>
                <w:sz w:val="24"/>
                <w:lang w:eastAsia="en-US"/>
              </w:rPr>
              <w:t>Уменьшение кредиторской задолженности по земельному налогу</w:t>
            </w:r>
          </w:p>
        </w:tc>
      </w:tr>
      <w:tr w:rsidR="00D94E4F" w:rsidRPr="00B949C9" w14:paraId="7267EFA1"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8538A0A"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E368E3"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3BC2B3"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A93F25"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E83A6C"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15FBC0" w14:textId="77777777" w:rsidR="00D94E4F" w:rsidRPr="00EC79F8" w:rsidRDefault="00D94E4F" w:rsidP="006252BD">
            <w:pPr>
              <w:rPr>
                <w:rFonts w:ascii="Times New Roman" w:hAnsi="Times New Roman" w:cs="Times New Roman"/>
                <w:sz w:val="24"/>
                <w:lang w:eastAsia="en-US"/>
              </w:rPr>
            </w:pPr>
            <w:r w:rsidRPr="00EC79F8">
              <w:rPr>
                <w:rFonts w:ascii="Times New Roman" w:hAnsi="Times New Roman" w:cs="Times New Roman"/>
                <w:sz w:val="24"/>
                <w:lang w:eastAsia="en-US"/>
              </w:rPr>
              <w:t>Расчеты по единому налоговому платежу</w:t>
            </w:r>
          </w:p>
        </w:tc>
      </w:tr>
      <w:tr w:rsidR="00D94E4F" w:rsidRPr="00B949C9" w14:paraId="561BDEC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860EF7F"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D0A64A"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8845D7"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AEC2497"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44ACBF"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A3C079" w14:textId="77777777"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Увеличение кредиторской задолженности по единому налоговому платежу</w:t>
            </w:r>
          </w:p>
        </w:tc>
      </w:tr>
      <w:tr w:rsidR="00D94E4F" w:rsidRPr="00B949C9" w14:paraId="485319E3"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63EC4C7"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0FAE28"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990049"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5ACBC80"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EC83504"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1A6D557" w14:textId="77777777"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Уменьшение кредиторской задолженности по единому налоговому платежу</w:t>
            </w:r>
          </w:p>
        </w:tc>
      </w:tr>
      <w:tr w:rsidR="00D94E4F" w:rsidRPr="00B949C9" w14:paraId="6B220C2C"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714E48B"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90827C"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EAAEA8"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3B342D"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4D97AF"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4C0FFCC" w14:textId="77777777"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Расчеты по единому страховому тарифу</w:t>
            </w:r>
          </w:p>
        </w:tc>
      </w:tr>
      <w:tr w:rsidR="00D94E4F" w:rsidRPr="00B949C9" w14:paraId="79FAA92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439F6BD"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BB62CA"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C9A6B7"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0D9152"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78CE4A2"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731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2BFFA1" w14:textId="77777777"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Увеличение кредиторской задолженности по единому страховому тарифу</w:t>
            </w:r>
          </w:p>
        </w:tc>
      </w:tr>
      <w:tr w:rsidR="00D94E4F" w:rsidRPr="00B949C9" w14:paraId="6733BE3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0389CD5"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6E55280"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9AB80B"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89332AC"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20BBE8F" w14:textId="77777777" w:rsidR="00D94E4F" w:rsidRDefault="00D94E4F" w:rsidP="006252BD">
            <w:pPr>
              <w:jc w:val="center"/>
              <w:rPr>
                <w:rFonts w:ascii="Times New Roman" w:hAnsi="Times New Roman" w:cs="Times New Roman"/>
                <w:bCs/>
                <w:iCs/>
                <w:sz w:val="22"/>
                <w:szCs w:val="22"/>
              </w:rPr>
            </w:pPr>
            <w:r>
              <w:rPr>
                <w:rFonts w:ascii="Times New Roman" w:hAnsi="Times New Roman" w:cs="Times New Roman"/>
                <w:bCs/>
                <w:iCs/>
                <w:sz w:val="22"/>
                <w:szCs w:val="22"/>
              </w:rPr>
              <w:t>831</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79A5821" w14:textId="77777777" w:rsidR="00D94E4F" w:rsidRPr="00D94E4F" w:rsidRDefault="00D94E4F" w:rsidP="006252BD">
            <w:pPr>
              <w:rPr>
                <w:rFonts w:ascii="Times New Roman" w:hAnsi="Times New Roman" w:cs="Times New Roman"/>
                <w:color w:val="000000"/>
                <w:sz w:val="24"/>
                <w:lang w:eastAsia="en-US"/>
              </w:rPr>
            </w:pPr>
            <w:r w:rsidRPr="00D94E4F">
              <w:rPr>
                <w:rFonts w:ascii="Times New Roman" w:hAnsi="Times New Roman" w:cs="Times New Roman"/>
                <w:color w:val="000000"/>
                <w:sz w:val="24"/>
                <w:lang w:eastAsia="en-US"/>
              </w:rPr>
              <w:t>Уменьшение кредиторской задолженности по единому страховому тарифу</w:t>
            </w:r>
          </w:p>
        </w:tc>
      </w:tr>
      <w:tr w:rsidR="0040567B" w:rsidRPr="00B949C9" w14:paraId="0597CC88"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4714D763"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bCs/>
                <w:iCs/>
                <w:sz w:val="22"/>
                <w:szCs w:val="22"/>
              </w:rPr>
              <w:t>130400  Прочие</w:t>
            </w:r>
            <w:proofErr w:type="gramEnd"/>
            <w:r w:rsidRPr="00B949C9">
              <w:rPr>
                <w:rFonts w:ascii="Times New Roman" w:hAnsi="Times New Roman" w:cs="Times New Roman"/>
                <w:bCs/>
                <w:iCs/>
                <w:sz w:val="22"/>
                <w:szCs w:val="22"/>
              </w:rPr>
              <w:t xml:space="preserve"> расчеты с кредиторами</w:t>
            </w:r>
          </w:p>
        </w:tc>
      </w:tr>
      <w:tr w:rsidR="0040567B" w:rsidRPr="00B949C9" w14:paraId="4A64CB6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B8E2F8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C2621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43A564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0D1C5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B06009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05079FE"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платежам из бюджета с финансовыми органами</w:t>
            </w:r>
          </w:p>
        </w:tc>
      </w:tr>
      <w:tr w:rsidR="0040567B" w:rsidRPr="00B949C9" w14:paraId="1D08811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7DC2F3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0C5A6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5F4D9D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D55DE6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41F26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FD4337"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платежам из бюджета с финансовыми органами</w:t>
            </w:r>
          </w:p>
        </w:tc>
      </w:tr>
      <w:tr w:rsidR="0040567B" w:rsidRPr="00B949C9" w14:paraId="3F0F8714"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6A4DA067" w14:textId="77777777" w:rsidR="0040567B" w:rsidRPr="00B949C9" w:rsidRDefault="0040567B" w:rsidP="006252BD">
            <w:pPr>
              <w:jc w:val="center"/>
              <w:rPr>
                <w:rFonts w:ascii="Times New Roman" w:hAnsi="Times New Roman" w:cs="Times New Roman"/>
                <w:bCs/>
                <w:iCs/>
                <w:sz w:val="22"/>
              </w:rPr>
            </w:pPr>
            <w:proofErr w:type="gramStart"/>
            <w:r w:rsidRPr="00B949C9">
              <w:rPr>
                <w:rFonts w:ascii="Times New Roman" w:hAnsi="Times New Roman" w:cs="Times New Roman"/>
                <w:bCs/>
                <w:iCs/>
                <w:sz w:val="22"/>
                <w:szCs w:val="22"/>
              </w:rPr>
              <w:t>140100  Финансовый</w:t>
            </w:r>
            <w:proofErr w:type="gramEnd"/>
            <w:r w:rsidRPr="00B949C9">
              <w:rPr>
                <w:rFonts w:ascii="Times New Roman" w:hAnsi="Times New Roman" w:cs="Times New Roman"/>
                <w:bCs/>
                <w:iCs/>
                <w:sz w:val="22"/>
                <w:szCs w:val="22"/>
              </w:rPr>
              <w:t xml:space="preserve"> результат</w:t>
            </w:r>
          </w:p>
        </w:tc>
      </w:tr>
      <w:tr w:rsidR="0040567B" w:rsidRPr="00B949C9" w14:paraId="33A6A5B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1BDE72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D5A8C2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C08A9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691A09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CAA39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доходов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F380F2"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Доходы текущего финансового года </w:t>
            </w:r>
          </w:p>
        </w:tc>
      </w:tr>
      <w:tr w:rsidR="0040567B" w:rsidRPr="00B949C9" w14:paraId="4D8DB0F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B2F791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744BED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3594DD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0CED6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EFB70D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24B056"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Расходы текущего финансового года </w:t>
            </w:r>
          </w:p>
        </w:tc>
      </w:tr>
      <w:tr w:rsidR="0040567B" w:rsidRPr="00B949C9" w14:paraId="15ADBAE0"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FCB499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D275A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F94F8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F6DCF0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AC349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36A077B"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Ф</w:t>
            </w:r>
            <w:r w:rsidRPr="00B949C9">
              <w:rPr>
                <w:rFonts w:ascii="Times New Roman" w:hAnsi="Times New Roman" w:cs="Times New Roman"/>
                <w:sz w:val="24"/>
                <w:shd w:val="clear" w:color="auto" w:fill="FFFFFF"/>
              </w:rPr>
              <w:t>инансовый результат прошлых отчетных периодов</w:t>
            </w:r>
          </w:p>
        </w:tc>
      </w:tr>
      <w:tr w:rsidR="0040567B" w:rsidRPr="00B949C9" w14:paraId="63E0907B"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44E6D7E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6F5790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231FA8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26420B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4733F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дохода</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4A25D43"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Доходы будущих периодов</w:t>
            </w:r>
            <w:r w:rsidRPr="00B949C9">
              <w:rPr>
                <w:rFonts w:ascii="Times New Roman" w:hAnsi="Times New Roman" w:cs="Times New Roman"/>
                <w:bCs/>
                <w:iCs/>
                <w:sz w:val="22"/>
                <w:szCs w:val="22"/>
              </w:rPr>
              <w:t xml:space="preserve"> </w:t>
            </w:r>
          </w:p>
        </w:tc>
      </w:tr>
      <w:tr w:rsidR="0040567B" w:rsidRPr="00B949C9" w14:paraId="095BDEA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913A0E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110FD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9A8FD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8CFCE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CFF76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53D694"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Расходы будущих периодов </w:t>
            </w:r>
          </w:p>
        </w:tc>
      </w:tr>
      <w:tr w:rsidR="0040567B" w:rsidRPr="00B949C9" w14:paraId="7A7A9497"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2478B1D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4C29E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5F13D3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2C74CB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D5DBA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1573AE1"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Резерв предстоящих расходов </w:t>
            </w:r>
          </w:p>
        </w:tc>
      </w:tr>
      <w:tr w:rsidR="0040567B" w:rsidRPr="00B949C9" w14:paraId="534C8618"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4BA3504D" w14:textId="77777777" w:rsidR="0040567B" w:rsidRPr="00B949C9" w:rsidRDefault="0040567B" w:rsidP="006252BD">
            <w:pPr>
              <w:jc w:val="center"/>
              <w:rPr>
                <w:rFonts w:ascii="Times New Roman" w:hAnsi="Times New Roman" w:cs="Times New Roman"/>
                <w:sz w:val="24"/>
              </w:rPr>
            </w:pPr>
            <w:r w:rsidRPr="00B949C9">
              <w:rPr>
                <w:sz w:val="21"/>
                <w:szCs w:val="21"/>
                <w:shd w:val="clear" w:color="auto" w:fill="FFFFFF"/>
              </w:rPr>
              <w:t>150100 Лимиты бюджетных обязательств</w:t>
            </w:r>
          </w:p>
        </w:tc>
      </w:tr>
      <w:tr w:rsidR="0040567B" w:rsidRPr="00B949C9" w14:paraId="09E3AEB6"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9C124A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1A8F88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52702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A4D18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907B1B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3A7D3F"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Доведенные лимиты бюджетных обязательств</w:t>
            </w:r>
          </w:p>
        </w:tc>
      </w:tr>
      <w:tr w:rsidR="0040567B" w:rsidRPr="00B949C9" w14:paraId="7D3BBE8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EB220E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A5453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5E10C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8B7419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95B414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CE30B78" w14:textId="77777777"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Лимиты бюджетных обязательств к распределению</w:t>
            </w:r>
          </w:p>
        </w:tc>
      </w:tr>
      <w:tr w:rsidR="0040567B" w:rsidRPr="00B949C9" w14:paraId="0E75DB05"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80A1DC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724831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EC65E6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1F723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06DDD6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D2C901"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Лимиты бюджетных обязательств получателей бюджетных средств</w:t>
            </w:r>
          </w:p>
        </w:tc>
      </w:tr>
      <w:tr w:rsidR="0040567B" w:rsidRPr="00B949C9" w14:paraId="2262973E"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A60166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3473D4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F060BC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5FDD1D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568001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1D779A5"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Полученные лимиты бюджетных обязательств</w:t>
            </w:r>
          </w:p>
        </w:tc>
      </w:tr>
      <w:tr w:rsidR="0040567B" w:rsidRPr="00B949C9" w14:paraId="2C7B6ECE"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14:paraId="3B50F95E" w14:textId="77777777" w:rsidR="0040567B" w:rsidRPr="00B949C9" w:rsidRDefault="0040567B" w:rsidP="006252BD">
            <w:pPr>
              <w:jc w:val="center"/>
              <w:rPr>
                <w:rFonts w:ascii="Times New Roman" w:hAnsi="Times New Roman" w:cs="Times New Roman"/>
                <w:sz w:val="24"/>
                <w:shd w:val="clear" w:color="auto" w:fill="FFFFFF"/>
              </w:rPr>
            </w:pPr>
            <w:proofErr w:type="gramStart"/>
            <w:r w:rsidRPr="00B949C9">
              <w:rPr>
                <w:rFonts w:ascii="Times New Roman" w:hAnsi="Times New Roman" w:cs="Times New Roman"/>
                <w:sz w:val="24"/>
                <w:shd w:val="clear" w:color="auto" w:fill="FFFFFF"/>
              </w:rPr>
              <w:t>150200  Обязательства</w:t>
            </w:r>
            <w:proofErr w:type="gramEnd"/>
          </w:p>
        </w:tc>
      </w:tr>
      <w:tr w:rsidR="0040567B" w:rsidRPr="00B949C9" w14:paraId="00BF0617"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16569EA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410D03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40FE71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121C19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70C7BF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FCC92F"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Принятые обязательства</w:t>
            </w:r>
          </w:p>
        </w:tc>
      </w:tr>
      <w:tr w:rsidR="0040567B" w:rsidRPr="00B949C9" w14:paraId="7B3B9658"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B59570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D6D7E7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C9A74E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C828BC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38C89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8749317"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Принятые денежные обязательства</w:t>
            </w:r>
          </w:p>
        </w:tc>
      </w:tr>
      <w:tr w:rsidR="0040567B" w:rsidRPr="00B949C9" w14:paraId="513BEBE9" w14:textId="77777777"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tbl>
            <w:tblPr>
              <w:tblW w:w="14100" w:type="dxa"/>
              <w:tblInd w:w="8" w:type="dxa"/>
              <w:shd w:val="clear" w:color="auto" w:fill="FFFFFF"/>
              <w:tblLayout w:type="fixed"/>
              <w:tblCellMar>
                <w:left w:w="0" w:type="dxa"/>
                <w:right w:w="0" w:type="dxa"/>
              </w:tblCellMar>
              <w:tblLook w:val="04A0" w:firstRow="1" w:lastRow="0" w:firstColumn="1" w:lastColumn="0" w:noHBand="0" w:noVBand="1"/>
            </w:tblPr>
            <w:tblGrid>
              <w:gridCol w:w="11750"/>
              <w:gridCol w:w="2350"/>
            </w:tblGrid>
            <w:tr w:rsidR="0040567B" w:rsidRPr="00B949C9" w14:paraId="76CB0D61" w14:textId="77777777" w:rsidTr="006252BD">
              <w:tc>
                <w:tcPr>
                  <w:tcW w:w="11750" w:type="dxa"/>
                  <w:vMerge w:val="restart"/>
                  <w:tcBorders>
                    <w:right w:val="single" w:sz="6" w:space="0" w:color="000000"/>
                  </w:tcBorders>
                  <w:shd w:val="clear" w:color="auto" w:fill="FFFFFF"/>
                  <w:hideMark/>
                </w:tcPr>
                <w:p w14:paraId="3803A8A1" w14:textId="77777777" w:rsidR="0040567B" w:rsidRPr="00B949C9" w:rsidRDefault="0040567B" w:rsidP="006252BD">
                  <w:pPr>
                    <w:spacing w:before="75" w:after="75"/>
                    <w:ind w:right="75"/>
                    <w:rPr>
                      <w:rFonts w:ascii="Times New Roman" w:hAnsi="Times New Roman" w:cs="Times New Roman"/>
                      <w:sz w:val="24"/>
                    </w:rPr>
                  </w:pPr>
                  <w:r w:rsidRPr="00B949C9">
                    <w:rPr>
                      <w:rFonts w:ascii="Times New Roman" w:hAnsi="Times New Roman" w:cs="Times New Roman"/>
                      <w:sz w:val="24"/>
                    </w:rPr>
                    <w:t xml:space="preserve">                                                   </w:t>
                  </w:r>
                  <w:proofErr w:type="gramStart"/>
                  <w:r w:rsidRPr="00B949C9">
                    <w:rPr>
                      <w:rFonts w:ascii="Times New Roman" w:hAnsi="Times New Roman" w:cs="Times New Roman"/>
                      <w:sz w:val="24"/>
                    </w:rPr>
                    <w:t>150300  Бюджетные</w:t>
                  </w:r>
                  <w:proofErr w:type="gramEnd"/>
                  <w:r w:rsidRPr="00B949C9">
                    <w:rPr>
                      <w:rFonts w:ascii="Times New Roman" w:hAnsi="Times New Roman" w:cs="Times New Roman"/>
                      <w:sz w:val="24"/>
                    </w:rPr>
                    <w:t xml:space="preserve"> ассигнования</w:t>
                  </w:r>
                </w:p>
              </w:tc>
              <w:tc>
                <w:tcPr>
                  <w:tcW w:w="2350" w:type="dxa"/>
                  <w:tcBorders>
                    <w:bottom w:val="single" w:sz="6" w:space="0" w:color="000000"/>
                  </w:tcBorders>
                  <w:shd w:val="clear" w:color="auto" w:fill="FFFFFF"/>
                  <w:hideMark/>
                </w:tcPr>
                <w:p w14:paraId="7F68E94C" w14:textId="77777777" w:rsidR="0040567B" w:rsidRPr="00B949C9" w:rsidRDefault="0040567B" w:rsidP="006252BD">
                  <w:pPr>
                    <w:rPr>
                      <w:rFonts w:ascii="Times New Roman" w:hAnsi="Times New Roman" w:cs="Times New Roman"/>
                      <w:sz w:val="23"/>
                      <w:szCs w:val="23"/>
                    </w:rPr>
                  </w:pPr>
                </w:p>
              </w:tc>
            </w:tr>
            <w:tr w:rsidR="0040567B" w:rsidRPr="00B949C9" w14:paraId="6AB74397" w14:textId="77777777" w:rsidTr="006252BD">
              <w:trPr>
                <w:gridAfter w:val="1"/>
                <w:wAfter w:w="2350" w:type="dxa"/>
                <w:trHeight w:val="464"/>
              </w:trPr>
              <w:tc>
                <w:tcPr>
                  <w:tcW w:w="11750" w:type="dxa"/>
                  <w:vMerge/>
                  <w:tcBorders>
                    <w:right w:val="single" w:sz="6" w:space="0" w:color="000000"/>
                  </w:tcBorders>
                  <w:shd w:val="clear" w:color="auto" w:fill="FFFFFF"/>
                  <w:vAlign w:val="center"/>
                  <w:hideMark/>
                </w:tcPr>
                <w:p w14:paraId="66CD3D58" w14:textId="77777777" w:rsidR="0040567B" w:rsidRPr="00B949C9" w:rsidRDefault="0040567B" w:rsidP="006252BD">
                  <w:pPr>
                    <w:rPr>
                      <w:rFonts w:ascii="Times New Roman" w:hAnsi="Times New Roman" w:cs="Times New Roman"/>
                      <w:sz w:val="24"/>
                    </w:rPr>
                  </w:pPr>
                </w:p>
              </w:tc>
            </w:tr>
          </w:tbl>
          <w:p w14:paraId="13A8E3E8" w14:textId="77777777" w:rsidR="0040567B" w:rsidRPr="00B949C9" w:rsidRDefault="0040567B" w:rsidP="006252BD">
            <w:pPr>
              <w:rPr>
                <w:rFonts w:ascii="Times New Roman" w:hAnsi="Times New Roman" w:cs="Times New Roman"/>
                <w:sz w:val="24"/>
                <w:shd w:val="clear" w:color="auto" w:fill="FFFFFF"/>
              </w:rPr>
            </w:pPr>
          </w:p>
        </w:tc>
      </w:tr>
      <w:tr w:rsidR="0040567B" w:rsidRPr="00B949C9" w14:paraId="490574B2"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02D61F1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B728559"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3728DB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B2682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351E054"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17D9A5"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Доведенные бюджетные ассигнования</w:t>
            </w:r>
          </w:p>
        </w:tc>
      </w:tr>
      <w:tr w:rsidR="0040567B" w:rsidRPr="00B949C9" w14:paraId="0D73E497"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715A9DC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C633E85"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66257BF"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CD15A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7C46448"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4481C55"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Бюджетные ассигнования к распределению</w:t>
            </w:r>
          </w:p>
        </w:tc>
      </w:tr>
      <w:tr w:rsidR="0040567B" w:rsidRPr="00B949C9" w14:paraId="0794501A"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32152423"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181DCA"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83BCEBC"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76E1F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0C8324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 xml:space="preserve">По видам </w:t>
            </w:r>
            <w:r w:rsidRPr="00B949C9">
              <w:rPr>
                <w:rFonts w:ascii="Times New Roman" w:hAnsi="Times New Roman" w:cs="Times New Roman"/>
                <w:bCs/>
                <w:iCs/>
                <w:sz w:val="22"/>
                <w:szCs w:val="22"/>
              </w:rPr>
              <w:lastRenderedPageBreak/>
              <w:t>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3E7ED3"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lastRenderedPageBreak/>
              <w:t xml:space="preserve">Бюджетные ассигнования получателей бюджетных </w:t>
            </w:r>
            <w:r w:rsidRPr="00B949C9">
              <w:rPr>
                <w:rFonts w:ascii="Times New Roman" w:hAnsi="Times New Roman" w:cs="Times New Roman"/>
                <w:sz w:val="24"/>
                <w:shd w:val="clear" w:color="auto" w:fill="FFFFFF"/>
              </w:rPr>
              <w:lastRenderedPageBreak/>
              <w:t>средств и администраторов выплат по источникам</w:t>
            </w:r>
          </w:p>
        </w:tc>
      </w:tr>
      <w:tr w:rsidR="0040567B" w:rsidRPr="00B949C9" w14:paraId="0CC5ECAD" w14:textId="77777777"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14:paraId="5FD1BB0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01D81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DCC83B6"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9E5B947"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D01C2AB"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95E6D9" w14:textId="77777777"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Полученные бюджетные ассигнования</w:t>
            </w:r>
          </w:p>
        </w:tc>
      </w:tr>
      <w:tr w:rsidR="0040567B" w:rsidRPr="00B949C9" w14:paraId="5C35AB84" w14:textId="77777777" w:rsidTr="006252BD">
        <w:trPr>
          <w:gridAfter w:val="1"/>
          <w:wAfter w:w="5860" w:type="dxa"/>
        </w:trPr>
        <w:tc>
          <w:tcPr>
            <w:tcW w:w="675" w:type="dxa"/>
            <w:vAlign w:val="center"/>
          </w:tcPr>
          <w:p w14:paraId="20155429" w14:textId="77777777" w:rsidR="0040567B" w:rsidRPr="00B949C9" w:rsidRDefault="0040567B" w:rsidP="006252BD">
            <w:pPr>
              <w:jc w:val="center"/>
              <w:rPr>
                <w:rFonts w:ascii="Times New Roman" w:hAnsi="Times New Roman" w:cs="Times New Roman"/>
                <w:bCs/>
                <w:iCs/>
                <w:sz w:val="22"/>
              </w:rPr>
            </w:pPr>
            <w:bookmarkStart w:id="20" w:name="dfasggoy3o"/>
            <w:bookmarkEnd w:id="20"/>
          </w:p>
        </w:tc>
        <w:tc>
          <w:tcPr>
            <w:tcW w:w="856" w:type="dxa"/>
            <w:gridSpan w:val="2"/>
            <w:tcMar>
              <w:top w:w="60" w:type="dxa"/>
              <w:left w:w="60" w:type="dxa"/>
              <w:bottom w:w="60" w:type="dxa"/>
              <w:right w:w="60" w:type="dxa"/>
            </w:tcMar>
            <w:vAlign w:val="center"/>
          </w:tcPr>
          <w:p w14:paraId="6D4A5BEB" w14:textId="77777777" w:rsidR="0040567B" w:rsidRPr="00B949C9" w:rsidRDefault="0040567B" w:rsidP="006252BD">
            <w:pPr>
              <w:jc w:val="center"/>
              <w:rPr>
                <w:rFonts w:ascii="Times New Roman" w:hAnsi="Times New Roman" w:cs="Times New Roman"/>
                <w:bCs/>
                <w:iCs/>
                <w:sz w:val="22"/>
              </w:rPr>
            </w:pPr>
          </w:p>
        </w:tc>
        <w:tc>
          <w:tcPr>
            <w:tcW w:w="813" w:type="dxa"/>
            <w:gridSpan w:val="2"/>
            <w:tcMar>
              <w:top w:w="60" w:type="dxa"/>
              <w:left w:w="60" w:type="dxa"/>
              <w:bottom w:w="60" w:type="dxa"/>
              <w:right w:w="60" w:type="dxa"/>
            </w:tcMar>
            <w:vAlign w:val="center"/>
          </w:tcPr>
          <w:p w14:paraId="58B53AF5" w14:textId="77777777" w:rsidR="0040567B" w:rsidRPr="00B949C9" w:rsidRDefault="0040567B" w:rsidP="006252BD">
            <w:pPr>
              <w:jc w:val="center"/>
              <w:rPr>
                <w:rFonts w:ascii="Times New Roman" w:hAnsi="Times New Roman" w:cs="Times New Roman"/>
                <w:bCs/>
                <w:iCs/>
                <w:sz w:val="22"/>
              </w:rPr>
            </w:pPr>
          </w:p>
        </w:tc>
        <w:tc>
          <w:tcPr>
            <w:tcW w:w="551" w:type="dxa"/>
            <w:tcMar>
              <w:top w:w="60" w:type="dxa"/>
              <w:left w:w="60" w:type="dxa"/>
              <w:bottom w:w="60" w:type="dxa"/>
              <w:right w:w="60" w:type="dxa"/>
            </w:tcMar>
            <w:vAlign w:val="center"/>
          </w:tcPr>
          <w:p w14:paraId="3BA3BB1F" w14:textId="77777777" w:rsidR="0040567B" w:rsidRPr="00B949C9" w:rsidRDefault="0040567B" w:rsidP="006252BD">
            <w:pPr>
              <w:jc w:val="center"/>
              <w:rPr>
                <w:rFonts w:ascii="Times New Roman" w:hAnsi="Times New Roman" w:cs="Times New Roman"/>
                <w:bCs/>
                <w:iCs/>
                <w:sz w:val="22"/>
              </w:rPr>
            </w:pPr>
          </w:p>
        </w:tc>
        <w:tc>
          <w:tcPr>
            <w:tcW w:w="1582" w:type="dxa"/>
            <w:tcMar>
              <w:top w:w="60" w:type="dxa"/>
              <w:left w:w="60" w:type="dxa"/>
              <w:bottom w:w="60" w:type="dxa"/>
              <w:right w:w="60" w:type="dxa"/>
            </w:tcMar>
            <w:vAlign w:val="center"/>
          </w:tcPr>
          <w:p w14:paraId="134E603E" w14:textId="77777777" w:rsidR="0040567B" w:rsidRPr="00B949C9" w:rsidRDefault="0040567B" w:rsidP="006252BD">
            <w:pPr>
              <w:jc w:val="center"/>
              <w:rPr>
                <w:rFonts w:ascii="Times New Roman" w:hAnsi="Times New Roman" w:cs="Times New Roman"/>
                <w:bCs/>
                <w:iCs/>
                <w:sz w:val="22"/>
              </w:rPr>
            </w:pPr>
          </w:p>
        </w:tc>
        <w:tc>
          <w:tcPr>
            <w:tcW w:w="5446" w:type="dxa"/>
            <w:tcMar>
              <w:top w:w="60" w:type="dxa"/>
              <w:left w:w="60" w:type="dxa"/>
              <w:bottom w:w="60" w:type="dxa"/>
              <w:right w:w="60" w:type="dxa"/>
            </w:tcMar>
            <w:vAlign w:val="center"/>
          </w:tcPr>
          <w:p w14:paraId="40CEE50B" w14:textId="77777777" w:rsidR="0040567B" w:rsidRPr="00B949C9" w:rsidRDefault="0040567B" w:rsidP="006252BD">
            <w:pPr>
              <w:rPr>
                <w:rFonts w:ascii="Times New Roman" w:hAnsi="Times New Roman" w:cs="Times New Roman"/>
                <w:bCs/>
                <w:iCs/>
                <w:sz w:val="22"/>
              </w:rPr>
            </w:pPr>
          </w:p>
        </w:tc>
      </w:tr>
    </w:tbl>
    <w:p w14:paraId="1201BC99" w14:textId="77777777" w:rsid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2"/>
          <w:szCs w:val="22"/>
        </w:rPr>
      </w:pPr>
      <w:bookmarkStart w:id="21" w:name="dfasn1d3f4"/>
      <w:bookmarkStart w:id="22" w:name="dfasqt69xy"/>
      <w:bookmarkStart w:id="23" w:name="dfasptrcb8"/>
      <w:bookmarkEnd w:id="21"/>
      <w:bookmarkEnd w:id="22"/>
      <w:bookmarkEnd w:id="23"/>
    </w:p>
    <w:p w14:paraId="67AD04A8" w14:textId="77777777" w:rsidR="0040567B" w:rsidRPr="00B949C9"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B949C9">
        <w:rPr>
          <w:rFonts w:ascii="Times New Roman" w:hAnsi="Times New Roman" w:cs="Times New Roman"/>
          <w:bCs/>
          <w:sz w:val="22"/>
          <w:szCs w:val="22"/>
        </w:rPr>
        <w:t>Забалансовые счета</w:t>
      </w:r>
    </w:p>
    <w:tbl>
      <w:tblPr>
        <w:tblW w:w="9135" w:type="dxa"/>
        <w:tblCellMar>
          <w:top w:w="15" w:type="dxa"/>
          <w:left w:w="15" w:type="dxa"/>
          <w:bottom w:w="15" w:type="dxa"/>
          <w:right w:w="15" w:type="dxa"/>
        </w:tblCellMar>
        <w:tblLook w:val="04A0" w:firstRow="1" w:lastRow="0" w:firstColumn="1" w:lastColumn="0" w:noHBand="0" w:noVBand="1"/>
      </w:tblPr>
      <w:tblGrid>
        <w:gridCol w:w="437"/>
        <w:gridCol w:w="7344"/>
        <w:gridCol w:w="1354"/>
      </w:tblGrid>
      <w:tr w:rsidR="0040567B" w:rsidRPr="00B949C9" w14:paraId="112BE22E"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98A161" w14:textId="77777777" w:rsidR="0040567B" w:rsidRPr="00B949C9" w:rsidRDefault="0040567B" w:rsidP="006252BD">
            <w:pPr>
              <w:jc w:val="center"/>
              <w:rPr>
                <w:rFonts w:ascii="Times New Roman" w:hAnsi="Times New Roman" w:cs="Times New Roman"/>
                <w:sz w:val="22"/>
              </w:rPr>
            </w:pPr>
            <w:bookmarkStart w:id="24" w:name="dfas5owtum"/>
            <w:bookmarkEnd w:id="24"/>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740C36"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0544C4"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Номер счета</w:t>
            </w:r>
          </w:p>
        </w:tc>
      </w:tr>
      <w:tr w:rsidR="0040567B" w:rsidRPr="00B949C9" w14:paraId="3F56452D"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90C36B" w14:textId="77777777" w:rsidR="0040567B" w:rsidRPr="00B949C9" w:rsidRDefault="0040567B" w:rsidP="006252BD">
            <w:pPr>
              <w:rPr>
                <w:rFonts w:ascii="Times New Roman" w:hAnsi="Times New Roman" w:cs="Times New Roman"/>
                <w:sz w:val="22"/>
              </w:rPr>
            </w:pPr>
            <w:bookmarkStart w:id="25" w:name="dfas6tnvd5"/>
            <w:bookmarkEnd w:id="25"/>
            <w:r w:rsidRPr="00B949C9">
              <w:rPr>
                <w:rFonts w:ascii="Times New Roman" w:hAnsi="Times New Roman" w:cs="Times New Roman"/>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A5CF5D"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11076B"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01</w:t>
            </w:r>
          </w:p>
        </w:tc>
      </w:tr>
      <w:tr w:rsidR="0040567B" w:rsidRPr="00B949C9" w14:paraId="7A54D3F5"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A896C1" w14:textId="77777777" w:rsidR="0040567B" w:rsidRPr="00B949C9" w:rsidRDefault="0040567B" w:rsidP="006252BD">
            <w:pPr>
              <w:rPr>
                <w:rFonts w:ascii="Times New Roman" w:hAnsi="Times New Roman" w:cs="Times New Roman"/>
                <w:sz w:val="22"/>
              </w:rPr>
            </w:pPr>
            <w:bookmarkStart w:id="26" w:name="dfasrtnoa9"/>
            <w:bookmarkEnd w:id="26"/>
            <w:r w:rsidRPr="00B949C9">
              <w:rPr>
                <w:rFonts w:ascii="Times New Roman" w:hAnsi="Times New Roman" w:cs="Times New Roman"/>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AC5EED"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Материальные ценности, принятые (принимаемые) на хранение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C28AD5"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02</w:t>
            </w:r>
          </w:p>
        </w:tc>
      </w:tr>
      <w:tr w:rsidR="0040567B" w:rsidRPr="00B949C9" w14:paraId="327ACF7A"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546241" w14:textId="77777777" w:rsidR="0040567B" w:rsidRPr="00B949C9" w:rsidRDefault="0040567B" w:rsidP="006252BD">
            <w:pPr>
              <w:rPr>
                <w:rFonts w:ascii="Times New Roman" w:hAnsi="Times New Roman" w:cs="Times New Roman"/>
                <w:sz w:val="22"/>
              </w:rPr>
            </w:pPr>
            <w:bookmarkStart w:id="27" w:name="dfas1c4xgu"/>
            <w:bookmarkEnd w:id="27"/>
            <w:r w:rsidRPr="00B949C9">
              <w:rPr>
                <w:rFonts w:ascii="Times New Roman" w:hAnsi="Times New Roman" w:cs="Times New Roman"/>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4A2204"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07DB73"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03</w:t>
            </w:r>
          </w:p>
        </w:tc>
      </w:tr>
      <w:tr w:rsidR="0040567B" w:rsidRPr="00B949C9" w14:paraId="341DCCF6"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76492C" w14:textId="77777777" w:rsidR="0040567B" w:rsidRPr="00B949C9" w:rsidRDefault="0040567B" w:rsidP="006252BD">
            <w:pPr>
              <w:rPr>
                <w:rFonts w:ascii="Times New Roman" w:hAnsi="Times New Roman" w:cs="Times New Roman"/>
                <w:sz w:val="22"/>
              </w:rPr>
            </w:pPr>
            <w:bookmarkStart w:id="28" w:name="dfasvgkk0q"/>
            <w:bookmarkEnd w:id="28"/>
            <w:r w:rsidRPr="00B949C9">
              <w:rPr>
                <w:rFonts w:ascii="Times New Roman" w:hAnsi="Times New Roman" w:cs="Times New Roman"/>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E1EC42"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318090"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04</w:t>
            </w:r>
          </w:p>
        </w:tc>
      </w:tr>
      <w:tr w:rsidR="0040567B" w:rsidRPr="00B949C9" w14:paraId="3FA67CE4"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4CB921" w14:textId="77777777" w:rsidR="0040567B" w:rsidRPr="00B949C9" w:rsidRDefault="0040567B" w:rsidP="006252BD">
            <w:pPr>
              <w:rPr>
                <w:rFonts w:ascii="Times New Roman" w:hAnsi="Times New Roman" w:cs="Times New Roman"/>
                <w:sz w:val="22"/>
              </w:rPr>
            </w:pPr>
            <w:bookmarkStart w:id="29" w:name="dfasqrb4nt"/>
            <w:bookmarkEnd w:id="29"/>
            <w:r w:rsidRPr="00B949C9">
              <w:rPr>
                <w:rFonts w:ascii="Times New Roman" w:hAnsi="Times New Roman" w:cs="Times New Roman"/>
                <w:bCs/>
                <w:iCs/>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6716EE"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E790B0"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07</w:t>
            </w:r>
          </w:p>
        </w:tc>
      </w:tr>
      <w:tr w:rsidR="0040567B" w:rsidRPr="00B949C9" w14:paraId="690C0790"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11FF35" w14:textId="77777777" w:rsidR="0040567B" w:rsidRPr="00B949C9" w:rsidRDefault="0040567B" w:rsidP="006252BD">
            <w:pPr>
              <w:rPr>
                <w:rFonts w:ascii="Times New Roman" w:hAnsi="Times New Roman" w:cs="Times New Roman"/>
                <w:sz w:val="22"/>
              </w:rPr>
            </w:pPr>
            <w:bookmarkStart w:id="30" w:name="dfasndc8em"/>
            <w:bookmarkEnd w:id="30"/>
            <w:r w:rsidRPr="00B949C9">
              <w:rPr>
                <w:rFonts w:ascii="Times New Roman" w:hAnsi="Times New Roman" w:cs="Times New Roman"/>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787FED"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Запасные части к транспортным средствам, выданные взамен</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изношенных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D081AF"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09</w:t>
            </w:r>
          </w:p>
        </w:tc>
      </w:tr>
      <w:tr w:rsidR="0040567B" w:rsidRPr="00B949C9" w14:paraId="63323041"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8B1C39" w14:textId="77777777" w:rsidR="0040567B" w:rsidRPr="00B949C9" w:rsidRDefault="0040567B" w:rsidP="006252BD">
            <w:pPr>
              <w:rPr>
                <w:rFonts w:ascii="Times New Roman" w:hAnsi="Times New Roman" w:cs="Times New Roman"/>
                <w:sz w:val="22"/>
              </w:rPr>
            </w:pPr>
            <w:bookmarkStart w:id="31" w:name="dfasi0fgvd"/>
            <w:bookmarkEnd w:id="31"/>
            <w:r w:rsidRPr="00B949C9">
              <w:rPr>
                <w:rFonts w:ascii="Times New Roman" w:hAnsi="Times New Roman" w:cs="Times New Roman"/>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C66251"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Поступления денежных средств на счета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B68C53"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17</w:t>
            </w:r>
          </w:p>
        </w:tc>
      </w:tr>
      <w:tr w:rsidR="0040567B" w:rsidRPr="00B949C9" w14:paraId="6461C69E"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72213B" w14:textId="77777777" w:rsidR="0040567B" w:rsidRPr="00B949C9" w:rsidRDefault="0040567B" w:rsidP="006252BD">
            <w:pPr>
              <w:rPr>
                <w:rFonts w:ascii="Times New Roman" w:hAnsi="Times New Roman" w:cs="Times New Roman"/>
                <w:sz w:val="22"/>
              </w:rPr>
            </w:pPr>
            <w:bookmarkStart w:id="32" w:name="dfaswc7dpa"/>
            <w:bookmarkEnd w:id="32"/>
            <w:r w:rsidRPr="00B949C9">
              <w:rPr>
                <w:rFonts w:ascii="Times New Roman" w:hAnsi="Times New Roman" w:cs="Times New Roman"/>
                <w:bCs/>
                <w:iCs/>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719254"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Выбытия денежных средств со счетов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075556"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18</w:t>
            </w:r>
          </w:p>
        </w:tc>
      </w:tr>
      <w:tr w:rsidR="0040567B" w:rsidRPr="00B949C9" w14:paraId="21A7F379"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0D7757" w14:textId="77777777" w:rsidR="0040567B" w:rsidRPr="00B949C9" w:rsidRDefault="0040567B" w:rsidP="006252BD">
            <w:pPr>
              <w:rPr>
                <w:rFonts w:ascii="Times New Roman" w:hAnsi="Times New Roman" w:cs="Times New Roman"/>
                <w:sz w:val="22"/>
              </w:rPr>
            </w:pPr>
            <w:bookmarkStart w:id="33" w:name="dfas7tk0iv"/>
            <w:bookmarkEnd w:id="33"/>
            <w:r w:rsidRPr="00B949C9">
              <w:rPr>
                <w:rFonts w:ascii="Times New Roman" w:hAnsi="Times New Roman" w:cs="Times New Roman"/>
                <w:bCs/>
                <w:iCs/>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A7F337"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Задолженность, не 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2A37B5"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20</w:t>
            </w:r>
          </w:p>
        </w:tc>
      </w:tr>
      <w:tr w:rsidR="0040567B" w:rsidRPr="00B949C9" w14:paraId="696F8841"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341ED5" w14:textId="77777777" w:rsidR="0040567B" w:rsidRPr="00B949C9" w:rsidRDefault="0040567B" w:rsidP="006252BD">
            <w:pPr>
              <w:rPr>
                <w:rFonts w:ascii="Times New Roman" w:hAnsi="Times New Roman" w:cs="Times New Roman"/>
                <w:sz w:val="22"/>
              </w:rPr>
            </w:pPr>
            <w:bookmarkStart w:id="34" w:name="dfas1biebr"/>
            <w:bookmarkStart w:id="35" w:name="dfas8g06ww"/>
            <w:bookmarkEnd w:id="34"/>
            <w:bookmarkEnd w:id="35"/>
            <w:r w:rsidRPr="00B949C9">
              <w:rPr>
                <w:rFonts w:ascii="Times New Roman" w:hAnsi="Times New Roman" w:cs="Times New Roman"/>
                <w:bCs/>
                <w:iCs/>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8F9BDC"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Основные средства в</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5B0F87"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21</w:t>
            </w:r>
          </w:p>
        </w:tc>
      </w:tr>
      <w:tr w:rsidR="0040567B" w:rsidRPr="00B949C9" w14:paraId="527820CB"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6CB1A20"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8B628C5"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Материальные ценности, полученные по централизованному снабжению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F47042E"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22</w:t>
            </w:r>
          </w:p>
        </w:tc>
      </w:tr>
      <w:tr w:rsidR="0040567B" w:rsidRPr="00B949C9" w14:paraId="7E04EC5B"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58EDB8B"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4894E7F"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Периодические издания для пользования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95204D"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23</w:t>
            </w:r>
          </w:p>
        </w:tc>
      </w:tr>
      <w:tr w:rsidR="0040567B" w:rsidRPr="00B949C9" w14:paraId="3C9432E8"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EC5CB7"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ADA37D"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доверительное управление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659F12"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24</w:t>
            </w:r>
          </w:p>
        </w:tc>
      </w:tr>
      <w:tr w:rsidR="0040567B" w:rsidRPr="00B949C9" w14:paraId="1F3973AC"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71BF0E"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BB4E95"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возмездное пользование (аренду)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6C28371"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25</w:t>
            </w:r>
          </w:p>
        </w:tc>
      </w:tr>
      <w:tr w:rsidR="0040567B" w:rsidRPr="00B949C9" w14:paraId="5B707D45"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175D6E"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D683DE5" w14:textId="77777777"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1B5AA0" w14:textId="77777777"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26</w:t>
            </w:r>
          </w:p>
        </w:tc>
      </w:tr>
      <w:tr w:rsidR="0040567B" w:rsidRPr="00B949C9" w14:paraId="6E96778C"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82B568" w14:textId="77777777" w:rsidR="0040567B" w:rsidRPr="00B949C9" w:rsidRDefault="0040567B" w:rsidP="006252BD">
            <w:pPr>
              <w:rPr>
                <w:rFonts w:ascii="Times New Roman" w:hAnsi="Times New Roman" w:cs="Times New Roman"/>
                <w:sz w:val="22"/>
              </w:rPr>
            </w:pPr>
            <w:bookmarkStart w:id="36" w:name="dfastexknr"/>
            <w:bookmarkEnd w:id="36"/>
            <w:r w:rsidRPr="00B949C9">
              <w:rPr>
                <w:rFonts w:ascii="Times New Roman" w:hAnsi="Times New Roman" w:cs="Times New Roman"/>
                <w:bCs/>
                <w:iCs/>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761B7F"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Материальные ценности, выданные в личное пользование</w:t>
            </w:r>
            <w:r w:rsidRPr="00B949C9">
              <w:rPr>
                <w:rFonts w:ascii="Times New Roman" w:hAnsi="Times New Roman" w:cs="Times New Roman"/>
                <w:iCs/>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0979E8"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27</w:t>
            </w:r>
          </w:p>
        </w:tc>
      </w:tr>
      <w:tr w:rsidR="0040567B" w:rsidRPr="00B949C9" w14:paraId="3BA4F29F"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752486" w14:textId="77777777" w:rsidR="0040567B" w:rsidRPr="00B949C9" w:rsidRDefault="0040567B" w:rsidP="00125A6B">
            <w:pPr>
              <w:rPr>
                <w:rFonts w:ascii="Times New Roman" w:hAnsi="Times New Roman" w:cs="Times New Roman"/>
                <w:sz w:val="22"/>
              </w:rPr>
            </w:pPr>
            <w:bookmarkStart w:id="37" w:name="dfasvilbea"/>
            <w:bookmarkStart w:id="38" w:name="dfashcgg2c"/>
            <w:bookmarkEnd w:id="37"/>
            <w:bookmarkEnd w:id="38"/>
            <w:r>
              <w:rPr>
                <w:rFonts w:ascii="Times New Roman" w:hAnsi="Times New Roman" w:cs="Times New Roman"/>
                <w:bCs/>
                <w:iCs/>
                <w:sz w:val="22"/>
                <w:szCs w:val="22"/>
              </w:rPr>
              <w:t>1</w:t>
            </w:r>
            <w:r w:rsidR="00125A6B">
              <w:rPr>
                <w:rFonts w:ascii="Times New Roman" w:hAnsi="Times New Roman" w:cs="Times New Roman"/>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06D7D0" w14:textId="77777777"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9203B4" w14:textId="77777777"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30</w:t>
            </w:r>
          </w:p>
        </w:tc>
      </w:tr>
      <w:tr w:rsidR="0040567B" w:rsidRPr="000B18EC" w14:paraId="7F737F31"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1FC9C9F" w14:textId="77777777" w:rsidR="0040567B" w:rsidRPr="000B18EC" w:rsidRDefault="00125A6B" w:rsidP="006252BD">
            <w:pPr>
              <w:jc w:val="center"/>
              <w:rPr>
                <w:rFonts w:ascii="Times New Roman" w:hAnsi="Times New Roman" w:cs="Times New Roman"/>
                <w:bCs/>
                <w:iCs/>
                <w:sz w:val="24"/>
              </w:rPr>
            </w:pPr>
            <w:r>
              <w:rPr>
                <w:rFonts w:ascii="Times New Roman" w:hAnsi="Times New Roman" w:cs="Times New Roman"/>
                <w:bCs/>
                <w:iCs/>
                <w:sz w:val="24"/>
              </w:rPr>
              <w:t>18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1157F5" w14:textId="77777777" w:rsidR="0040567B" w:rsidRPr="000B18EC" w:rsidRDefault="0040567B" w:rsidP="006252BD">
            <w:pPr>
              <w:rPr>
                <w:rFonts w:ascii="Times New Roman" w:hAnsi="Times New Roman" w:cs="Times New Roman"/>
                <w:bCs/>
                <w:iCs/>
                <w:sz w:val="24"/>
              </w:rPr>
            </w:pPr>
            <w:r w:rsidRPr="000B18EC">
              <w:rPr>
                <w:rFonts w:ascii="Times New Roman" w:hAnsi="Times New Roman" w:cs="Times New Roman"/>
                <w:color w:val="000000"/>
                <w:sz w:val="24"/>
              </w:rPr>
              <w:t>Имущество, переданное в пользование, – не</w:t>
            </w:r>
            <w:r w:rsidRPr="000B18EC">
              <w:rPr>
                <w:rFonts w:ascii="Times New Roman" w:hAnsi="Times New Roman" w:cs="Times New Roman"/>
                <w:sz w:val="24"/>
              </w:rPr>
              <w:br/>
            </w:r>
            <w:r w:rsidRPr="000B18EC">
              <w:rPr>
                <w:rFonts w:ascii="Times New Roman" w:hAnsi="Times New Roman" w:cs="Times New Roman"/>
                <w:color w:val="000000"/>
                <w:sz w:val="24"/>
              </w:rPr>
              <w:t xml:space="preserve"> объект аренды»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67FD77" w14:textId="77777777" w:rsidR="0040567B" w:rsidRPr="000B18EC" w:rsidRDefault="0040567B" w:rsidP="006252BD">
            <w:pPr>
              <w:jc w:val="center"/>
              <w:rPr>
                <w:rFonts w:ascii="Times New Roman" w:hAnsi="Times New Roman" w:cs="Times New Roman"/>
                <w:bCs/>
                <w:iCs/>
                <w:sz w:val="24"/>
              </w:rPr>
            </w:pPr>
            <w:r w:rsidRPr="000B18EC">
              <w:rPr>
                <w:rFonts w:ascii="Times New Roman" w:hAnsi="Times New Roman" w:cs="Times New Roman"/>
                <w:bCs/>
                <w:iCs/>
                <w:sz w:val="24"/>
              </w:rPr>
              <w:t>43П</w:t>
            </w:r>
          </w:p>
        </w:tc>
      </w:tr>
      <w:tr w:rsidR="0040567B" w:rsidRPr="000B18EC" w14:paraId="2F1838AB"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CE36727" w14:textId="77777777" w:rsidR="0040567B" w:rsidRPr="000B18EC" w:rsidRDefault="00125A6B" w:rsidP="006252BD">
            <w:pPr>
              <w:jc w:val="center"/>
              <w:rPr>
                <w:rFonts w:ascii="Times New Roman" w:hAnsi="Times New Roman" w:cs="Times New Roman"/>
                <w:sz w:val="24"/>
              </w:rPr>
            </w:pPr>
            <w:r>
              <w:rPr>
                <w:rFonts w:ascii="Times New Roman" w:hAnsi="Times New Roman" w:cs="Times New Roman"/>
                <w:sz w:val="24"/>
              </w:rPr>
              <w:t>19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F8E976" w14:textId="77777777" w:rsidR="0040567B" w:rsidRPr="000B18EC" w:rsidRDefault="0040567B" w:rsidP="006252BD">
            <w:pPr>
              <w:rPr>
                <w:rFonts w:ascii="Times New Roman" w:hAnsi="Times New Roman" w:cs="Times New Roman"/>
                <w:sz w:val="24"/>
              </w:rPr>
            </w:pPr>
            <w:r w:rsidRPr="000B18EC">
              <w:rPr>
                <w:rFonts w:ascii="Times New Roman" w:hAnsi="Times New Roman" w:cs="Times New Roman"/>
                <w:sz w:val="24"/>
              </w:rPr>
              <w:t>Непроизведенные активы без потенциала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210061" w14:textId="77777777" w:rsidR="0040567B" w:rsidRPr="000B18EC" w:rsidRDefault="0040567B" w:rsidP="006252BD">
            <w:pPr>
              <w:jc w:val="center"/>
              <w:rPr>
                <w:rFonts w:ascii="Times New Roman" w:hAnsi="Times New Roman" w:cs="Times New Roman"/>
                <w:sz w:val="24"/>
              </w:rPr>
            </w:pPr>
            <w:r>
              <w:rPr>
                <w:rFonts w:ascii="Times New Roman" w:hAnsi="Times New Roman" w:cs="Times New Roman"/>
                <w:sz w:val="24"/>
              </w:rPr>
              <w:t>6</w:t>
            </w:r>
            <w:r w:rsidRPr="000B18EC">
              <w:rPr>
                <w:rFonts w:ascii="Times New Roman" w:hAnsi="Times New Roman" w:cs="Times New Roman"/>
                <w:sz w:val="24"/>
              </w:rPr>
              <w:t>0</w:t>
            </w:r>
          </w:p>
        </w:tc>
      </w:tr>
    </w:tbl>
    <w:p w14:paraId="4F42D123" w14:textId="77777777"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bookmarkStart w:id="39" w:name="dfascpvmw9"/>
      <w:bookmarkStart w:id="40" w:name="dfas08e3zg"/>
      <w:bookmarkStart w:id="41" w:name="dfasa2kqit"/>
      <w:bookmarkStart w:id="42" w:name="dfasvkmi9p"/>
      <w:bookmarkStart w:id="43" w:name="dfasa854cb"/>
      <w:bookmarkEnd w:id="39"/>
      <w:bookmarkEnd w:id="40"/>
      <w:bookmarkEnd w:id="41"/>
      <w:bookmarkEnd w:id="42"/>
      <w:bookmarkEnd w:id="43"/>
    </w:p>
    <w:p w14:paraId="515DFD76" w14:textId="77777777"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p>
    <w:p w14:paraId="1DD1783A"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F71198">
        <w:rPr>
          <w:rFonts w:ascii="Times New Roman" w:hAnsi="Times New Roman" w:cs="Times New Roman"/>
          <w:sz w:val="22"/>
          <w:szCs w:val="22"/>
        </w:rPr>
        <w:t>Приложение 1</w:t>
      </w:r>
      <w:r>
        <w:rPr>
          <w:rFonts w:ascii="Times New Roman" w:hAnsi="Times New Roman" w:cs="Times New Roman"/>
          <w:sz w:val="22"/>
          <w:szCs w:val="22"/>
        </w:rPr>
        <w:t>1</w:t>
      </w:r>
    </w:p>
    <w:p w14:paraId="07FE132E"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14:paraId="3932717A"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Положение о внутреннем финансовом контроле</w:t>
      </w:r>
    </w:p>
    <w:p w14:paraId="5F381DC6"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14:paraId="06DB2793"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 Общие положения</w:t>
      </w:r>
      <w:r w:rsidRPr="00F71198">
        <w:rPr>
          <w:rFonts w:ascii="Times New Roman" w:hAnsi="Times New Roman" w:cs="Times New Roman"/>
          <w:sz w:val="22"/>
          <w:szCs w:val="22"/>
        </w:rPr>
        <w:t> </w:t>
      </w:r>
    </w:p>
    <w:p w14:paraId="2089E26F"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14:paraId="64C0805B"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48092090"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1.2. Внутренний финансовый контроль направлен на:</w:t>
      </w:r>
    </w:p>
    <w:p w14:paraId="213317AB" w14:textId="77777777"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создание системы соблюдения законодательства России в сфере финансовой деятельности; </w:t>
      </w:r>
    </w:p>
    <w:p w14:paraId="401FCF6A" w14:textId="77777777"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повышение качества составления и достоверности бюджетной отчетности и ведения бюджетного учета;</w:t>
      </w:r>
    </w:p>
    <w:p w14:paraId="1F64FC9D" w14:textId="77777777"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повышение результативности и недопущение нецелевого использования бюджетных средств.</w:t>
      </w:r>
    </w:p>
    <w:p w14:paraId="003BC41E" w14:textId="77777777" w:rsidR="0040567B" w:rsidRPr="00F71198" w:rsidRDefault="0040567B" w:rsidP="0040567B">
      <w:pPr>
        <w:rPr>
          <w:rFonts w:ascii="Times New Roman" w:hAnsi="Times New Roman" w:cs="Times New Roman"/>
          <w:sz w:val="22"/>
          <w:szCs w:val="22"/>
        </w:rPr>
      </w:pPr>
    </w:p>
    <w:p w14:paraId="0FDF6567"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1.3. Внутренний контроль в учреждении осуществляют:</w:t>
      </w:r>
    </w:p>
    <w:p w14:paraId="0841E43C" w14:textId="77777777"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созданная приказом руководителя комиссия;</w:t>
      </w:r>
    </w:p>
    <w:p w14:paraId="62DD7C09" w14:textId="77777777"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сотрудники учреждения;</w:t>
      </w:r>
    </w:p>
    <w:p w14:paraId="65EC580A" w14:textId="77777777"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сторонние организации или внешние аудиторы, привлекаемые для целей проверки финансово-хозяйственной деятельности учреждения. </w:t>
      </w:r>
    </w:p>
    <w:p w14:paraId="36FA63D5" w14:textId="77777777" w:rsidR="0040567B" w:rsidRPr="00F71198" w:rsidRDefault="0040567B" w:rsidP="0040567B">
      <w:pPr>
        <w:rPr>
          <w:rFonts w:ascii="Times New Roman" w:hAnsi="Times New Roman" w:cs="Times New Roman"/>
          <w:sz w:val="22"/>
          <w:szCs w:val="22"/>
        </w:rPr>
      </w:pPr>
    </w:p>
    <w:p w14:paraId="3ED4A0F2"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1.4. Целями внутреннего финансового контроля учреждения являются: </w:t>
      </w:r>
    </w:p>
    <w:p w14:paraId="7E2F3116" w14:textId="77777777"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14:paraId="737B1CA3" w14:textId="77777777"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14:paraId="55069EF6" w14:textId="77777777"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подготовка предложений по повышению экономности и результативности использования средств федерального бюджета.</w:t>
      </w:r>
    </w:p>
    <w:p w14:paraId="7A0D260B"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65797CAA"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1.5. Основные задачи внутреннего контроля:</w:t>
      </w:r>
    </w:p>
    <w:p w14:paraId="00B06B97" w14:textId="77777777"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14:paraId="0B1C2D91" w14:textId="77777777"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установленных технологических процессов и операций при осуществлении деятельности;</w:t>
      </w:r>
    </w:p>
    <w:p w14:paraId="530CBF82" w14:textId="77777777"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14:paraId="2B1BCD89" w14:textId="77777777" w:rsidR="0040567B" w:rsidRPr="00F71198" w:rsidRDefault="0040567B" w:rsidP="0040567B">
      <w:pPr>
        <w:rPr>
          <w:rFonts w:ascii="Times New Roman" w:hAnsi="Times New Roman" w:cs="Times New Roman"/>
          <w:sz w:val="22"/>
          <w:szCs w:val="22"/>
        </w:rPr>
      </w:pPr>
    </w:p>
    <w:p w14:paraId="64A8C0C2"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1.6. Принципы внутреннего финансового контроля учреждения:</w:t>
      </w:r>
    </w:p>
    <w:p w14:paraId="38F7B0F6" w14:textId="77777777"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14:paraId="114CA915" w14:textId="77777777"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14:paraId="44FF4AB1" w14:textId="77777777"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14:paraId="10E14DC2" w14:textId="77777777"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14:paraId="2E70BCB5" w14:textId="77777777"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14:paraId="36042C31"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14:paraId="592035BB"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2. Организация системы внутреннего контроля</w:t>
      </w:r>
      <w:r w:rsidRPr="00F71198">
        <w:rPr>
          <w:rFonts w:ascii="Times New Roman" w:hAnsi="Times New Roman" w:cs="Times New Roman"/>
          <w:sz w:val="22"/>
          <w:szCs w:val="22"/>
        </w:rPr>
        <w:t> </w:t>
      </w:r>
    </w:p>
    <w:p w14:paraId="43BA3048"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2.1. Система внутреннего контроля обеспечивает:</w:t>
      </w:r>
    </w:p>
    <w:p w14:paraId="58DB22D4" w14:textId="77777777"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точность и полноту документации бюджетного учета;</w:t>
      </w:r>
    </w:p>
    <w:p w14:paraId="69D415B3" w14:textId="77777777"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требований законодательства;</w:t>
      </w:r>
    </w:p>
    <w:p w14:paraId="08516972" w14:textId="77777777"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своевременность подготовки достоверной бюджетной отчетности;</w:t>
      </w:r>
    </w:p>
    <w:p w14:paraId="3646DFBB" w14:textId="77777777"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предотвращение ошибок и искажений;</w:t>
      </w:r>
    </w:p>
    <w:p w14:paraId="5801CDF1" w14:textId="77777777"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исполнение приказов и распоряжений руководителя учреждения;</w:t>
      </w:r>
    </w:p>
    <w:p w14:paraId="58467B8E" w14:textId="77777777"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сохранность имущества учреждения.</w:t>
      </w:r>
    </w:p>
    <w:p w14:paraId="22FECABC" w14:textId="77777777" w:rsidR="0040567B" w:rsidRPr="00F71198" w:rsidRDefault="0040567B" w:rsidP="0040567B">
      <w:pPr>
        <w:rPr>
          <w:rFonts w:ascii="Times New Roman" w:hAnsi="Times New Roman" w:cs="Times New Roman"/>
          <w:sz w:val="22"/>
          <w:szCs w:val="22"/>
        </w:rPr>
      </w:pPr>
    </w:p>
    <w:p w14:paraId="23B4411A"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14:paraId="55323BC4"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14:paraId="032BA653" w14:textId="77777777"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2.4. При выполнении контрольных действий отдельно или совместно используются следующие методы:</w:t>
      </w:r>
    </w:p>
    <w:p w14:paraId="3C9862A5" w14:textId="77777777"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lastRenderedPageBreak/>
        <w:t>– самоконтроль;</w:t>
      </w:r>
      <w:r w:rsidRPr="00F71198">
        <w:rPr>
          <w:rFonts w:ascii="Times New Roman" w:hAnsi="Times New Roman" w:cs="Times New Roman"/>
          <w:sz w:val="22"/>
          <w:szCs w:val="22"/>
        </w:rPr>
        <w:br/>
        <w:t>– контроль по уровню подчиненности (подведомственности);</w:t>
      </w:r>
      <w:r w:rsidRPr="00F71198">
        <w:rPr>
          <w:rFonts w:ascii="Times New Roman" w:hAnsi="Times New Roman" w:cs="Times New Roman"/>
          <w:sz w:val="22"/>
          <w:szCs w:val="22"/>
        </w:rPr>
        <w:br/>
        <w:t>– смежный контроль.</w:t>
      </w:r>
    </w:p>
    <w:p w14:paraId="3D0D1907" w14:textId="77777777"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2.5. Контрольные действия подразделяются на:</w:t>
      </w:r>
    </w:p>
    <w:p w14:paraId="3A85FE28" w14:textId="77777777"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визуальные – осуществляются без использования прикладных программных средств автоматизации;</w:t>
      </w:r>
      <w:r w:rsidRPr="00F71198">
        <w:rPr>
          <w:rFonts w:ascii="Times New Roman" w:hAnsi="Times New Roman" w:cs="Times New Roman"/>
          <w:sz w:val="22"/>
          <w:szCs w:val="22"/>
        </w:rPr>
        <w:br/>
        <w:t>– автоматические – осуществляются с использованием прикладных программных средств автоматизации без участия должностных лиц;</w:t>
      </w:r>
      <w:r w:rsidRPr="00F71198">
        <w:rPr>
          <w:rFonts w:ascii="Times New Roman" w:hAnsi="Times New Roman" w:cs="Times New Roman"/>
          <w:sz w:val="22"/>
          <w:szCs w:val="22"/>
        </w:rPr>
        <w:br/>
        <w:t>– смешанные – выполняются с использованием прикладных программных средств автоматизации с участием должностных лиц.</w:t>
      </w:r>
    </w:p>
    <w:p w14:paraId="41740B7D" w14:textId="77777777"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2.6. Способы проведения контрольных действий:</w:t>
      </w:r>
    </w:p>
    <w:p w14:paraId="1BE994C7" w14:textId="77777777"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F71198">
        <w:rPr>
          <w:rFonts w:ascii="Times New Roman" w:hAnsi="Times New Roman" w:cs="Times New Roman"/>
          <w:sz w:val="22"/>
          <w:szCs w:val="22"/>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14:paraId="6AFD4C04"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2.7. При проведении внутреннего контроля проводится: </w:t>
      </w:r>
    </w:p>
    <w:p w14:paraId="125A185D"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проверка документального оформления: </w:t>
      </w:r>
      <w:r w:rsidRPr="00F71198">
        <w:rPr>
          <w:rFonts w:ascii="Times New Roman" w:hAnsi="Times New Roman" w:cs="Times New Roman"/>
          <w:sz w:val="22"/>
          <w:szCs w:val="22"/>
        </w:rPr>
        <w:br/>
        <w:t>– записи в регистрах бюджетного учета проводятся на основе первичных учетных документов (в том числе бухгалтерских справок);</w:t>
      </w:r>
      <w:r w:rsidRPr="00F71198">
        <w:rPr>
          <w:rFonts w:ascii="Times New Roman" w:hAnsi="Times New Roman" w:cs="Times New Roman"/>
          <w:sz w:val="22"/>
          <w:szCs w:val="22"/>
        </w:rPr>
        <w:br/>
        <w:t>– включение в бюджетную (финансовую) отчетность существенных оценочных значений;</w:t>
      </w:r>
    </w:p>
    <w:p w14:paraId="25655245"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подтверждение соответствия между объектами (документами) и их соответствия установленным требованиям; </w:t>
      </w:r>
    </w:p>
    <w:p w14:paraId="3B11FA88"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соотнесение оплаты материальных активов с их поступлением в учреждение;</w:t>
      </w:r>
    </w:p>
    <w:p w14:paraId="3BC5089A"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санкционирование сделок и операций;</w:t>
      </w:r>
    </w:p>
    <w:p w14:paraId="10E7C394"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14:paraId="2646D11F"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сверка остатков по счетам бюджетного учета наличных денежных средств с остатками денежных средств по данным кассовой книги;</w:t>
      </w:r>
    </w:p>
    <w:p w14:paraId="05D14943"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разграничение полномочий и ротация обязанностей;</w:t>
      </w:r>
    </w:p>
    <w:p w14:paraId="48F44F41"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процедуры контроля фактического наличия и состояния объектов (в том числе инвентаризация);</w:t>
      </w:r>
    </w:p>
    <w:p w14:paraId="5F914821"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контроль правильности сделок, учетных операций;</w:t>
      </w:r>
    </w:p>
    <w:p w14:paraId="6388F9D2"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связанные с компьютерной обработкой информации: </w:t>
      </w:r>
      <w:r w:rsidRPr="00F71198">
        <w:rPr>
          <w:rFonts w:ascii="Times New Roman" w:hAnsi="Times New Roman" w:cs="Times New Roman"/>
          <w:sz w:val="22"/>
          <w:szCs w:val="22"/>
        </w:rPr>
        <w:br/>
        <w:t>– регламент доступа к компьютерным программам, информационным системам, данным и справочникам;</w:t>
      </w:r>
      <w:r w:rsidRPr="00F71198">
        <w:rPr>
          <w:rFonts w:ascii="Times New Roman" w:hAnsi="Times New Roman" w:cs="Times New Roman"/>
          <w:sz w:val="22"/>
          <w:szCs w:val="22"/>
        </w:rPr>
        <w:br/>
        <w:t>– порядок восстановления данных;</w:t>
      </w:r>
      <w:r w:rsidRPr="00F71198">
        <w:rPr>
          <w:rFonts w:ascii="Times New Roman" w:hAnsi="Times New Roman" w:cs="Times New Roman"/>
          <w:sz w:val="22"/>
          <w:szCs w:val="22"/>
        </w:rPr>
        <w:br/>
        <w:t xml:space="preserve">– обеспечение бесперебойного использования компьютерных программ (информационных систем); </w:t>
      </w:r>
      <w:r w:rsidRPr="00F71198">
        <w:rPr>
          <w:rFonts w:ascii="Times New Roman" w:hAnsi="Times New Roman" w:cs="Times New Roman"/>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w:t>
      </w:r>
      <w:r>
        <w:rPr>
          <w:rFonts w:ascii="Times New Roman" w:hAnsi="Times New Roman" w:cs="Times New Roman"/>
          <w:sz w:val="22"/>
          <w:szCs w:val="22"/>
        </w:rPr>
        <w:t>ормления.</w:t>
      </w:r>
    </w:p>
    <w:p w14:paraId="18E4D358"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14:paraId="1D8C9995"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3. Организация внутреннего финансового контроля</w:t>
      </w:r>
      <w:r w:rsidRPr="00F71198">
        <w:rPr>
          <w:rFonts w:ascii="Times New Roman" w:hAnsi="Times New Roman" w:cs="Times New Roman"/>
          <w:sz w:val="22"/>
          <w:szCs w:val="22"/>
        </w:rPr>
        <w:t> </w:t>
      </w:r>
    </w:p>
    <w:p w14:paraId="35ECAEF7"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3.1. Внутренний финансовый контроль в учреждении подразделяется на предварительный, текущий и последующий.</w:t>
      </w:r>
    </w:p>
    <w:p w14:paraId="5400F84B"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444248C9"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14:paraId="3DEF244E"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14:paraId="1A50A3A6"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Предварительный контроль осуществляют руководитель учреждения, его заместители, главный бухгалтер и сотрудники юридического отдела.</w:t>
      </w:r>
    </w:p>
    <w:p w14:paraId="22A2CC95"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При проведении предварительного внутреннего финансового контроля проводится:</w:t>
      </w:r>
    </w:p>
    <w:p w14:paraId="5A8F2939" w14:textId="685FDB3D"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финансово-плановых документов (расчетов потребности в денежных средствах, бюджетной сметы и др.) главным бухгалтером, их визирование, согласование и урегулирование разногласий;</w:t>
      </w:r>
    </w:p>
    <w:p w14:paraId="412D5948" w14:textId="77777777"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законности и экономической обоснованности, визирование проектов договоров (контрактов</w:t>
      </w:r>
      <w:proofErr w:type="gramStart"/>
      <w:r w:rsidRPr="00F71198">
        <w:rPr>
          <w:rFonts w:ascii="Times New Roman" w:hAnsi="Times New Roman" w:cs="Times New Roman"/>
          <w:sz w:val="22"/>
          <w:szCs w:val="22"/>
        </w:rPr>
        <w:t>),  визирование</w:t>
      </w:r>
      <w:proofErr w:type="gramEnd"/>
      <w:r w:rsidRPr="00F71198">
        <w:rPr>
          <w:rFonts w:ascii="Times New Roman" w:hAnsi="Times New Roman" w:cs="Times New Roman"/>
          <w:sz w:val="22"/>
          <w:szCs w:val="22"/>
        </w:rPr>
        <w:t xml:space="preserve"> договоров и прочих документов, из которых вытекают денежные обязательства, специалистами юридической службы и главным бухгалтером (бухгалтером);</w:t>
      </w:r>
    </w:p>
    <w:p w14:paraId="03C6F660" w14:textId="77777777"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контроль за принятием обязательств учреждения в пределах доведенных лимитов бюджетных обязательств;</w:t>
      </w:r>
    </w:p>
    <w:p w14:paraId="02E684D7" w14:textId="77777777" w:rsidR="0040567B" w:rsidRPr="00F71198" w:rsidRDefault="0040567B" w:rsidP="0040567B">
      <w:pPr>
        <w:pStyle w:val="a3"/>
        <w:numPr>
          <w:ilvl w:val="0"/>
          <w:numId w:val="11"/>
        </w:numPr>
        <w:ind w:left="0" w:firstLine="0"/>
        <w:rPr>
          <w:rFonts w:ascii="Times New Roman" w:hAnsi="Times New Roman" w:cs="Times New Roman"/>
          <w:sz w:val="22"/>
          <w:szCs w:val="22"/>
        </w:rPr>
      </w:pPr>
      <w:r w:rsidRPr="00F71198">
        <w:rPr>
          <w:rFonts w:ascii="Times New Roman" w:hAnsi="Times New Roman" w:cs="Times New Roman"/>
          <w:color w:val="333333"/>
          <w:sz w:val="22"/>
          <w:szCs w:val="22"/>
          <w:shd w:val="clear" w:color="auto" w:fill="FFFFFF"/>
        </w:rPr>
        <w:t>проверка проектов приказов руководителя учреждения</w:t>
      </w:r>
      <w:r w:rsidRPr="00F71198">
        <w:rPr>
          <w:rFonts w:ascii="Times New Roman" w:hAnsi="Times New Roman" w:cs="Times New Roman"/>
          <w:sz w:val="22"/>
          <w:szCs w:val="22"/>
        </w:rPr>
        <w:t>;</w:t>
      </w:r>
    </w:p>
    <w:p w14:paraId="6082D5EA" w14:textId="77777777"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14:paraId="1655597D" w14:textId="77777777"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бюджетной, финансовой, статистической, налоговой и другой отчетности до утверждения или подписа</w:t>
      </w:r>
      <w:r>
        <w:rPr>
          <w:rFonts w:ascii="Times New Roman" w:hAnsi="Times New Roman" w:cs="Times New Roman"/>
          <w:sz w:val="22"/>
          <w:szCs w:val="22"/>
        </w:rPr>
        <w:t>ния.</w:t>
      </w:r>
    </w:p>
    <w:p w14:paraId="6356D4F8" w14:textId="77777777" w:rsidR="0040567B" w:rsidRPr="00F71198" w:rsidRDefault="0040567B" w:rsidP="0040567B">
      <w:pPr>
        <w:pStyle w:val="a3"/>
        <w:ind w:left="0"/>
        <w:rPr>
          <w:rFonts w:ascii="Times New Roman" w:hAnsi="Times New Roman" w:cs="Times New Roman"/>
          <w:sz w:val="22"/>
          <w:szCs w:val="22"/>
        </w:rPr>
      </w:pPr>
    </w:p>
    <w:p w14:paraId="15350FA7"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3.1.2. При проведении текущего внутреннего финансового контроля проводится:</w:t>
      </w:r>
    </w:p>
    <w:p w14:paraId="2FA6402D" w14:textId="77777777"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14:paraId="17F8D544" w14:textId="77777777"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первичных документов, отражающих факты хозяйственной жизни учреждения;</w:t>
      </w:r>
    </w:p>
    <w:p w14:paraId="401A6027" w14:textId="77777777"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14:paraId="4EE798D3" w14:textId="77777777"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полноты оприходования полученных в банке наличных денежных средств;</w:t>
      </w:r>
    </w:p>
    <w:p w14:paraId="25DEBCA2" w14:textId="77777777"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у подотчетных лиц наличия полученных под отчет наличных денежных средств и (или) оправдательных документов;</w:t>
      </w:r>
    </w:p>
    <w:p w14:paraId="6CF74E7E" w14:textId="77777777"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контроль за взысканием дебиторской и погашением кредиторской задолженности;</w:t>
      </w:r>
    </w:p>
    <w:p w14:paraId="668B2817" w14:textId="77777777"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сверка аналитического учета с синтетическим (оборотная ведомость);</w:t>
      </w:r>
    </w:p>
    <w:p w14:paraId="038DDEFD" w14:textId="77777777"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фактического наличия материальных средств;</w:t>
      </w:r>
    </w:p>
    <w:p w14:paraId="74B04136" w14:textId="77777777"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мониторинг расходования лимитов бюджетных обязательств</w:t>
      </w:r>
      <w:r w:rsidRPr="00F71198">
        <w:rPr>
          <w:rFonts w:ascii="Times New Roman" w:hAnsi="Times New Roman" w:cs="Times New Roman"/>
          <w:color w:val="333333"/>
          <w:sz w:val="22"/>
          <w:szCs w:val="22"/>
          <w:shd w:val="clear" w:color="auto" w:fill="FFFFFF"/>
        </w:rPr>
        <w:t xml:space="preserve"> </w:t>
      </w:r>
      <w:r w:rsidRPr="00F71198">
        <w:rPr>
          <w:rFonts w:ascii="Times New Roman" w:hAnsi="Times New Roman" w:cs="Times New Roman"/>
          <w:sz w:val="22"/>
          <w:szCs w:val="22"/>
        </w:rPr>
        <w:t>(и других целевых средств)</w:t>
      </w:r>
      <w:r w:rsidRPr="00F71198">
        <w:rPr>
          <w:rFonts w:ascii="Times New Roman" w:hAnsi="Times New Roman" w:cs="Times New Roman"/>
          <w:color w:val="333333"/>
          <w:sz w:val="22"/>
          <w:szCs w:val="22"/>
          <w:shd w:val="clear" w:color="auto" w:fill="FFFFFF"/>
        </w:rPr>
        <w:t xml:space="preserve"> </w:t>
      </w:r>
      <w:r w:rsidRPr="00F71198">
        <w:rPr>
          <w:rFonts w:ascii="Times New Roman" w:hAnsi="Times New Roman" w:cs="Times New Roman"/>
          <w:sz w:val="22"/>
          <w:szCs w:val="22"/>
        </w:rPr>
        <w:t>по назначению, оценка эффективности и результативности их расходования;</w:t>
      </w:r>
    </w:p>
    <w:p w14:paraId="28C2A264" w14:textId="77777777"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Pr>
          <w:rFonts w:ascii="Times New Roman" w:hAnsi="Times New Roman" w:cs="Times New Roman"/>
          <w:color w:val="333333"/>
          <w:sz w:val="22"/>
          <w:szCs w:val="22"/>
          <w:shd w:val="clear" w:color="auto" w:fill="FFFFFF"/>
        </w:rPr>
        <w:t>.</w:t>
      </w:r>
    </w:p>
    <w:p w14:paraId="4DDC8DD9"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14:paraId="213AAE87"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Проверку первичных учетных документов проводят сотрудники бухгалтерии, которые принимают документы к учету. В каждом документе проверяют:</w:t>
      </w:r>
    </w:p>
    <w:p w14:paraId="63462BB6" w14:textId="77777777"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соответствие формы документа и хозяйственной операции;</w:t>
      </w:r>
    </w:p>
    <w:p w14:paraId="1607C793" w14:textId="77777777"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наличие обязательных реквизитов, если документ составлен не по унифицированной форме;</w:t>
      </w:r>
    </w:p>
    <w:p w14:paraId="43801FCE" w14:textId="77777777"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правильность заполнения и наличие подписей.</w:t>
      </w:r>
    </w:p>
    <w:p w14:paraId="2550EDAA"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На документах, прошедших контроль, ответственные сотрудники ставят отметку «проверено», дату, подпись и расшифровку подписи.</w:t>
      </w:r>
    </w:p>
    <w:p w14:paraId="2CBA65B4"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05DC8728"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14:paraId="7839B80F"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14:paraId="59570FEF"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color w:val="222222"/>
          <w:sz w:val="22"/>
          <w:szCs w:val="22"/>
          <w:shd w:val="clear" w:color="auto" w:fill="FFFFFF"/>
        </w:rPr>
        <w:t xml:space="preserve">При </w:t>
      </w:r>
      <w:r w:rsidRPr="00F71198">
        <w:rPr>
          <w:rFonts w:ascii="Times New Roman" w:hAnsi="Times New Roman" w:cs="Times New Roman"/>
          <w:sz w:val="22"/>
          <w:szCs w:val="22"/>
        </w:rPr>
        <w:t xml:space="preserve">последующем внутреннем контроле </w:t>
      </w:r>
      <w:r w:rsidRPr="00F71198">
        <w:rPr>
          <w:rFonts w:ascii="Times New Roman" w:hAnsi="Times New Roman" w:cs="Times New Roman"/>
          <w:color w:val="222222"/>
          <w:sz w:val="22"/>
          <w:szCs w:val="22"/>
          <w:shd w:val="clear" w:color="auto" w:fill="FFFFFF"/>
        </w:rPr>
        <w:t>осуществляют следующие контрольные действия</w:t>
      </w:r>
      <w:r w:rsidRPr="00F71198">
        <w:rPr>
          <w:rFonts w:ascii="Times New Roman" w:hAnsi="Times New Roman" w:cs="Times New Roman"/>
          <w:sz w:val="22"/>
          <w:szCs w:val="22"/>
        </w:rPr>
        <w:t>:</w:t>
      </w:r>
    </w:p>
    <w:p w14:paraId="7C0B20A8"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проверка наличия имущества учреждения, в том числе: инвентаризация, внезапная проверка кассы; </w:t>
      </w:r>
    </w:p>
    <w:p w14:paraId="51F0CF42"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анализ исполнения плановых документов;</w:t>
      </w:r>
    </w:p>
    <w:p w14:paraId="1E4BE521"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проверка поступления, наличия и использования денежных средств в учреждении;</w:t>
      </w:r>
    </w:p>
    <w:p w14:paraId="60A1E7C5"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14:paraId="3E456707"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соблюдение норм расхода материальных запасов;</w:t>
      </w:r>
    </w:p>
    <w:p w14:paraId="078E580E"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документальные проверки финансово-хозяйственной деятельности учреждения и его обособленных структурных подразделений;</w:t>
      </w:r>
    </w:p>
    <w:p w14:paraId="7AD4C2C3" w14:textId="77777777" w:rsidR="0040567B" w:rsidRPr="00F71198" w:rsidRDefault="0040567B" w:rsidP="0040567B">
      <w:pPr>
        <w:pStyle w:val="a3"/>
        <w:numPr>
          <w:ilvl w:val="0"/>
          <w:numId w:val="13"/>
        </w:numPr>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достоверности отражения хозяйственных операций в учете и отчетности учреждения</w:t>
      </w:r>
      <w:r w:rsidRPr="00F71198">
        <w:rPr>
          <w:rFonts w:ascii="Times New Roman" w:hAnsi="Times New Roman" w:cs="Times New Roman"/>
          <w:color w:val="333333"/>
          <w:sz w:val="22"/>
          <w:szCs w:val="22"/>
          <w:shd w:val="clear" w:color="auto" w:fill="FFFFFF"/>
        </w:rPr>
        <w:t>.</w:t>
      </w:r>
    </w:p>
    <w:p w14:paraId="4F409D16"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14:paraId="7CD744B5" w14:textId="77777777" w:rsidR="0040567B" w:rsidRPr="00F71198" w:rsidRDefault="0040567B" w:rsidP="0040567B">
      <w:pPr>
        <w:numPr>
          <w:ilvl w:val="0"/>
          <w:numId w:val="14"/>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 xml:space="preserve">объект проверки; </w:t>
      </w:r>
    </w:p>
    <w:p w14:paraId="6973CD49" w14:textId="77777777"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период, за который проводится проверка; </w:t>
      </w:r>
    </w:p>
    <w:p w14:paraId="1A975B57" w14:textId="77777777"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срок проведения проверки; </w:t>
      </w:r>
    </w:p>
    <w:p w14:paraId="3B97C8B6" w14:textId="77777777"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ответственных исполнителей. </w:t>
      </w:r>
    </w:p>
    <w:p w14:paraId="48FBB91F"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Объектами плановой проверки являются:</w:t>
      </w:r>
    </w:p>
    <w:p w14:paraId="7BF9AD47" w14:textId="77777777"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законодательства России, регулирующего порядок ведения бюджетного учета и норм учетной политики;</w:t>
      </w:r>
    </w:p>
    <w:p w14:paraId="347986E3" w14:textId="77777777"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правильность и своевременность отражения всех хозяйственных операций в бюджетном учете;</w:t>
      </w:r>
    </w:p>
    <w:p w14:paraId="35388350" w14:textId="77777777"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полнота и правильность документального оформления операций;</w:t>
      </w:r>
    </w:p>
    <w:p w14:paraId="54126D87" w14:textId="77777777"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своевременность и полнота проведения инвентаризаций;</w:t>
      </w:r>
    </w:p>
    <w:p w14:paraId="6200A93C" w14:textId="77777777"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достоверность отчетности.</w:t>
      </w:r>
    </w:p>
    <w:p w14:paraId="4E6950CB"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14:paraId="394D4819"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64D3C471"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14:paraId="2B240954"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14:paraId="2086B309"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6A8F19BD"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3.3. Результаты проведения последующего контроля оформляются в виде акта. Акт проверки должен включать в себя следующие сведения:</w:t>
      </w:r>
    </w:p>
    <w:p w14:paraId="0EDB4DB7" w14:textId="77777777"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программа проверки (утверждается руководителем учреждения);</w:t>
      </w:r>
    </w:p>
    <w:p w14:paraId="0E412818" w14:textId="77777777"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характер и состояние систем бухгалтерского учета и отчетности,</w:t>
      </w:r>
    </w:p>
    <w:p w14:paraId="74ABE68D" w14:textId="77777777"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виды, методы и приемы, применяемые в процессе проведения контрольных мероприятий;</w:t>
      </w:r>
    </w:p>
    <w:p w14:paraId="01B89428" w14:textId="77777777"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14:paraId="2118696C" w14:textId="77777777"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выводы о результатах проведения контроля;</w:t>
      </w:r>
    </w:p>
    <w:p w14:paraId="40911221" w14:textId="77777777"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14:paraId="187147D2"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14:paraId="4CDCEFDF"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52EB1AC6"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14:paraId="206EF2D3"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14:paraId="5B665AC6"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14:paraId="00B53AC5"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4. Субъекты внутреннего контроля</w:t>
      </w:r>
      <w:r w:rsidRPr="00F71198">
        <w:rPr>
          <w:rFonts w:ascii="Times New Roman" w:hAnsi="Times New Roman" w:cs="Times New Roman"/>
          <w:sz w:val="22"/>
          <w:szCs w:val="22"/>
        </w:rPr>
        <w:t> </w:t>
      </w:r>
    </w:p>
    <w:p w14:paraId="439C4D11"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4.1. В систему субъектов внутреннего контроля входят:</w:t>
      </w:r>
    </w:p>
    <w:p w14:paraId="5E45532D" w14:textId="77777777"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руководитель учреждения и его заместители;</w:t>
      </w:r>
    </w:p>
    <w:p w14:paraId="2494CE06" w14:textId="77777777"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комиссия по внутреннему контролю;</w:t>
      </w:r>
    </w:p>
    <w:p w14:paraId="7BB08C80" w14:textId="77777777"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руководители и работники учреждения на всех уровнях;</w:t>
      </w:r>
    </w:p>
    <w:p w14:paraId="3F0AFFEA" w14:textId="77777777"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сторонние организации или внешние аудиторы, привлекаемые для целей проверки финансово-хозяйственной деятельности учреждения.</w:t>
      </w:r>
    </w:p>
    <w:p w14:paraId="24087FC3" w14:textId="77777777" w:rsidR="0040567B" w:rsidRPr="00F71198" w:rsidRDefault="0040567B" w:rsidP="0040567B">
      <w:pPr>
        <w:rPr>
          <w:rFonts w:ascii="Times New Roman" w:hAnsi="Times New Roman" w:cs="Times New Roman"/>
          <w:sz w:val="22"/>
          <w:szCs w:val="22"/>
        </w:rPr>
      </w:pPr>
    </w:p>
    <w:p w14:paraId="751A27D0"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14:paraId="07765DD0"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14:paraId="62F9A2CB"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5. Права комиссии по проведению внутренних проверок.</w:t>
      </w:r>
      <w:r w:rsidRPr="00F71198">
        <w:rPr>
          <w:rFonts w:ascii="Times New Roman" w:hAnsi="Times New Roman" w:cs="Times New Roman"/>
          <w:sz w:val="22"/>
          <w:szCs w:val="22"/>
        </w:rPr>
        <w:t> </w:t>
      </w:r>
    </w:p>
    <w:p w14:paraId="1DE7225C"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5.1. Для обеспечения эффективности внутреннего контроля комиссия по проведению внутренних проверок имеет право: </w:t>
      </w:r>
    </w:p>
    <w:p w14:paraId="471DEA61"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 xml:space="preserve">проверять соответствие финансово-хозяйственных операций действующему законодательству; </w:t>
      </w:r>
    </w:p>
    <w:p w14:paraId="61B5659A"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правильность составления бухгалтерских документов и своевременного их отражения в учете; </w:t>
      </w:r>
    </w:p>
    <w:p w14:paraId="0707A109"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14:paraId="4AB992D0"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14:paraId="4C420669"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все учетные бухгалтерские регистры; </w:t>
      </w:r>
    </w:p>
    <w:p w14:paraId="1BFCC39D"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планово-сметные документы; </w:t>
      </w:r>
    </w:p>
    <w:p w14:paraId="4AE90CDD"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14:paraId="699F6847"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14:paraId="23705E83"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14:paraId="28E67E97"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14:paraId="2D9326C5"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14:paraId="01432B16"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состояние, наличие и эффективность использования объектов основных средств; </w:t>
      </w:r>
    </w:p>
    <w:p w14:paraId="08D8A477"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14:paraId="7A2A28EB"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14:paraId="3E70B3D9" w14:textId="77777777"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на иные действия, обусловленные спецификой деятельности комиссии и иными факторами. </w:t>
      </w:r>
    </w:p>
    <w:p w14:paraId="04B0606E" w14:textId="77777777" w:rsidR="0040567B" w:rsidRPr="00F71198" w:rsidRDefault="0040567B" w:rsidP="0040567B">
      <w:pPr>
        <w:rPr>
          <w:rFonts w:ascii="Times New Roman" w:hAnsi="Times New Roman" w:cs="Times New Roman"/>
          <w:sz w:val="22"/>
          <w:szCs w:val="22"/>
        </w:rPr>
      </w:pPr>
    </w:p>
    <w:p w14:paraId="7D701235" w14:textId="77777777" w:rsidR="0040567B" w:rsidRPr="00F71198" w:rsidRDefault="0040567B" w:rsidP="0040567B">
      <w:pPr>
        <w:shd w:val="clear" w:color="auto" w:fill="FFFFFF"/>
        <w:jc w:val="center"/>
        <w:textAlignment w:val="baseline"/>
        <w:rPr>
          <w:rFonts w:ascii="Times New Roman" w:hAnsi="Times New Roman" w:cs="Times New Roman"/>
          <w:b/>
          <w:sz w:val="22"/>
          <w:szCs w:val="22"/>
        </w:rPr>
      </w:pPr>
      <w:r w:rsidRPr="00F71198">
        <w:rPr>
          <w:rFonts w:ascii="Times New Roman" w:hAnsi="Times New Roman" w:cs="Times New Roman"/>
          <w:b/>
          <w:sz w:val="22"/>
          <w:szCs w:val="22"/>
        </w:rPr>
        <w:t>6. Порядок формирования, утверждения и актуализации карт</w:t>
      </w:r>
    </w:p>
    <w:p w14:paraId="4F776893" w14:textId="77777777"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color w:val="222222"/>
          <w:sz w:val="22"/>
          <w:szCs w:val="22"/>
        </w:rPr>
        <w:t>внутреннего финансового контроля</w:t>
      </w:r>
    </w:p>
    <w:p w14:paraId="32F3A9D8"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bCs/>
          <w:color w:val="222222"/>
          <w:sz w:val="22"/>
          <w:szCs w:val="22"/>
        </w:rPr>
        <w:t xml:space="preserve">6.1. </w:t>
      </w:r>
      <w:r w:rsidRPr="00F71198">
        <w:rPr>
          <w:rFonts w:ascii="Times New Roman" w:hAnsi="Times New Roman" w:cs="Times New Roman"/>
          <w:color w:val="222222"/>
          <w:sz w:val="22"/>
          <w:szCs w:val="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14:paraId="48C78029"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Процесс формирования (актуализации) карты внутреннего контроля включает следующие этапы:</w:t>
      </w:r>
    </w:p>
    <w:p w14:paraId="288C83AE"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анализ предметов внутреннего контроля в целях определения применяемых к ним методов контроля и контрольных действий;</w:t>
      </w:r>
      <w:r w:rsidRPr="00F71198">
        <w:rPr>
          <w:rFonts w:ascii="Times New Roman" w:hAnsi="Times New Roman" w:cs="Times New Roman"/>
          <w:color w:val="222222"/>
          <w:sz w:val="22"/>
          <w:szCs w:val="22"/>
        </w:rPr>
        <w:br/>
        <w:t>– формирование перечня операций, действий (в том числе по формированию документов), необходимых для выполнения функций;</w:t>
      </w:r>
      <w:r w:rsidRPr="00F71198">
        <w:rPr>
          <w:rFonts w:ascii="Times New Roman" w:hAnsi="Times New Roman" w:cs="Times New Roman"/>
          <w:color w:val="222222"/>
          <w:sz w:val="22"/>
          <w:szCs w:val="22"/>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14:paraId="31A47B6F"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14:paraId="0E202745"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По результатам оценки предмета внутреннего контроля до начала очередного года формируется Перечень.</w:t>
      </w:r>
    </w:p>
    <w:p w14:paraId="028F42A9"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w:t>
      </w:r>
      <w:r w:rsidRPr="00F71198">
        <w:rPr>
          <w:rFonts w:ascii="Times New Roman" w:hAnsi="Times New Roman" w:cs="Times New Roman"/>
          <w:color w:val="222222"/>
          <w:sz w:val="22"/>
          <w:szCs w:val="22"/>
        </w:rPr>
        <w:lastRenderedPageBreak/>
        <w:t>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14:paraId="4CFCF089"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6.4 Карты внутреннего финансового контроля составляются в </w:t>
      </w:r>
      <w:r w:rsidRPr="00F71198">
        <w:rPr>
          <w:rFonts w:ascii="Times New Roman" w:hAnsi="Times New Roman" w:cs="Times New Roman"/>
          <w:sz w:val="22"/>
          <w:szCs w:val="22"/>
        </w:rPr>
        <w:t>отделе бухгалтерского учета и отчетности</w:t>
      </w:r>
      <w:r w:rsidRPr="00F71198">
        <w:rPr>
          <w:rFonts w:ascii="Times New Roman" w:hAnsi="Times New Roman" w:cs="Times New Roman"/>
          <w:color w:val="222222"/>
          <w:sz w:val="22"/>
          <w:szCs w:val="22"/>
        </w:rPr>
        <w:t>.</w:t>
      </w:r>
    </w:p>
    <w:p w14:paraId="1EA498E2"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6.5. Карты внутреннего финансового контроля утверждаются </w:t>
      </w:r>
      <w:r w:rsidRPr="00F71198">
        <w:rPr>
          <w:rFonts w:ascii="Times New Roman" w:hAnsi="Times New Roman" w:cs="Times New Roman"/>
          <w:sz w:val="22"/>
          <w:szCs w:val="22"/>
        </w:rPr>
        <w:t>руководителем учреждения</w:t>
      </w:r>
      <w:r w:rsidRPr="00F71198">
        <w:rPr>
          <w:rFonts w:ascii="Times New Roman" w:hAnsi="Times New Roman" w:cs="Times New Roman"/>
          <w:color w:val="222222"/>
          <w:sz w:val="22"/>
          <w:szCs w:val="22"/>
        </w:rPr>
        <w:t>.</w:t>
      </w:r>
    </w:p>
    <w:p w14:paraId="2B89C9CE"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14:paraId="600FA40C"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 при принятии решения </w:t>
      </w:r>
      <w:r w:rsidRPr="00F71198">
        <w:rPr>
          <w:rFonts w:ascii="Times New Roman" w:hAnsi="Times New Roman" w:cs="Times New Roman"/>
          <w:sz w:val="22"/>
          <w:szCs w:val="22"/>
        </w:rPr>
        <w:t>руководителем учреждения</w:t>
      </w:r>
      <w:r w:rsidRPr="00F71198">
        <w:rPr>
          <w:rFonts w:ascii="Times New Roman" w:hAnsi="Times New Roman" w:cs="Times New Roman"/>
          <w:color w:val="222222"/>
          <w:sz w:val="22"/>
          <w:szCs w:val="22"/>
        </w:rPr>
        <w:t xml:space="preserve"> о внесении изменений в карты внутреннего финансового контроля;</w:t>
      </w:r>
      <w:r w:rsidRPr="00F71198">
        <w:rPr>
          <w:rFonts w:ascii="Times New Roman" w:hAnsi="Times New Roman" w:cs="Times New Roman"/>
          <w:color w:val="222222"/>
          <w:sz w:val="22"/>
          <w:szCs w:val="22"/>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14:paraId="531553C0"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F71198">
        <w:rPr>
          <w:rFonts w:ascii="Times New Roman" w:hAnsi="Times New Roman" w:cs="Times New Roman"/>
          <w:sz w:val="22"/>
          <w:szCs w:val="22"/>
        </w:rPr>
        <w:t>не позднее пяти рабочих дней</w:t>
      </w:r>
      <w:r w:rsidRPr="00F71198">
        <w:rPr>
          <w:rFonts w:ascii="Times New Roman" w:hAnsi="Times New Roman" w:cs="Times New Roman"/>
          <w:color w:val="222222"/>
          <w:sz w:val="22"/>
          <w:szCs w:val="22"/>
        </w:rPr>
        <w:t xml:space="preserve"> после принятия соответствующего решения.</w:t>
      </w:r>
    </w:p>
    <w:p w14:paraId="743ABC19"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6.7. Карта внутреннего контроля и (или) Перечень могут быть оформлены </w:t>
      </w:r>
      <w:r w:rsidRPr="00F71198">
        <w:rPr>
          <w:rFonts w:ascii="Times New Roman" w:hAnsi="Times New Roman" w:cs="Times New Roman"/>
          <w:sz w:val="22"/>
          <w:szCs w:val="22"/>
        </w:rPr>
        <w:t>как на бумажном носителе, так и в форме электронного документа с использованием электронной подписи</w:t>
      </w:r>
      <w:r w:rsidRPr="00F71198">
        <w:rPr>
          <w:rFonts w:ascii="Times New Roman" w:hAnsi="Times New Roman" w:cs="Times New Roman"/>
          <w:color w:val="222222"/>
          <w:sz w:val="22"/>
          <w:szCs w:val="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14:paraId="0C4EF2A3"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F71198">
        <w:rPr>
          <w:rFonts w:ascii="Times New Roman" w:hAnsi="Times New Roman" w:cs="Times New Roman"/>
          <w:sz w:val="22"/>
          <w:szCs w:val="22"/>
        </w:rPr>
        <w:t>пять лет</w:t>
      </w:r>
      <w:r w:rsidRPr="00F71198">
        <w:rPr>
          <w:rFonts w:ascii="Times New Roman" w:hAnsi="Times New Roman" w:cs="Times New Roman"/>
          <w:color w:val="222222"/>
          <w:sz w:val="22"/>
          <w:szCs w:val="22"/>
        </w:rPr>
        <w:t>.</w:t>
      </w:r>
    </w:p>
    <w:p w14:paraId="4BBF0BE4"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14:paraId="7B37F7E6"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p>
    <w:p w14:paraId="2D2E3D19" w14:textId="77777777" w:rsidR="0040567B" w:rsidRPr="0040567B"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color w:val="222222"/>
          <w:sz w:val="22"/>
          <w:szCs w:val="22"/>
        </w:rPr>
        <w:t xml:space="preserve">7. </w:t>
      </w:r>
      <w:r w:rsidRPr="00F71198">
        <w:rPr>
          <w:rFonts w:ascii="Times New Roman" w:hAnsi="Times New Roman" w:cs="Times New Roman"/>
          <w:b/>
          <w:bCs/>
          <w:color w:val="222222"/>
          <w:sz w:val="22"/>
          <w:szCs w:val="22"/>
        </w:rPr>
        <w:t>Оценка рисков</w:t>
      </w:r>
    </w:p>
    <w:p w14:paraId="61EABC60"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7.1. Оценка бюджетных рисков состоит в идентификации рисков по каждой указанной в Перечне операции и определении уровня риска.</w:t>
      </w:r>
    </w:p>
    <w:p w14:paraId="054995FB"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14:paraId="730B6F42" w14:textId="77777777"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несвоевременность выполнения операции;</w:t>
      </w:r>
      <w:r w:rsidRPr="00F71198">
        <w:rPr>
          <w:rFonts w:ascii="Times New Roman" w:hAnsi="Times New Roman" w:cs="Times New Roman"/>
          <w:sz w:val="22"/>
          <w:szCs w:val="22"/>
        </w:rPr>
        <w:br/>
        <w:t>– ошибки, допущенные в ходе выполнения операции</w:t>
      </w:r>
      <w:r>
        <w:rPr>
          <w:rFonts w:ascii="Times New Roman" w:hAnsi="Times New Roman" w:cs="Times New Roman"/>
          <w:sz w:val="22"/>
          <w:szCs w:val="22"/>
        </w:rPr>
        <w:t>.</w:t>
      </w:r>
    </w:p>
    <w:p w14:paraId="18B83635"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14:paraId="6E045336"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sidRPr="00F71198">
        <w:rPr>
          <w:rFonts w:ascii="Times New Roman" w:hAnsi="Times New Roman" w:cs="Times New Roman"/>
          <w:sz w:val="22"/>
          <w:szCs w:val="22"/>
        </w:rPr>
        <w:t>пять</w:t>
      </w:r>
      <w:r w:rsidRPr="00F71198">
        <w:rPr>
          <w:rFonts w:ascii="Times New Roman" w:hAnsi="Times New Roman" w:cs="Times New Roman"/>
          <w:color w:val="222222"/>
          <w:sz w:val="22"/>
          <w:szCs w:val="22"/>
        </w:rPr>
        <w:t xml:space="preserve"> позиций:</w:t>
      </w:r>
    </w:p>
    <w:p w14:paraId="36F93528" w14:textId="77777777"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w:t>
      </w:r>
      <w:r w:rsidRPr="00F71198">
        <w:rPr>
          <w:rFonts w:ascii="Times New Roman" w:hAnsi="Times New Roman" w:cs="Times New Roman"/>
          <w:color w:val="222222"/>
          <w:sz w:val="22"/>
          <w:szCs w:val="22"/>
        </w:rPr>
        <w:t xml:space="preserve"> </w:t>
      </w:r>
      <w:r w:rsidRPr="00F71198">
        <w:rPr>
          <w:rFonts w:ascii="Times New Roman" w:hAnsi="Times New Roman" w:cs="Times New Roman"/>
          <w:sz w:val="22"/>
          <w:szCs w:val="22"/>
        </w:rPr>
        <w:t>уровень по критерию «вероятность» – невероятный (от 0% до 20%), маловероятный (от 20% до 40%), средний (от 40% до 60%), вероятный (от 60% до 80%), ожидаемый (от 80% до 100%);</w:t>
      </w:r>
      <w:r w:rsidRPr="00F71198">
        <w:rPr>
          <w:rFonts w:ascii="Times New Roman" w:hAnsi="Times New Roman" w:cs="Times New Roman"/>
          <w:sz w:val="22"/>
          <w:szCs w:val="22"/>
        </w:rPr>
        <w:br/>
        <w:t>– уровень по критерию «последствия» – низкий, умеренный, высокий, очень высокий.</w:t>
      </w:r>
    </w:p>
    <w:p w14:paraId="117900CC"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7.3. Оценка вероятности осуществляется на основе анализа информации о следующих причинах рисков:</w:t>
      </w:r>
    </w:p>
    <w:p w14:paraId="6A204D9A" w14:textId="77777777"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w:t>
      </w:r>
      <w:r w:rsidRPr="00F71198">
        <w:rPr>
          <w:rFonts w:ascii="Times New Roman" w:hAnsi="Times New Roman" w:cs="Times New Roman"/>
          <w:color w:val="222222"/>
          <w:sz w:val="22"/>
          <w:szCs w:val="22"/>
        </w:rPr>
        <w:t xml:space="preserve"> </w:t>
      </w:r>
      <w:r w:rsidRPr="00F71198">
        <w:rPr>
          <w:rFonts w:ascii="Times New Roman" w:hAnsi="Times New Roman" w:cs="Times New Roman"/>
          <w:sz w:val="22"/>
          <w:szCs w:val="22"/>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F71198">
        <w:rPr>
          <w:rFonts w:ascii="Times New Roman" w:hAnsi="Times New Roman" w:cs="Times New Roman"/>
          <w:sz w:val="22"/>
          <w:szCs w:val="22"/>
        </w:rPr>
        <w:br/>
        <w:t>– длительный период обновления средств автоматизации подготовки документа;</w:t>
      </w:r>
      <w:r w:rsidRPr="00F71198">
        <w:rPr>
          <w:rFonts w:ascii="Times New Roman" w:hAnsi="Times New Roman" w:cs="Times New Roman"/>
          <w:sz w:val="22"/>
          <w:szCs w:val="22"/>
        </w:rPr>
        <w:br/>
      </w:r>
      <w:r w:rsidRPr="00F71198">
        <w:rPr>
          <w:rFonts w:ascii="Times New Roman" w:hAnsi="Times New Roman" w:cs="Times New Roman"/>
          <w:sz w:val="22"/>
          <w:szCs w:val="22"/>
        </w:rPr>
        <w:lastRenderedPageBreak/>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sidRPr="00F71198">
        <w:rPr>
          <w:rFonts w:ascii="Times New Roman" w:hAnsi="Times New Roman" w:cs="Times New Roman"/>
          <w:sz w:val="22"/>
          <w:szCs w:val="22"/>
        </w:rPr>
        <w:b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F71198">
        <w:rPr>
          <w:rFonts w:ascii="Times New Roman" w:hAnsi="Times New Roman" w:cs="Times New Roman"/>
          <w:sz w:val="22"/>
          <w:szCs w:val="22"/>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sidRPr="00F71198">
        <w:rPr>
          <w:rFonts w:ascii="Times New Roman" w:hAnsi="Times New Roman" w:cs="Times New Roman"/>
          <w:sz w:val="22"/>
          <w:szCs w:val="22"/>
        </w:rPr>
        <w:br/>
        <w:t>– неэффективность средств автоматизации подготовки документа, необходимого для выполнения внутренней бюджетной процедуры;</w:t>
      </w:r>
      <w:r w:rsidRPr="00F71198">
        <w:rPr>
          <w:rFonts w:ascii="Times New Roman" w:hAnsi="Times New Roman" w:cs="Times New Roman"/>
          <w:sz w:val="22"/>
          <w:szCs w:val="22"/>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14:paraId="744DEF53"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7.4. Операции с уровнем риска «средний», «высокий», «очень высокий» включаются в карту внутреннего финансового контроля.</w:t>
      </w:r>
    </w:p>
    <w:p w14:paraId="6CE32FF2" w14:textId="77777777" w:rsidR="0040567B" w:rsidRPr="00F71198" w:rsidRDefault="0040567B" w:rsidP="0040567B">
      <w:pPr>
        <w:shd w:val="clear" w:color="auto" w:fill="FFFFFF"/>
        <w:textAlignment w:val="baseline"/>
        <w:rPr>
          <w:rFonts w:ascii="Times New Roman" w:hAnsi="Times New Roman" w:cs="Times New Roman"/>
          <w:b/>
          <w:color w:val="222222"/>
          <w:sz w:val="22"/>
          <w:szCs w:val="22"/>
        </w:rPr>
      </w:pPr>
    </w:p>
    <w:p w14:paraId="62B34D39" w14:textId="77777777"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sz w:val="22"/>
          <w:szCs w:val="22"/>
        </w:rPr>
        <w:t xml:space="preserve">8. </w:t>
      </w:r>
      <w:r w:rsidRPr="00F71198">
        <w:rPr>
          <w:rFonts w:ascii="Times New Roman" w:hAnsi="Times New Roman" w:cs="Times New Roman"/>
          <w:b/>
          <w:bCs/>
          <w:color w:val="222222"/>
          <w:sz w:val="22"/>
          <w:szCs w:val="22"/>
        </w:rPr>
        <w:t>Порядок ведения, учета и хранения регистров (журналов)</w:t>
      </w:r>
    </w:p>
    <w:p w14:paraId="13A67CB8" w14:textId="77777777"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color w:val="222222"/>
          <w:sz w:val="22"/>
          <w:szCs w:val="22"/>
        </w:rPr>
        <w:t>внутреннего финансового контроля</w:t>
      </w:r>
    </w:p>
    <w:p w14:paraId="750B5FBB"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14:paraId="50646E50"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14:paraId="37E8C3C3"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14:paraId="77AADB5D" w14:textId="77777777"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F71198">
        <w:rPr>
          <w:rFonts w:ascii="Times New Roman" w:hAnsi="Times New Roman" w:cs="Times New Roman"/>
          <w:sz w:val="22"/>
          <w:szCs w:val="22"/>
        </w:rPr>
        <w:t>учреждении</w:t>
      </w:r>
      <w:r w:rsidRPr="00F71198">
        <w:rPr>
          <w:rFonts w:ascii="Times New Roman" w:hAnsi="Times New Roman" w:cs="Times New Roman"/>
          <w:color w:val="222222"/>
          <w:sz w:val="22"/>
          <w:szCs w:val="22"/>
        </w:rPr>
        <w:t>, в том числе с применением автоматизированных информационных систем.</w:t>
      </w:r>
    </w:p>
    <w:p w14:paraId="70AE8295" w14:textId="77777777" w:rsidR="0040567B" w:rsidRPr="00F71198" w:rsidRDefault="0040567B" w:rsidP="0040567B">
      <w:pPr>
        <w:shd w:val="clear" w:color="auto" w:fill="FFFFFF"/>
        <w:textAlignment w:val="baseline"/>
        <w:rPr>
          <w:rFonts w:ascii="Times New Roman" w:hAnsi="Times New Roman" w:cs="Times New Roman"/>
          <w:b/>
          <w:color w:val="222222"/>
          <w:sz w:val="22"/>
          <w:szCs w:val="22"/>
        </w:rPr>
      </w:pPr>
    </w:p>
    <w:p w14:paraId="71D47B72"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 xml:space="preserve">9. Ответственность </w:t>
      </w:r>
      <w:r w:rsidRPr="00F71198">
        <w:rPr>
          <w:rFonts w:ascii="Times New Roman" w:hAnsi="Times New Roman" w:cs="Times New Roman"/>
          <w:sz w:val="22"/>
          <w:szCs w:val="22"/>
        </w:rPr>
        <w:t> </w:t>
      </w:r>
    </w:p>
    <w:p w14:paraId="7F90C536"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14:paraId="6FEAB21C"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19BFC201"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14:paraId="6C824E24"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5DFCBA9B"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14:paraId="438FAC24"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14:paraId="79CBC721"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10. Оценка состояния системы финансового контроля</w:t>
      </w:r>
      <w:r w:rsidRPr="00F71198">
        <w:rPr>
          <w:rFonts w:ascii="Times New Roman" w:hAnsi="Times New Roman" w:cs="Times New Roman"/>
          <w:sz w:val="22"/>
          <w:szCs w:val="22"/>
        </w:rPr>
        <w:t> </w:t>
      </w:r>
    </w:p>
    <w:p w14:paraId="19A325F7"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14:paraId="22F43AA4"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0E7A6B1D"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096C0098"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14:paraId="0F5F7E85"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14:paraId="5D8569BD" w14:textId="77777777" w:rsidR="00710313" w:rsidRDefault="00710313"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14:paraId="6236650E"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lastRenderedPageBreak/>
        <w:t>11. Заключительные положения</w:t>
      </w:r>
      <w:r w:rsidRPr="00F71198">
        <w:rPr>
          <w:rFonts w:ascii="Times New Roman" w:hAnsi="Times New Roman" w:cs="Times New Roman"/>
          <w:sz w:val="22"/>
          <w:szCs w:val="22"/>
        </w:rPr>
        <w:t> </w:t>
      </w:r>
    </w:p>
    <w:p w14:paraId="5BCFAB6B"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11.1. Все изменения и дополнения к настоящему положению утверждаются руководителем учреждения.</w:t>
      </w:r>
    </w:p>
    <w:p w14:paraId="48EFFFD6"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3A369806"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14:paraId="5B72EB81"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14:paraId="62C19F15"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 xml:space="preserve">График проведения внутренних проверок финансово-хозяйственной деятельности </w:t>
      </w:r>
    </w:p>
    <w:p w14:paraId="3900E60F" w14:textId="77777777"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w:t>
      </w:r>
    </w:p>
    <w:tbl>
      <w:tblPr>
        <w:tblW w:w="9030" w:type="dxa"/>
        <w:tblCellMar>
          <w:top w:w="15" w:type="dxa"/>
          <w:left w:w="15" w:type="dxa"/>
          <w:bottom w:w="15" w:type="dxa"/>
          <w:right w:w="15" w:type="dxa"/>
        </w:tblCellMar>
        <w:tblLook w:val="04A0" w:firstRow="1" w:lastRow="0" w:firstColumn="1" w:lastColumn="0" w:noHBand="0" w:noVBand="1"/>
      </w:tblPr>
      <w:tblGrid>
        <w:gridCol w:w="342"/>
        <w:gridCol w:w="2862"/>
        <w:gridCol w:w="2114"/>
        <w:gridCol w:w="1271"/>
        <w:gridCol w:w="2441"/>
      </w:tblGrid>
      <w:tr w:rsidR="0040567B" w:rsidRPr="00F71198" w14:paraId="62C00F54"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86A9D5" w14:textId="77777777"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2E4F29" w14:textId="77777777"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9F9843" w14:textId="77777777"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Срок проведения </w:t>
            </w:r>
            <w:r w:rsidRPr="00F71198">
              <w:rPr>
                <w:rFonts w:ascii="Times New Roman" w:hAnsi="Times New Roman" w:cs="Times New Roman"/>
                <w:b/>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A0F6F1" w14:textId="77777777"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Период, за </w:t>
            </w:r>
            <w:r w:rsidRPr="00F71198">
              <w:rPr>
                <w:rFonts w:ascii="Times New Roman" w:hAnsi="Times New Roman" w:cs="Times New Roman"/>
                <w:b/>
                <w:sz w:val="22"/>
                <w:szCs w:val="22"/>
              </w:rPr>
              <w:br/>
              <w:t xml:space="preserve">который </w:t>
            </w:r>
            <w:r w:rsidRPr="00F71198">
              <w:rPr>
                <w:rFonts w:ascii="Times New Roman" w:hAnsi="Times New Roman" w:cs="Times New Roman"/>
                <w:b/>
                <w:sz w:val="22"/>
                <w:szCs w:val="22"/>
              </w:rPr>
              <w:br/>
              <w:t xml:space="preserve">проводится </w:t>
            </w:r>
            <w:r w:rsidRPr="00F71198">
              <w:rPr>
                <w:rFonts w:ascii="Times New Roman" w:hAnsi="Times New Roman" w:cs="Times New Roman"/>
                <w:b/>
                <w:sz w:val="22"/>
                <w:szCs w:val="22"/>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2E42A9" w14:textId="77777777"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Ответственный </w:t>
            </w:r>
            <w:r w:rsidRPr="00F71198">
              <w:rPr>
                <w:rFonts w:ascii="Times New Roman" w:hAnsi="Times New Roman" w:cs="Times New Roman"/>
                <w:b/>
                <w:sz w:val="22"/>
                <w:szCs w:val="22"/>
              </w:rPr>
              <w:br/>
              <w:t>исполнитель</w:t>
            </w:r>
          </w:p>
        </w:tc>
      </w:tr>
      <w:tr w:rsidR="0040567B" w:rsidRPr="00F71198" w14:paraId="5B17D152"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1903B8"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B0B3DD"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Ревизия кассы, соблюдение порядка ведения кассовых операций</w:t>
            </w:r>
          </w:p>
          <w:p w14:paraId="6CF0EF3D"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16DBB6" w14:textId="77777777"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F7CC53"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668C0E"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tc>
      </w:tr>
      <w:tr w:rsidR="0040567B" w:rsidRPr="00F71198" w14:paraId="28FFD27C"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C627A2"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EB3A75"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2E74B8"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4084FE"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3AEF6D"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tc>
      </w:tr>
      <w:tr w:rsidR="0040567B" w:rsidRPr="00F71198" w14:paraId="0232912A"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3AA720"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2A6CC9"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9C4618"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На 1 января</w:t>
            </w:r>
          </w:p>
          <w:p w14:paraId="0E39CFDA"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E79C76"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6A328A"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p w14:paraId="3F21792D" w14:textId="77777777" w:rsidR="0040567B" w:rsidRPr="00F71198" w:rsidRDefault="0040567B" w:rsidP="006252BD">
            <w:pPr>
              <w:rPr>
                <w:rFonts w:ascii="Times New Roman" w:hAnsi="Times New Roman" w:cs="Times New Roman"/>
                <w:sz w:val="22"/>
              </w:rPr>
            </w:pPr>
          </w:p>
        </w:tc>
      </w:tr>
      <w:tr w:rsidR="0040567B" w:rsidRPr="00F71198" w14:paraId="5706C821"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F7AC42"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983C12"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 xml:space="preserve">Проверка правильности расчетов с Казначейством </w:t>
            </w:r>
            <w:r w:rsidRPr="00F71198">
              <w:rPr>
                <w:rFonts w:ascii="Times New Roman" w:hAnsi="Times New Roman" w:cs="Times New Roman"/>
                <w:sz w:val="22"/>
                <w:szCs w:val="22"/>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452BB8" w14:textId="77777777"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AB1FFD"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F712BD"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p w14:paraId="5396B0BB" w14:textId="77777777" w:rsidR="0040567B" w:rsidRPr="00F71198" w:rsidRDefault="0040567B" w:rsidP="006252BD">
            <w:pPr>
              <w:rPr>
                <w:rFonts w:ascii="Times New Roman" w:hAnsi="Times New Roman" w:cs="Times New Roman"/>
                <w:sz w:val="22"/>
              </w:rPr>
            </w:pPr>
          </w:p>
        </w:tc>
      </w:tr>
      <w:tr w:rsidR="0040567B" w:rsidRPr="00F71198" w14:paraId="63E7A2D3"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387DCB"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3EAC7D"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6C05CA" w14:textId="77777777" w:rsidR="0040567B" w:rsidRPr="00F71198" w:rsidRDefault="0040567B" w:rsidP="006252BD">
            <w:pPr>
              <w:jc w:val="center"/>
              <w:rPr>
                <w:rFonts w:ascii="Times New Roman" w:hAnsi="Times New Roman" w:cs="Times New Roman"/>
                <w:sz w:val="22"/>
              </w:rPr>
            </w:pPr>
            <w:r>
              <w:rPr>
                <w:rFonts w:ascii="Times New Roman" w:hAnsi="Times New Roman" w:cs="Times New Roman"/>
                <w:sz w:val="22"/>
                <w:szCs w:val="22"/>
              </w:rPr>
              <w:t>Ежегодно на 20</w:t>
            </w:r>
            <w:r w:rsidRPr="00F71198">
              <w:rPr>
                <w:rFonts w:ascii="Times New Roman" w:hAnsi="Times New Roman" w:cs="Times New Roman"/>
                <w:sz w:val="22"/>
                <w:szCs w:val="22"/>
              </w:rPr>
              <w:t>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26C9B6"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150EDB"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Председатель инвентаризационной комиссии</w:t>
            </w:r>
          </w:p>
        </w:tc>
      </w:tr>
      <w:tr w:rsidR="0040567B" w:rsidRPr="00F71198" w14:paraId="53838C30"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5E6C7E"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74F091"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3DDFDD" w14:textId="77777777"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C1FE6C"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4A469C" w14:textId="77777777"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Председатель инвентаризационной комиссии</w:t>
            </w:r>
          </w:p>
        </w:tc>
      </w:tr>
    </w:tbl>
    <w:p w14:paraId="78A5EC25" w14:textId="77777777" w:rsidR="0022073D" w:rsidRPr="00B949C9" w:rsidRDefault="0022073D" w:rsidP="0040567B">
      <w:pPr>
        <w:widowControl w:val="0"/>
        <w:autoSpaceDE w:val="0"/>
        <w:autoSpaceDN w:val="0"/>
        <w:adjustRightInd w:val="0"/>
        <w:jc w:val="right"/>
        <w:outlineLvl w:val="0"/>
        <w:rPr>
          <w:rFonts w:ascii="Times New Roman" w:hAnsi="Times New Roman" w:cs="Times New Roman"/>
          <w:sz w:val="24"/>
        </w:rPr>
      </w:pPr>
    </w:p>
    <w:p w14:paraId="10614F11" w14:textId="77777777"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DD6960">
        <w:rPr>
          <w:rFonts w:ascii="Times New Roman" w:hAnsi="Times New Roman" w:cs="Times New Roman"/>
          <w:sz w:val="22"/>
          <w:szCs w:val="22"/>
        </w:rPr>
        <w:t xml:space="preserve">Приложение </w:t>
      </w:r>
      <w:r>
        <w:rPr>
          <w:rStyle w:val="fill"/>
          <w:rFonts w:ascii="Times New Roman" w:hAnsi="Times New Roman" w:cs="Times New Roman"/>
          <w:b w:val="0"/>
          <w:i w:val="0"/>
          <w:color w:val="000000"/>
          <w:sz w:val="22"/>
          <w:szCs w:val="22"/>
        </w:rPr>
        <w:t>12</w:t>
      </w:r>
    </w:p>
    <w:p w14:paraId="0022E9F7" w14:textId="77777777"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14:paraId="56765157" w14:textId="77777777"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14:paraId="141B61AF" w14:textId="77777777"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sz w:val="22"/>
          <w:szCs w:val="22"/>
        </w:rPr>
        <w:t> </w:t>
      </w:r>
    </w:p>
    <w:p w14:paraId="797F27B9" w14:textId="77777777"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14:paraId="1E23EA68" w14:textId="77777777" w:rsidR="0040567B" w:rsidRPr="00DD6960"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офисная мебель и предметы интерьера: столы, стулья, стеллажи, полки, зеркала и др.;</w:t>
      </w:r>
    </w:p>
    <w:p w14:paraId="62E4578B" w14:textId="77777777"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осветительные, бытовые и прочие приборы: светильники, весы, часы и др.;</w:t>
      </w:r>
    </w:p>
    <w:p w14:paraId="6CFF5F70" w14:textId="77777777" w:rsidR="0040567B" w:rsidRPr="00DD6960"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кухонные бытовые приборы: кулеры, СВЧ-печи, холодильники, кофемашины и кофеварки и др.;</w:t>
      </w:r>
    </w:p>
    <w:p w14:paraId="1BFD33C4" w14:textId="77777777" w:rsidR="0040567B" w:rsidRPr="00DD6960" w:rsidRDefault="0040567B" w:rsidP="0040567B">
      <w:pPr>
        <w:numPr>
          <w:ilvl w:val="0"/>
          <w:numId w:val="22"/>
        </w:numPr>
        <w:tabs>
          <w:tab w:val="clear" w:pos="720"/>
        </w:tabs>
        <w:ind w:left="0" w:firstLine="0"/>
        <w:rPr>
          <w:rStyle w:val="fill"/>
          <w:rFonts w:ascii="Times New Roman" w:hAnsi="Times New Roman" w:cs="Times New Roman"/>
          <w:bCs w:val="0"/>
          <w:iCs w:val="0"/>
          <w:color w:val="000000"/>
          <w:sz w:val="22"/>
          <w:szCs w:val="22"/>
        </w:rPr>
      </w:pPr>
      <w:r w:rsidRPr="00DD6960">
        <w:rPr>
          <w:rFonts w:ascii="Times New Roman" w:hAnsi="Times New Roman" w:cs="Times New Roman"/>
          <w:color w:val="000000"/>
          <w:sz w:val="22"/>
          <w:szCs w:val="22"/>
        </w:rPr>
        <w:t>средства пожаротушения:</w:t>
      </w:r>
      <w:r w:rsidRPr="00DD6960">
        <w:rPr>
          <w:rStyle w:val="fill"/>
          <w:rFonts w:ascii="Times New Roman" w:hAnsi="Times New Roman" w:cs="Times New Roman"/>
          <w:color w:val="000000"/>
          <w:sz w:val="22"/>
          <w:szCs w:val="22"/>
        </w:rPr>
        <w:t xml:space="preserve"> </w:t>
      </w:r>
      <w:r w:rsidRPr="00DD6960">
        <w:rPr>
          <w:rFonts w:ascii="Times New Roman" w:hAnsi="Times New Roman" w:cs="Times New Roman"/>
          <w:sz w:val="22"/>
          <w:szCs w:val="22"/>
        </w:rPr>
        <w:t>огнетушители перезаряжаемые, пожарные шкафы;</w:t>
      </w:r>
    </w:p>
    <w:p w14:paraId="5BB7A537" w14:textId="77777777"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инвентарь для автомобиля, приобретенный отдельно: чехлы, буксировочный трос и др.;</w:t>
      </w:r>
    </w:p>
    <w:p w14:paraId="2F4A25F8" w14:textId="77777777"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канцелярские принадле</w:t>
      </w:r>
      <w:r>
        <w:rPr>
          <w:rFonts w:ascii="Times New Roman" w:hAnsi="Times New Roman" w:cs="Times New Roman"/>
          <w:color w:val="000000"/>
          <w:sz w:val="22"/>
          <w:szCs w:val="22"/>
        </w:rPr>
        <w:t>жности с электрическим приводом.</w:t>
      </w:r>
    </w:p>
    <w:p w14:paraId="4A9F5FA7" w14:textId="77777777"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14:paraId="5F256B39" w14:textId="77777777"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14:paraId="398F5694" w14:textId="77777777"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lastRenderedPageBreak/>
        <w:t>инвентарь для уборки офисных помещений (территорий), рабочих мест: контейнеры, тачки, ведра, лопаты, грабли, швабры, метлы, веники и др.;</w:t>
      </w:r>
    </w:p>
    <w:p w14:paraId="4AF942AF" w14:textId="77777777"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принадлежности для ремонта помещений (например, дрели, молотки, гаечные ключи и т. п.);</w:t>
      </w:r>
    </w:p>
    <w:p w14:paraId="57800206" w14:textId="77777777"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электротовары: удлинители, тройники электрические, переходники электрические и др.;</w:t>
      </w:r>
    </w:p>
    <w:p w14:paraId="64DA80D6" w14:textId="77777777"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14:paraId="2D8D77B9" w14:textId="77777777"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канцелярские принадлежности (кроме тех, что указаны в п. 1 настоящего перечня), фоторамки, фотоальбомы;</w:t>
      </w:r>
    </w:p>
    <w:p w14:paraId="2736AFDA" w14:textId="77777777"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туалетные принадлежности: бумажные полотенца, освежители воздуха, мыло и др.;</w:t>
      </w:r>
    </w:p>
    <w:p w14:paraId="78050825" w14:textId="77777777"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14:paraId="74167E5B" w14:textId="77777777" w:rsidR="0040567B" w:rsidRPr="00B949C9" w:rsidRDefault="0040567B" w:rsidP="0040567B">
      <w:pPr>
        <w:widowControl w:val="0"/>
        <w:autoSpaceDE w:val="0"/>
        <w:autoSpaceDN w:val="0"/>
        <w:adjustRightInd w:val="0"/>
        <w:jc w:val="both"/>
        <w:outlineLvl w:val="0"/>
        <w:rPr>
          <w:rFonts w:ascii="Times New Roman" w:hAnsi="Times New Roman" w:cs="Times New Roman"/>
          <w:sz w:val="24"/>
        </w:rPr>
      </w:pPr>
    </w:p>
    <w:p w14:paraId="1DFA6046" w14:textId="77777777" w:rsidR="0040567B" w:rsidRPr="0040567B" w:rsidRDefault="0040567B" w:rsidP="00F8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40567B">
        <w:rPr>
          <w:rFonts w:ascii="Times New Roman" w:hAnsi="Times New Roman" w:cs="Times New Roman"/>
          <w:sz w:val="24"/>
        </w:rPr>
        <w:t xml:space="preserve">Приложение </w:t>
      </w:r>
      <w:r w:rsidRPr="0040567B">
        <w:rPr>
          <w:rStyle w:val="fill"/>
          <w:rFonts w:ascii="Times New Roman" w:hAnsi="Times New Roman" w:cs="Times New Roman"/>
          <w:b w:val="0"/>
          <w:i w:val="0"/>
          <w:color w:val="auto"/>
          <w:sz w:val="24"/>
        </w:rPr>
        <w:t>13</w:t>
      </w:r>
      <w:r w:rsidRPr="0040567B">
        <w:rPr>
          <w:rFonts w:ascii="Times New Roman" w:hAnsi="Times New Roman" w:cs="Times New Roman"/>
          <w:sz w:val="24"/>
        </w:rPr>
        <w:br/>
      </w:r>
    </w:p>
    <w:p w14:paraId="294C109C"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14:paraId="6625E678" w14:textId="77777777" w:rsidR="0040567B" w:rsidRPr="0040567B" w:rsidRDefault="0040567B" w:rsidP="0022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b/>
          <w:bCs/>
          <w:sz w:val="24"/>
        </w:rPr>
        <w:t>Положение о служебных командировках</w:t>
      </w:r>
    </w:p>
    <w:p w14:paraId="57077377"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14:paraId="53E58F52"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1. Общие положения</w:t>
      </w:r>
    </w:p>
    <w:p w14:paraId="28B816A1"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3948F029" w14:textId="77777777"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1.1. Настоящее Положение определяет порядок организации служебных командировок сотрудников учреждения на территории России и за ее пределами.</w:t>
      </w:r>
    </w:p>
    <w:p w14:paraId="3E322E49" w14:textId="77777777"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Положение распространяется на представителей </w:t>
      </w:r>
      <w:proofErr w:type="gramStart"/>
      <w:r w:rsidRPr="0022073D">
        <w:rPr>
          <w:rFonts w:ascii="Times New Roman" w:hAnsi="Times New Roman" w:cs="Times New Roman"/>
          <w:sz w:val="22"/>
          <w:szCs w:val="22"/>
        </w:rPr>
        <w:t>руководства,  а</w:t>
      </w:r>
      <w:proofErr w:type="gramEnd"/>
      <w:r w:rsidRPr="0022073D">
        <w:rPr>
          <w:rFonts w:ascii="Times New Roman" w:hAnsi="Times New Roman" w:cs="Times New Roman"/>
          <w:sz w:val="22"/>
          <w:szCs w:val="22"/>
        </w:rPr>
        <w:t xml:space="preserve"> также на всех иных сотрудников, состоящих с учреждением в трудовых отношениях. </w:t>
      </w:r>
    </w:p>
    <w:p w14:paraId="262674BF" w14:textId="77777777" w:rsidR="000912A5" w:rsidRDefault="000912A5" w:rsidP="000912A5">
      <w:pPr>
        <w:rPr>
          <w:rFonts w:hAnsi="Times New Roman" w:cs="Times New Roman"/>
          <w:color w:val="000000"/>
          <w:sz w:val="24"/>
        </w:rPr>
      </w:pPr>
      <w:r>
        <w:rPr>
          <w:rFonts w:ascii="Times New Roman" w:hAnsi="Times New Roman" w:cs="Times New Roman"/>
          <w:sz w:val="22"/>
          <w:szCs w:val="22"/>
        </w:rPr>
        <w:t xml:space="preserve">1.2. </w:t>
      </w:r>
      <w:r>
        <w:rPr>
          <w:rFonts w:hAnsi="Times New Roman" w:cs="Times New Roman"/>
          <w:color w:val="000000"/>
          <w:sz w:val="24"/>
        </w:rPr>
        <w:t xml:space="preserve"> </w:t>
      </w:r>
      <w:r>
        <w:rPr>
          <w:rFonts w:hAnsi="Times New Roman" w:cs="Times New Roman"/>
          <w:color w:val="000000"/>
          <w:sz w:val="24"/>
        </w:rPr>
        <w:t>Настоящее</w:t>
      </w:r>
      <w:r>
        <w:rPr>
          <w:rFonts w:hAnsi="Times New Roman" w:cs="Times New Roman"/>
          <w:color w:val="000000"/>
          <w:sz w:val="24"/>
        </w:rPr>
        <w:t xml:space="preserve"> </w:t>
      </w:r>
      <w:r>
        <w:rPr>
          <w:rFonts w:hAnsi="Times New Roman" w:cs="Times New Roman"/>
          <w:color w:val="000000"/>
          <w:sz w:val="24"/>
        </w:rPr>
        <w:t>положение</w:t>
      </w:r>
      <w:r>
        <w:rPr>
          <w:rFonts w:hAnsi="Times New Roman" w:cs="Times New Roman"/>
          <w:color w:val="000000"/>
          <w:sz w:val="24"/>
        </w:rPr>
        <w:t xml:space="preserve"> </w:t>
      </w:r>
      <w:r>
        <w:rPr>
          <w:rFonts w:hAnsi="Times New Roman" w:cs="Times New Roman"/>
          <w:color w:val="000000"/>
          <w:sz w:val="24"/>
        </w:rPr>
        <w:t>не</w:t>
      </w:r>
      <w:r>
        <w:rPr>
          <w:rFonts w:hAnsi="Times New Roman" w:cs="Times New Roman"/>
          <w:color w:val="000000"/>
          <w:sz w:val="24"/>
        </w:rPr>
        <w:t xml:space="preserve"> </w:t>
      </w:r>
      <w:r>
        <w:rPr>
          <w:rFonts w:hAnsi="Times New Roman" w:cs="Times New Roman"/>
          <w:color w:val="000000"/>
          <w:sz w:val="24"/>
        </w:rPr>
        <w:t>распространяется</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поездки</w:t>
      </w:r>
      <w:r>
        <w:rPr>
          <w:rFonts w:hAnsi="Times New Roman" w:cs="Times New Roman"/>
          <w:color w:val="000000"/>
          <w:sz w:val="24"/>
        </w:rPr>
        <w:t xml:space="preserve"> </w:t>
      </w:r>
      <w:r>
        <w:rPr>
          <w:rFonts w:hAnsi="Times New Roman" w:cs="Times New Roman"/>
          <w:color w:val="000000"/>
          <w:sz w:val="24"/>
        </w:rPr>
        <w:t>за</w:t>
      </w:r>
      <w:r>
        <w:rPr>
          <w:rFonts w:hAnsi="Times New Roman" w:cs="Times New Roman"/>
          <w:color w:val="000000"/>
          <w:sz w:val="24"/>
        </w:rPr>
        <w:t xml:space="preserve"> </w:t>
      </w:r>
      <w:r>
        <w:rPr>
          <w:rFonts w:hAnsi="Times New Roman" w:cs="Times New Roman"/>
          <w:color w:val="000000"/>
          <w:sz w:val="24"/>
        </w:rPr>
        <w:t>границу</w:t>
      </w:r>
      <w:r>
        <w:rPr>
          <w:rFonts w:hAnsi="Times New Roman" w:cs="Times New Roman"/>
          <w:color w:val="000000"/>
          <w:sz w:val="24"/>
        </w:rPr>
        <w:t xml:space="preserve"> </w:t>
      </w:r>
      <w:r>
        <w:rPr>
          <w:rFonts w:hAnsi="Times New Roman" w:cs="Times New Roman"/>
          <w:color w:val="000000"/>
          <w:sz w:val="24"/>
        </w:rPr>
        <w:t>по</w:t>
      </w:r>
      <w:r>
        <w:rPr>
          <w:rFonts w:hAnsi="Times New Roman" w:cs="Times New Roman"/>
          <w:color w:val="000000"/>
          <w:sz w:val="24"/>
        </w:rPr>
        <w:t xml:space="preserve"> </w:t>
      </w:r>
      <w:r>
        <w:rPr>
          <w:rFonts w:hAnsi="Times New Roman" w:cs="Times New Roman"/>
          <w:color w:val="000000"/>
          <w:sz w:val="24"/>
        </w:rPr>
        <w:t>персональным</w:t>
      </w:r>
      <w:r>
        <w:rPr>
          <w:rFonts w:hAnsi="Times New Roman" w:cs="Times New Roman"/>
          <w:color w:val="000000"/>
          <w:sz w:val="24"/>
        </w:rPr>
        <w:t xml:space="preserve"> </w:t>
      </w:r>
      <w:r>
        <w:rPr>
          <w:rFonts w:hAnsi="Times New Roman" w:cs="Times New Roman"/>
          <w:color w:val="000000"/>
          <w:sz w:val="24"/>
        </w:rPr>
        <w:t>приглашениям</w:t>
      </w:r>
      <w:r>
        <w:rPr>
          <w:rFonts w:hAnsi="Times New Roman" w:cs="Times New Roman"/>
          <w:color w:val="000000"/>
          <w:sz w:val="24"/>
        </w:rPr>
        <w:t xml:space="preserve"> </w:t>
      </w:r>
      <w:r>
        <w:rPr>
          <w:rFonts w:hAnsi="Times New Roman" w:cs="Times New Roman"/>
          <w:color w:val="000000"/>
          <w:sz w:val="24"/>
        </w:rPr>
        <w:t>с</w:t>
      </w:r>
      <w:r>
        <w:rPr>
          <w:rFonts w:hAnsi="Times New Roman" w:cs="Times New Roman"/>
          <w:color w:val="000000"/>
          <w:sz w:val="24"/>
        </w:rPr>
        <w:t xml:space="preserve"> </w:t>
      </w:r>
      <w:r>
        <w:rPr>
          <w:rFonts w:hAnsi="Times New Roman" w:cs="Times New Roman"/>
          <w:color w:val="000000"/>
          <w:sz w:val="24"/>
        </w:rPr>
        <w:t>оплатой</w:t>
      </w:r>
      <w:r>
        <w:rPr>
          <w:rFonts w:hAnsi="Times New Roman" w:cs="Times New Roman"/>
          <w:color w:val="000000"/>
          <w:sz w:val="24"/>
        </w:rPr>
        <w:t xml:space="preserve"> </w:t>
      </w:r>
      <w:r>
        <w:rPr>
          <w:rFonts w:hAnsi="Times New Roman" w:cs="Times New Roman"/>
          <w:color w:val="000000"/>
          <w:sz w:val="24"/>
        </w:rPr>
        <w:t>за</w:t>
      </w:r>
      <w:r>
        <w:rPr>
          <w:rFonts w:hAnsi="Times New Roman" w:cs="Times New Roman"/>
          <w:color w:val="000000"/>
          <w:sz w:val="24"/>
        </w:rPr>
        <w:t xml:space="preserve"> </w:t>
      </w:r>
      <w:r>
        <w:rPr>
          <w:rFonts w:hAnsi="Times New Roman" w:cs="Times New Roman"/>
          <w:color w:val="000000"/>
          <w:sz w:val="24"/>
        </w:rPr>
        <w:t>счет</w:t>
      </w:r>
      <w:r>
        <w:rPr>
          <w:rFonts w:hAnsi="Times New Roman" w:cs="Times New Roman"/>
          <w:color w:val="000000"/>
          <w:sz w:val="24"/>
        </w:rPr>
        <w:t xml:space="preserve"> </w:t>
      </w:r>
      <w:r>
        <w:rPr>
          <w:rFonts w:hAnsi="Times New Roman" w:cs="Times New Roman"/>
          <w:color w:val="000000"/>
          <w:sz w:val="24"/>
        </w:rPr>
        <w:t>принимающей</w:t>
      </w:r>
      <w:r>
        <w:rPr>
          <w:rFonts w:hAnsi="Times New Roman" w:cs="Times New Roman"/>
          <w:color w:val="000000"/>
          <w:sz w:val="24"/>
        </w:rPr>
        <w:t xml:space="preserve"> </w:t>
      </w:r>
      <w:r>
        <w:rPr>
          <w:rFonts w:hAnsi="Times New Roman" w:cs="Times New Roman"/>
          <w:color w:val="000000"/>
          <w:sz w:val="24"/>
        </w:rPr>
        <w:t>стороны</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зарубежные</w:t>
      </w:r>
      <w:r>
        <w:rPr>
          <w:rFonts w:hAnsi="Times New Roman" w:cs="Times New Roman"/>
          <w:color w:val="000000"/>
          <w:sz w:val="24"/>
        </w:rPr>
        <w:t xml:space="preserve"> </w:t>
      </w:r>
      <w:r>
        <w:rPr>
          <w:rFonts w:hAnsi="Times New Roman" w:cs="Times New Roman"/>
          <w:color w:val="000000"/>
          <w:sz w:val="24"/>
        </w:rPr>
        <w:t>научные</w:t>
      </w:r>
      <w:r>
        <w:rPr>
          <w:rFonts w:hAnsi="Times New Roman" w:cs="Times New Roman"/>
          <w:color w:val="000000"/>
          <w:sz w:val="24"/>
        </w:rPr>
        <w:t xml:space="preserve"> </w:t>
      </w:r>
      <w:r>
        <w:rPr>
          <w:rFonts w:hAnsi="Times New Roman" w:cs="Times New Roman"/>
          <w:color w:val="000000"/>
          <w:sz w:val="24"/>
        </w:rPr>
        <w:t>организации</w:t>
      </w:r>
      <w:r>
        <w:rPr>
          <w:rFonts w:hAnsi="Times New Roman" w:cs="Times New Roman"/>
          <w:color w:val="000000"/>
          <w:sz w:val="24"/>
        </w:rPr>
        <w:t xml:space="preserve">, </w:t>
      </w:r>
      <w:r>
        <w:rPr>
          <w:rFonts w:hAnsi="Times New Roman" w:cs="Times New Roman"/>
          <w:color w:val="000000"/>
          <w:sz w:val="24"/>
        </w:rPr>
        <w:t>с</w:t>
      </w:r>
      <w:r>
        <w:rPr>
          <w:rFonts w:hAnsi="Times New Roman" w:cs="Times New Roman"/>
          <w:color w:val="000000"/>
          <w:sz w:val="24"/>
        </w:rPr>
        <w:t xml:space="preserve"> </w:t>
      </w:r>
      <w:r>
        <w:rPr>
          <w:rFonts w:hAnsi="Times New Roman" w:cs="Times New Roman"/>
          <w:color w:val="000000"/>
          <w:sz w:val="24"/>
        </w:rPr>
        <w:t>которыми</w:t>
      </w:r>
      <w:r>
        <w:rPr>
          <w:rFonts w:hAnsi="Times New Roman" w:cs="Times New Roman"/>
          <w:color w:val="000000"/>
          <w:sz w:val="24"/>
        </w:rPr>
        <w:t xml:space="preserve"> </w:t>
      </w:r>
      <w:r>
        <w:rPr>
          <w:rFonts w:hAnsi="Times New Roman" w:cs="Times New Roman"/>
          <w:color w:val="000000"/>
          <w:sz w:val="24"/>
        </w:rPr>
        <w:t>у</w:t>
      </w:r>
      <w:r>
        <w:rPr>
          <w:rFonts w:hAnsi="Times New Roman" w:cs="Times New Roman"/>
          <w:color w:val="000000"/>
          <w:sz w:val="24"/>
        </w:rPr>
        <w:t xml:space="preserve"> </w:t>
      </w:r>
      <w:r>
        <w:rPr>
          <w:rFonts w:hAnsi="Times New Roman" w:cs="Times New Roman"/>
          <w:color w:val="000000"/>
          <w:sz w:val="24"/>
        </w:rPr>
        <w:t>учреждения</w:t>
      </w:r>
      <w:r>
        <w:rPr>
          <w:rFonts w:hAnsi="Times New Roman" w:cs="Times New Roman"/>
          <w:color w:val="000000"/>
          <w:sz w:val="24"/>
        </w:rPr>
        <w:t xml:space="preserve"> </w:t>
      </w:r>
      <w:r>
        <w:rPr>
          <w:rFonts w:hAnsi="Times New Roman" w:cs="Times New Roman"/>
          <w:color w:val="000000"/>
          <w:sz w:val="24"/>
        </w:rPr>
        <w:t>нет</w:t>
      </w:r>
      <w:r>
        <w:rPr>
          <w:rFonts w:hAnsi="Times New Roman" w:cs="Times New Roman"/>
          <w:color w:val="000000"/>
          <w:sz w:val="24"/>
        </w:rPr>
        <w:t xml:space="preserve"> </w:t>
      </w:r>
      <w:r>
        <w:rPr>
          <w:rFonts w:hAnsi="Times New Roman" w:cs="Times New Roman"/>
          <w:color w:val="000000"/>
          <w:sz w:val="24"/>
        </w:rPr>
        <w:t>действующих</w:t>
      </w:r>
      <w:r>
        <w:rPr>
          <w:rFonts w:hAnsi="Times New Roman" w:cs="Times New Roman"/>
          <w:color w:val="000000"/>
          <w:sz w:val="24"/>
        </w:rPr>
        <w:t xml:space="preserve"> </w:t>
      </w:r>
      <w:r>
        <w:rPr>
          <w:rFonts w:hAnsi="Times New Roman" w:cs="Times New Roman"/>
          <w:color w:val="000000"/>
          <w:sz w:val="24"/>
        </w:rPr>
        <w:t>соглашений</w:t>
      </w:r>
      <w:r>
        <w:rPr>
          <w:rFonts w:hAnsi="Times New Roman" w:cs="Times New Roman"/>
          <w:color w:val="000000"/>
          <w:sz w:val="24"/>
        </w:rPr>
        <w:t xml:space="preserve"> </w:t>
      </w:r>
      <w:r>
        <w:rPr>
          <w:rFonts w:hAnsi="Times New Roman" w:cs="Times New Roman"/>
          <w:color w:val="000000"/>
          <w:sz w:val="24"/>
        </w:rPr>
        <w:t>о</w:t>
      </w:r>
      <w:r>
        <w:rPr>
          <w:rFonts w:hAnsi="Times New Roman" w:cs="Times New Roman"/>
          <w:color w:val="000000"/>
          <w:sz w:val="24"/>
        </w:rPr>
        <w:t xml:space="preserve"> </w:t>
      </w:r>
      <w:r>
        <w:rPr>
          <w:rFonts w:hAnsi="Times New Roman" w:cs="Times New Roman"/>
          <w:color w:val="000000"/>
          <w:sz w:val="24"/>
        </w:rPr>
        <w:t>сотрудничестве</w:t>
      </w:r>
      <w:r>
        <w:rPr>
          <w:rFonts w:hAnsi="Times New Roman" w:cs="Times New Roman"/>
          <w:color w:val="000000"/>
          <w:sz w:val="24"/>
        </w:rPr>
        <w:t>.</w:t>
      </w:r>
    </w:p>
    <w:p w14:paraId="2C598F24" w14:textId="77777777" w:rsidR="000912A5" w:rsidRDefault="000912A5" w:rsidP="000912A5">
      <w:pPr>
        <w:rPr>
          <w:rFonts w:hAnsi="Times New Roman" w:cs="Times New Roman"/>
          <w:color w:val="000000"/>
          <w:sz w:val="24"/>
        </w:rPr>
      </w:pPr>
      <w:r>
        <w:rPr>
          <w:rFonts w:hAnsi="Times New Roman" w:cs="Times New Roman"/>
          <w:color w:val="000000"/>
          <w:sz w:val="24"/>
        </w:rPr>
        <w:t>Для</w:t>
      </w:r>
      <w:r>
        <w:rPr>
          <w:rFonts w:hAnsi="Times New Roman" w:cs="Times New Roman"/>
          <w:color w:val="000000"/>
          <w:sz w:val="24"/>
        </w:rPr>
        <w:t xml:space="preserve"> </w:t>
      </w:r>
      <w:r>
        <w:rPr>
          <w:rFonts w:hAnsi="Times New Roman" w:cs="Times New Roman"/>
          <w:color w:val="000000"/>
          <w:sz w:val="24"/>
        </w:rPr>
        <w:t>указанных</w:t>
      </w:r>
      <w:r>
        <w:rPr>
          <w:rFonts w:hAnsi="Times New Roman" w:cs="Times New Roman"/>
          <w:color w:val="000000"/>
          <w:sz w:val="24"/>
        </w:rPr>
        <w:t xml:space="preserve"> </w:t>
      </w:r>
      <w:r>
        <w:rPr>
          <w:rFonts w:hAnsi="Times New Roman" w:cs="Times New Roman"/>
          <w:color w:val="000000"/>
          <w:sz w:val="24"/>
        </w:rPr>
        <w:t>поездок</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отдельных</w:t>
      </w:r>
      <w:r>
        <w:rPr>
          <w:rFonts w:hAnsi="Times New Roman" w:cs="Times New Roman"/>
          <w:color w:val="000000"/>
          <w:sz w:val="24"/>
        </w:rPr>
        <w:t xml:space="preserve"> </w:t>
      </w:r>
      <w:r>
        <w:rPr>
          <w:rFonts w:hAnsi="Times New Roman" w:cs="Times New Roman"/>
          <w:color w:val="000000"/>
          <w:sz w:val="24"/>
        </w:rPr>
        <w:t>случаях</w:t>
      </w:r>
      <w:r>
        <w:rPr>
          <w:rFonts w:hAnsi="Times New Roman" w:cs="Times New Roman"/>
          <w:color w:val="000000"/>
          <w:sz w:val="24"/>
        </w:rPr>
        <w:t xml:space="preserve"> </w:t>
      </w:r>
      <w:r>
        <w:rPr>
          <w:rFonts w:hAnsi="Times New Roman" w:cs="Times New Roman"/>
          <w:color w:val="000000"/>
          <w:sz w:val="24"/>
        </w:rPr>
        <w:t>по</w:t>
      </w:r>
      <w:r>
        <w:rPr>
          <w:rFonts w:hAnsi="Times New Roman" w:cs="Times New Roman"/>
          <w:color w:val="000000"/>
          <w:sz w:val="24"/>
        </w:rPr>
        <w:t xml:space="preserve"> </w:t>
      </w:r>
      <w:r>
        <w:rPr>
          <w:rFonts w:hAnsi="Times New Roman" w:cs="Times New Roman"/>
          <w:color w:val="000000"/>
          <w:sz w:val="24"/>
        </w:rPr>
        <w:t>письменному</w:t>
      </w:r>
      <w:r>
        <w:rPr>
          <w:rFonts w:hAnsi="Times New Roman" w:cs="Times New Roman"/>
          <w:color w:val="000000"/>
          <w:sz w:val="24"/>
        </w:rPr>
        <w:t xml:space="preserve"> </w:t>
      </w:r>
      <w:r>
        <w:rPr>
          <w:rFonts w:hAnsi="Times New Roman" w:cs="Times New Roman"/>
          <w:color w:val="000000"/>
          <w:sz w:val="24"/>
        </w:rPr>
        <w:t>заявлению</w:t>
      </w:r>
      <w:r>
        <w:rPr>
          <w:rFonts w:hAnsi="Times New Roman" w:cs="Times New Roman"/>
          <w:color w:val="000000"/>
          <w:sz w:val="24"/>
        </w:rPr>
        <w:t xml:space="preserve"> </w:t>
      </w:r>
      <w:r>
        <w:rPr>
          <w:rFonts w:hAnsi="Times New Roman" w:cs="Times New Roman"/>
          <w:color w:val="000000"/>
          <w:sz w:val="24"/>
        </w:rPr>
        <w:t>сотрудника</w:t>
      </w:r>
      <w:r>
        <w:rPr>
          <w:rFonts w:hAnsi="Times New Roman" w:cs="Times New Roman"/>
          <w:color w:val="000000"/>
          <w:sz w:val="24"/>
        </w:rPr>
        <w:t xml:space="preserve"> </w:t>
      </w:r>
      <w:r>
        <w:rPr>
          <w:rFonts w:hAnsi="Times New Roman" w:cs="Times New Roman"/>
          <w:color w:val="000000"/>
          <w:sz w:val="24"/>
        </w:rPr>
        <w:t>может</w:t>
      </w:r>
      <w:r>
        <w:rPr>
          <w:rFonts w:hAnsi="Times New Roman" w:cs="Times New Roman"/>
          <w:color w:val="000000"/>
          <w:sz w:val="24"/>
        </w:rPr>
        <w:t xml:space="preserve"> </w:t>
      </w:r>
      <w:r>
        <w:rPr>
          <w:rFonts w:hAnsi="Times New Roman" w:cs="Times New Roman"/>
          <w:color w:val="000000"/>
          <w:sz w:val="24"/>
        </w:rPr>
        <w:t>быть</w:t>
      </w:r>
      <w:r>
        <w:rPr>
          <w:rFonts w:hAnsi="Times New Roman" w:cs="Times New Roman"/>
          <w:color w:val="000000"/>
          <w:sz w:val="24"/>
        </w:rPr>
        <w:t xml:space="preserve"> </w:t>
      </w:r>
      <w:r>
        <w:rPr>
          <w:rFonts w:hAnsi="Times New Roman" w:cs="Times New Roman"/>
          <w:color w:val="000000"/>
          <w:sz w:val="24"/>
        </w:rPr>
        <w:t>предоставлен</w:t>
      </w:r>
      <w:r>
        <w:rPr>
          <w:rFonts w:hAnsi="Times New Roman" w:cs="Times New Roman"/>
          <w:color w:val="000000"/>
          <w:sz w:val="24"/>
        </w:rPr>
        <w:t xml:space="preserve"> </w:t>
      </w:r>
      <w:r>
        <w:rPr>
          <w:rFonts w:hAnsi="Times New Roman" w:cs="Times New Roman"/>
          <w:color w:val="000000"/>
          <w:sz w:val="24"/>
        </w:rPr>
        <w:t>отпуск</w:t>
      </w:r>
      <w:r>
        <w:rPr>
          <w:rFonts w:hAnsi="Times New Roman" w:cs="Times New Roman"/>
          <w:color w:val="000000"/>
          <w:sz w:val="24"/>
        </w:rPr>
        <w:t xml:space="preserve"> </w:t>
      </w:r>
      <w:r>
        <w:rPr>
          <w:rFonts w:hAnsi="Times New Roman" w:cs="Times New Roman"/>
          <w:color w:val="000000"/>
          <w:sz w:val="24"/>
        </w:rPr>
        <w:t>без</w:t>
      </w:r>
      <w:r>
        <w:rPr>
          <w:rFonts w:hAnsi="Times New Roman" w:cs="Times New Roman"/>
          <w:color w:val="000000"/>
          <w:sz w:val="24"/>
        </w:rPr>
        <w:t xml:space="preserve"> </w:t>
      </w:r>
      <w:r>
        <w:rPr>
          <w:rFonts w:hAnsi="Times New Roman" w:cs="Times New Roman"/>
          <w:color w:val="000000"/>
          <w:sz w:val="24"/>
        </w:rPr>
        <w:t>сохранения</w:t>
      </w:r>
      <w:r>
        <w:rPr>
          <w:rFonts w:hAnsi="Times New Roman" w:cs="Times New Roman"/>
          <w:color w:val="000000"/>
          <w:sz w:val="24"/>
        </w:rPr>
        <w:t xml:space="preserve"> </w:t>
      </w:r>
      <w:r>
        <w:rPr>
          <w:rFonts w:hAnsi="Times New Roman" w:cs="Times New Roman"/>
          <w:color w:val="000000"/>
          <w:sz w:val="24"/>
        </w:rPr>
        <w:t>заработной</w:t>
      </w:r>
      <w:r>
        <w:rPr>
          <w:rFonts w:hAnsi="Times New Roman" w:cs="Times New Roman"/>
          <w:color w:val="000000"/>
          <w:sz w:val="24"/>
        </w:rPr>
        <w:t xml:space="preserve"> </w:t>
      </w:r>
      <w:r>
        <w:rPr>
          <w:rFonts w:hAnsi="Times New Roman" w:cs="Times New Roman"/>
          <w:color w:val="000000"/>
          <w:sz w:val="24"/>
        </w:rPr>
        <w:t>платы</w:t>
      </w:r>
      <w:r>
        <w:rPr>
          <w:rFonts w:hAnsi="Times New Roman" w:cs="Times New Roman"/>
          <w:color w:val="000000"/>
          <w:sz w:val="24"/>
        </w:rPr>
        <w:t xml:space="preserve">, </w:t>
      </w:r>
      <w:r>
        <w:rPr>
          <w:rFonts w:hAnsi="Times New Roman" w:cs="Times New Roman"/>
          <w:color w:val="000000"/>
          <w:sz w:val="24"/>
        </w:rPr>
        <w:t>продолжительность</w:t>
      </w:r>
      <w:r>
        <w:rPr>
          <w:rFonts w:hAnsi="Times New Roman" w:cs="Times New Roman"/>
          <w:color w:val="000000"/>
          <w:sz w:val="24"/>
        </w:rPr>
        <w:t xml:space="preserve"> </w:t>
      </w:r>
      <w:r>
        <w:rPr>
          <w:rFonts w:hAnsi="Times New Roman" w:cs="Times New Roman"/>
          <w:color w:val="000000"/>
          <w:sz w:val="24"/>
        </w:rPr>
        <w:t>которого</w:t>
      </w:r>
      <w:r>
        <w:rPr>
          <w:rFonts w:hAnsi="Times New Roman" w:cs="Times New Roman"/>
          <w:color w:val="000000"/>
          <w:sz w:val="24"/>
        </w:rPr>
        <w:t xml:space="preserve"> </w:t>
      </w:r>
      <w:r>
        <w:rPr>
          <w:rFonts w:hAnsi="Times New Roman" w:cs="Times New Roman"/>
          <w:color w:val="000000"/>
          <w:sz w:val="24"/>
        </w:rPr>
        <w:t>определяется</w:t>
      </w:r>
      <w:r>
        <w:rPr>
          <w:rFonts w:hAnsi="Times New Roman" w:cs="Times New Roman"/>
          <w:color w:val="000000"/>
          <w:sz w:val="24"/>
        </w:rPr>
        <w:t xml:space="preserve"> </w:t>
      </w:r>
      <w:r>
        <w:rPr>
          <w:rFonts w:hAnsi="Times New Roman" w:cs="Times New Roman"/>
          <w:color w:val="000000"/>
          <w:sz w:val="24"/>
        </w:rPr>
        <w:t>руководителем</w:t>
      </w:r>
      <w:r>
        <w:rPr>
          <w:rFonts w:hAnsi="Times New Roman" w:cs="Times New Roman"/>
          <w:color w:val="000000"/>
          <w:sz w:val="24"/>
        </w:rPr>
        <w:t xml:space="preserve"> </w:t>
      </w:r>
      <w:r>
        <w:rPr>
          <w:rFonts w:hAnsi="Times New Roman" w:cs="Times New Roman"/>
          <w:color w:val="000000"/>
          <w:sz w:val="24"/>
        </w:rPr>
        <w:t>учреждения</w:t>
      </w:r>
      <w:r>
        <w:rPr>
          <w:rFonts w:hAnsi="Times New Roman" w:cs="Times New Roman"/>
          <w:color w:val="000000"/>
          <w:sz w:val="24"/>
        </w:rPr>
        <w:t>.</w:t>
      </w:r>
    </w:p>
    <w:p w14:paraId="02D5240F" w14:textId="77777777" w:rsidR="0040567B"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w:t>
      </w:r>
      <w:r w:rsidR="000912A5">
        <w:rPr>
          <w:rFonts w:ascii="Times New Roman" w:hAnsi="Times New Roman" w:cs="Times New Roman"/>
          <w:sz w:val="22"/>
          <w:szCs w:val="22"/>
        </w:rPr>
        <w:t>3</w:t>
      </w:r>
      <w:r w:rsidRPr="0022073D">
        <w:rPr>
          <w:rFonts w:ascii="Times New Roman" w:hAnsi="Times New Roman" w:cs="Times New Roman"/>
          <w:sz w:val="22"/>
          <w:szCs w:val="22"/>
        </w:rPr>
        <w:t xml:space="preserve">. Служебной командировкой сотрудника является поездка сотрудника по распоряжению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14:paraId="45D50DF8" w14:textId="77777777" w:rsidR="000912A5" w:rsidRDefault="000912A5" w:rsidP="000912A5">
      <w:pPr>
        <w:rPr>
          <w:rFonts w:hAnsi="Times New Roman" w:cs="Times New Roman"/>
          <w:color w:val="000000"/>
          <w:sz w:val="24"/>
        </w:rPr>
      </w:pPr>
      <w:r>
        <w:rPr>
          <w:rFonts w:ascii="Times New Roman" w:hAnsi="Times New Roman" w:cs="Times New Roman"/>
          <w:sz w:val="22"/>
          <w:szCs w:val="22"/>
        </w:rPr>
        <w:t xml:space="preserve">1.4. </w:t>
      </w:r>
      <w:r>
        <w:rPr>
          <w:rFonts w:hAnsi="Times New Roman" w:cs="Times New Roman"/>
          <w:color w:val="000000"/>
          <w:sz w:val="24"/>
        </w:rPr>
        <w:t>Командирование</w:t>
      </w:r>
      <w:r>
        <w:rPr>
          <w:rFonts w:hAnsi="Times New Roman" w:cs="Times New Roman"/>
          <w:color w:val="000000"/>
          <w:sz w:val="24"/>
        </w:rPr>
        <w:t xml:space="preserve"> </w:t>
      </w:r>
      <w:r>
        <w:rPr>
          <w:rFonts w:hAnsi="Times New Roman" w:cs="Times New Roman"/>
          <w:color w:val="000000"/>
          <w:sz w:val="24"/>
        </w:rPr>
        <w:t>руководителей</w:t>
      </w:r>
      <w:r>
        <w:rPr>
          <w:rFonts w:hAnsi="Times New Roman" w:cs="Times New Roman"/>
          <w:color w:val="000000"/>
          <w:sz w:val="24"/>
        </w:rPr>
        <w:t xml:space="preserve"> </w:t>
      </w:r>
      <w:r>
        <w:rPr>
          <w:rFonts w:hAnsi="Times New Roman" w:cs="Times New Roman"/>
          <w:color w:val="000000"/>
          <w:sz w:val="24"/>
        </w:rPr>
        <w:t>отделов</w:t>
      </w:r>
      <w:r>
        <w:rPr>
          <w:rFonts w:hAnsi="Times New Roman" w:cs="Times New Roman"/>
          <w:color w:val="000000"/>
          <w:sz w:val="24"/>
        </w:rPr>
        <w:t xml:space="preserve"> (</w:t>
      </w:r>
      <w:r>
        <w:rPr>
          <w:rFonts w:hAnsi="Times New Roman" w:cs="Times New Roman"/>
          <w:color w:val="000000"/>
          <w:sz w:val="24"/>
        </w:rPr>
        <w:t>направлений</w:t>
      </w:r>
      <w:r>
        <w:rPr>
          <w:rFonts w:hAnsi="Times New Roman" w:cs="Times New Roman"/>
          <w:color w:val="000000"/>
          <w:sz w:val="24"/>
        </w:rPr>
        <w:t xml:space="preserve">, </w:t>
      </w:r>
      <w:r>
        <w:rPr>
          <w:rFonts w:hAnsi="Times New Roman" w:cs="Times New Roman"/>
          <w:color w:val="000000"/>
          <w:sz w:val="24"/>
        </w:rPr>
        <w:t>подразделений</w:t>
      </w:r>
      <w:r>
        <w:rPr>
          <w:rFonts w:hAnsi="Times New Roman" w:cs="Times New Roman"/>
          <w:color w:val="000000"/>
          <w:sz w:val="24"/>
        </w:rPr>
        <w:t xml:space="preserve">) </w:t>
      </w:r>
      <w:r>
        <w:rPr>
          <w:rFonts w:hAnsi="Times New Roman" w:cs="Times New Roman"/>
          <w:color w:val="000000"/>
          <w:sz w:val="24"/>
        </w:rPr>
        <w:t>допускается</w:t>
      </w:r>
      <w:r>
        <w:rPr>
          <w:rFonts w:hAnsi="Times New Roman" w:cs="Times New Roman"/>
          <w:color w:val="000000"/>
          <w:sz w:val="24"/>
        </w:rPr>
        <w:t xml:space="preserve"> </w:t>
      </w:r>
      <w:r>
        <w:rPr>
          <w:rFonts w:hAnsi="Times New Roman" w:cs="Times New Roman"/>
          <w:color w:val="000000"/>
          <w:sz w:val="24"/>
        </w:rPr>
        <w:t>только</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случаях</w:t>
      </w:r>
      <w:r>
        <w:rPr>
          <w:rFonts w:hAnsi="Times New Roman" w:cs="Times New Roman"/>
          <w:color w:val="000000"/>
          <w:sz w:val="24"/>
        </w:rPr>
        <w:t xml:space="preserve">, </w:t>
      </w:r>
      <w:r>
        <w:rPr>
          <w:rFonts w:hAnsi="Times New Roman" w:cs="Times New Roman"/>
          <w:color w:val="000000"/>
          <w:sz w:val="24"/>
        </w:rPr>
        <w:t>если</w:t>
      </w:r>
      <w:r>
        <w:rPr>
          <w:rFonts w:hAnsi="Times New Roman" w:cs="Times New Roman"/>
          <w:color w:val="000000"/>
          <w:sz w:val="24"/>
        </w:rPr>
        <w:t xml:space="preserve"> </w:t>
      </w:r>
      <w:r>
        <w:rPr>
          <w:rFonts w:hAnsi="Times New Roman" w:cs="Times New Roman"/>
          <w:color w:val="000000"/>
          <w:sz w:val="24"/>
        </w:rPr>
        <w:t>это</w:t>
      </w:r>
      <w:r>
        <w:rPr>
          <w:rFonts w:hAnsi="Times New Roman" w:cs="Times New Roman"/>
          <w:color w:val="000000"/>
          <w:sz w:val="24"/>
        </w:rPr>
        <w:t xml:space="preserve"> </w:t>
      </w:r>
      <w:r>
        <w:rPr>
          <w:rFonts w:hAnsi="Times New Roman" w:cs="Times New Roman"/>
          <w:color w:val="000000"/>
          <w:sz w:val="24"/>
        </w:rPr>
        <w:t>не</w:t>
      </w:r>
      <w:r>
        <w:rPr>
          <w:rFonts w:hAnsi="Times New Roman" w:cs="Times New Roman"/>
          <w:color w:val="000000"/>
          <w:sz w:val="24"/>
        </w:rPr>
        <w:t xml:space="preserve"> </w:t>
      </w:r>
      <w:r>
        <w:rPr>
          <w:rFonts w:hAnsi="Times New Roman" w:cs="Times New Roman"/>
          <w:color w:val="000000"/>
          <w:sz w:val="24"/>
        </w:rPr>
        <w:t>вызовет</w:t>
      </w:r>
      <w:r>
        <w:rPr>
          <w:rFonts w:hAnsi="Times New Roman" w:cs="Times New Roman"/>
          <w:color w:val="000000"/>
          <w:sz w:val="24"/>
        </w:rPr>
        <w:t xml:space="preserve"> </w:t>
      </w:r>
      <w:r>
        <w:rPr>
          <w:rFonts w:hAnsi="Times New Roman" w:cs="Times New Roman"/>
          <w:color w:val="000000"/>
          <w:sz w:val="24"/>
        </w:rPr>
        <w:t>нарушений</w:t>
      </w:r>
      <w:r>
        <w:rPr>
          <w:rFonts w:hAnsi="Times New Roman" w:cs="Times New Roman"/>
          <w:color w:val="000000"/>
          <w:sz w:val="24"/>
        </w:rPr>
        <w:t xml:space="preserve"> </w:t>
      </w: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нормальном</w:t>
      </w:r>
      <w:r>
        <w:rPr>
          <w:rFonts w:hAnsi="Times New Roman" w:cs="Times New Roman"/>
          <w:color w:val="000000"/>
          <w:sz w:val="24"/>
        </w:rPr>
        <w:t xml:space="preserve"> </w:t>
      </w:r>
      <w:r>
        <w:rPr>
          <w:rFonts w:hAnsi="Times New Roman" w:cs="Times New Roman"/>
          <w:color w:val="000000"/>
          <w:sz w:val="24"/>
        </w:rPr>
        <w:t>режиме</w:t>
      </w:r>
      <w:r>
        <w:rPr>
          <w:rFonts w:hAnsi="Times New Roman" w:cs="Times New Roman"/>
          <w:color w:val="000000"/>
          <w:sz w:val="24"/>
        </w:rPr>
        <w:t xml:space="preserve"> </w:t>
      </w:r>
      <w:r>
        <w:rPr>
          <w:rFonts w:hAnsi="Times New Roman" w:cs="Times New Roman"/>
          <w:color w:val="000000"/>
          <w:sz w:val="24"/>
        </w:rPr>
        <w:t>ведения</w:t>
      </w:r>
      <w:r>
        <w:rPr>
          <w:rFonts w:hAnsi="Times New Roman" w:cs="Times New Roman"/>
          <w:color w:val="000000"/>
          <w:sz w:val="24"/>
        </w:rPr>
        <w:t xml:space="preserve"> </w:t>
      </w:r>
      <w:r>
        <w:rPr>
          <w:rFonts w:hAnsi="Times New Roman" w:cs="Times New Roman"/>
          <w:color w:val="000000"/>
          <w:sz w:val="24"/>
        </w:rPr>
        <w:t>производственного</w:t>
      </w:r>
      <w:r>
        <w:rPr>
          <w:rFonts w:hAnsi="Times New Roman" w:cs="Times New Roman"/>
          <w:color w:val="000000"/>
          <w:sz w:val="24"/>
        </w:rPr>
        <w:t xml:space="preserve"> </w:t>
      </w:r>
      <w:r>
        <w:rPr>
          <w:rFonts w:hAnsi="Times New Roman" w:cs="Times New Roman"/>
          <w:color w:val="000000"/>
          <w:sz w:val="24"/>
        </w:rPr>
        <w:t>процесса</w:t>
      </w:r>
      <w:r>
        <w:rPr>
          <w:rFonts w:hAnsi="Times New Roman" w:cs="Times New Roman"/>
          <w:color w:val="000000"/>
          <w:sz w:val="24"/>
        </w:rPr>
        <w:t>.</w:t>
      </w:r>
    </w:p>
    <w:p w14:paraId="1985B79E" w14:textId="77777777" w:rsidR="000912A5" w:rsidRDefault="000912A5" w:rsidP="000912A5">
      <w:pPr>
        <w:rPr>
          <w:rFonts w:hAnsi="Times New Roman" w:cs="Times New Roman"/>
          <w:color w:val="000000"/>
          <w:sz w:val="24"/>
        </w:rPr>
      </w:pPr>
      <w:r>
        <w:rPr>
          <w:rFonts w:hAnsi="Times New Roman" w:cs="Times New Roman"/>
          <w:color w:val="000000"/>
          <w:sz w:val="24"/>
        </w:rPr>
        <w:t>В</w:t>
      </w:r>
      <w:r>
        <w:rPr>
          <w:rFonts w:hAnsi="Times New Roman" w:cs="Times New Roman"/>
          <w:color w:val="000000"/>
          <w:sz w:val="24"/>
        </w:rPr>
        <w:t xml:space="preserve"> </w:t>
      </w:r>
      <w:r>
        <w:rPr>
          <w:rFonts w:hAnsi="Times New Roman" w:cs="Times New Roman"/>
          <w:color w:val="000000"/>
          <w:sz w:val="24"/>
        </w:rPr>
        <w:t>случае</w:t>
      </w:r>
      <w:r>
        <w:rPr>
          <w:rFonts w:hAnsi="Times New Roman" w:cs="Times New Roman"/>
          <w:color w:val="000000"/>
          <w:sz w:val="24"/>
        </w:rPr>
        <w:t xml:space="preserve"> </w:t>
      </w:r>
      <w:r>
        <w:rPr>
          <w:rFonts w:hAnsi="Times New Roman" w:cs="Times New Roman"/>
          <w:color w:val="000000"/>
          <w:sz w:val="24"/>
        </w:rPr>
        <w:t>командирования</w:t>
      </w:r>
      <w:r>
        <w:rPr>
          <w:rFonts w:hAnsi="Times New Roman" w:cs="Times New Roman"/>
          <w:color w:val="000000"/>
          <w:sz w:val="24"/>
        </w:rPr>
        <w:t xml:space="preserve"> </w:t>
      </w:r>
      <w:r>
        <w:rPr>
          <w:rFonts w:hAnsi="Times New Roman" w:cs="Times New Roman"/>
          <w:color w:val="000000"/>
          <w:sz w:val="24"/>
        </w:rPr>
        <w:t>руководящего</w:t>
      </w:r>
      <w:r>
        <w:rPr>
          <w:rFonts w:hAnsi="Times New Roman" w:cs="Times New Roman"/>
          <w:color w:val="000000"/>
          <w:sz w:val="24"/>
        </w:rPr>
        <w:t xml:space="preserve"> </w:t>
      </w:r>
      <w:r>
        <w:rPr>
          <w:rFonts w:hAnsi="Times New Roman" w:cs="Times New Roman"/>
          <w:color w:val="000000"/>
          <w:sz w:val="24"/>
        </w:rPr>
        <w:t>состава</w:t>
      </w:r>
      <w:r>
        <w:rPr>
          <w:rFonts w:hAnsi="Times New Roman" w:cs="Times New Roman"/>
          <w:color w:val="000000"/>
          <w:sz w:val="24"/>
        </w:rPr>
        <w:t xml:space="preserve"> </w:t>
      </w:r>
      <w:r>
        <w:rPr>
          <w:rFonts w:hAnsi="Times New Roman" w:cs="Times New Roman"/>
          <w:color w:val="000000"/>
          <w:sz w:val="24"/>
        </w:rPr>
        <w:t>руководитель</w:t>
      </w:r>
      <w:r>
        <w:rPr>
          <w:rFonts w:hAnsi="Times New Roman" w:cs="Times New Roman"/>
          <w:color w:val="000000"/>
          <w:sz w:val="24"/>
        </w:rPr>
        <w:t xml:space="preserve"> </w:t>
      </w:r>
      <w:r>
        <w:rPr>
          <w:rFonts w:hAnsi="Times New Roman" w:cs="Times New Roman"/>
          <w:color w:val="000000"/>
          <w:sz w:val="24"/>
        </w:rPr>
        <w:t>назначает</w:t>
      </w:r>
      <w:r>
        <w:rPr>
          <w:rFonts w:hAnsi="Times New Roman" w:cs="Times New Roman"/>
          <w:color w:val="000000"/>
          <w:sz w:val="24"/>
        </w:rPr>
        <w:t xml:space="preserve"> </w:t>
      </w:r>
      <w:r>
        <w:rPr>
          <w:rFonts w:hAnsi="Times New Roman" w:cs="Times New Roman"/>
          <w:color w:val="000000"/>
          <w:sz w:val="24"/>
        </w:rPr>
        <w:t>лицо</w:t>
      </w:r>
      <w:r>
        <w:rPr>
          <w:rFonts w:hAnsi="Times New Roman" w:cs="Times New Roman"/>
          <w:color w:val="000000"/>
          <w:sz w:val="24"/>
        </w:rPr>
        <w:t xml:space="preserve">, </w:t>
      </w:r>
      <w:r>
        <w:rPr>
          <w:rFonts w:hAnsi="Times New Roman" w:cs="Times New Roman"/>
          <w:color w:val="000000"/>
          <w:sz w:val="24"/>
        </w:rPr>
        <w:t>временно</w:t>
      </w:r>
      <w:r>
        <w:rPr>
          <w:rFonts w:hAnsi="Times New Roman" w:cs="Times New Roman"/>
          <w:color w:val="000000"/>
          <w:sz w:val="24"/>
        </w:rPr>
        <w:t xml:space="preserve"> </w:t>
      </w:r>
      <w:r>
        <w:rPr>
          <w:rFonts w:hAnsi="Times New Roman" w:cs="Times New Roman"/>
          <w:color w:val="000000"/>
          <w:sz w:val="24"/>
        </w:rPr>
        <w:t>исполняющее</w:t>
      </w:r>
      <w:r>
        <w:rPr>
          <w:rFonts w:hAnsi="Times New Roman" w:cs="Times New Roman"/>
          <w:color w:val="000000"/>
          <w:sz w:val="24"/>
        </w:rPr>
        <w:t xml:space="preserve"> </w:t>
      </w:r>
      <w:r>
        <w:rPr>
          <w:rFonts w:hAnsi="Times New Roman" w:cs="Times New Roman"/>
          <w:color w:val="000000"/>
          <w:sz w:val="24"/>
        </w:rPr>
        <w:t>обязанности</w:t>
      </w:r>
      <w:r>
        <w:rPr>
          <w:rFonts w:hAnsi="Times New Roman" w:cs="Times New Roman"/>
          <w:color w:val="000000"/>
          <w:sz w:val="24"/>
        </w:rPr>
        <w:t xml:space="preserve"> </w:t>
      </w:r>
      <w:r>
        <w:rPr>
          <w:rFonts w:hAnsi="Times New Roman" w:cs="Times New Roman"/>
          <w:color w:val="000000"/>
          <w:sz w:val="24"/>
        </w:rPr>
        <w:t>убывшего</w:t>
      </w:r>
      <w:r>
        <w:rPr>
          <w:rFonts w:hAnsi="Times New Roman" w:cs="Times New Roman"/>
          <w:color w:val="000000"/>
          <w:sz w:val="24"/>
        </w:rPr>
        <w:t xml:space="preserve"> </w:t>
      </w:r>
      <w:r>
        <w:rPr>
          <w:rFonts w:hAnsi="Times New Roman" w:cs="Times New Roman"/>
          <w:color w:val="000000"/>
          <w:sz w:val="24"/>
        </w:rPr>
        <w:t>сотрудника</w:t>
      </w:r>
      <w:r>
        <w:rPr>
          <w:rFonts w:hAnsi="Times New Roman" w:cs="Times New Roman"/>
          <w:color w:val="000000"/>
          <w:sz w:val="24"/>
        </w:rPr>
        <w:t xml:space="preserve">, </w:t>
      </w:r>
      <w:r>
        <w:rPr>
          <w:rFonts w:hAnsi="Times New Roman" w:cs="Times New Roman"/>
          <w:color w:val="000000"/>
          <w:sz w:val="24"/>
        </w:rPr>
        <w:t>с</w:t>
      </w:r>
      <w:r>
        <w:rPr>
          <w:rFonts w:hAnsi="Times New Roman" w:cs="Times New Roman"/>
          <w:color w:val="000000"/>
          <w:sz w:val="24"/>
        </w:rPr>
        <w:t xml:space="preserve"> </w:t>
      </w:r>
      <w:r>
        <w:rPr>
          <w:rFonts w:hAnsi="Times New Roman" w:cs="Times New Roman"/>
          <w:color w:val="000000"/>
          <w:sz w:val="24"/>
        </w:rPr>
        <w:t>возложением</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него</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период</w:t>
      </w:r>
      <w:r>
        <w:rPr>
          <w:rFonts w:hAnsi="Times New Roman" w:cs="Times New Roman"/>
          <w:color w:val="000000"/>
          <w:sz w:val="24"/>
        </w:rPr>
        <w:t xml:space="preserve"> </w:t>
      </w:r>
      <w:r>
        <w:rPr>
          <w:rFonts w:hAnsi="Times New Roman" w:cs="Times New Roman"/>
          <w:color w:val="000000"/>
          <w:sz w:val="24"/>
        </w:rPr>
        <w:t>командировки</w:t>
      </w:r>
      <w:r>
        <w:rPr>
          <w:rFonts w:hAnsi="Times New Roman" w:cs="Times New Roman"/>
          <w:color w:val="000000"/>
          <w:sz w:val="24"/>
        </w:rPr>
        <w:t xml:space="preserve"> </w:t>
      </w:r>
      <w:r>
        <w:rPr>
          <w:rFonts w:hAnsi="Times New Roman" w:cs="Times New Roman"/>
          <w:color w:val="000000"/>
          <w:sz w:val="24"/>
        </w:rPr>
        <w:t>всех</w:t>
      </w:r>
      <w:r>
        <w:rPr>
          <w:rFonts w:hAnsi="Times New Roman" w:cs="Times New Roman"/>
          <w:color w:val="000000"/>
          <w:sz w:val="24"/>
        </w:rPr>
        <w:t xml:space="preserve"> </w:t>
      </w:r>
      <w:r>
        <w:rPr>
          <w:rFonts w:hAnsi="Times New Roman" w:cs="Times New Roman"/>
          <w:color w:val="000000"/>
          <w:sz w:val="24"/>
        </w:rPr>
        <w:t>должностных</w:t>
      </w:r>
      <w:r>
        <w:rPr>
          <w:rFonts w:hAnsi="Times New Roman" w:cs="Times New Roman"/>
          <w:color w:val="000000"/>
          <w:sz w:val="24"/>
        </w:rPr>
        <w:t xml:space="preserve"> </w:t>
      </w:r>
      <w:r>
        <w:rPr>
          <w:rFonts w:hAnsi="Times New Roman" w:cs="Times New Roman"/>
          <w:color w:val="000000"/>
          <w:sz w:val="24"/>
        </w:rPr>
        <w:t>обязанностей</w:t>
      </w:r>
      <w:r>
        <w:rPr>
          <w:rFonts w:hAnsi="Times New Roman" w:cs="Times New Roman"/>
          <w:color w:val="000000"/>
          <w:sz w:val="24"/>
        </w:rPr>
        <w:t xml:space="preserve"> </w:t>
      </w:r>
      <w:r>
        <w:rPr>
          <w:rFonts w:hAnsi="Times New Roman" w:cs="Times New Roman"/>
          <w:color w:val="000000"/>
          <w:sz w:val="24"/>
        </w:rPr>
        <w:t>и</w:t>
      </w:r>
      <w:r>
        <w:rPr>
          <w:rFonts w:hAnsi="Times New Roman" w:cs="Times New Roman"/>
          <w:color w:val="000000"/>
          <w:sz w:val="24"/>
        </w:rPr>
        <w:t xml:space="preserve"> </w:t>
      </w:r>
      <w:r>
        <w:rPr>
          <w:rFonts w:hAnsi="Times New Roman" w:cs="Times New Roman"/>
          <w:color w:val="000000"/>
          <w:sz w:val="24"/>
        </w:rPr>
        <w:t>прав</w:t>
      </w:r>
      <w:r>
        <w:rPr>
          <w:rFonts w:hAnsi="Times New Roman" w:cs="Times New Roman"/>
          <w:color w:val="000000"/>
          <w:sz w:val="24"/>
        </w:rPr>
        <w:t xml:space="preserve"> </w:t>
      </w:r>
      <w:r>
        <w:rPr>
          <w:rFonts w:hAnsi="Times New Roman" w:cs="Times New Roman"/>
          <w:color w:val="000000"/>
          <w:sz w:val="24"/>
        </w:rPr>
        <w:t>командированного</w:t>
      </w:r>
      <w:r>
        <w:rPr>
          <w:rFonts w:hAnsi="Times New Roman" w:cs="Times New Roman"/>
          <w:color w:val="000000"/>
          <w:sz w:val="24"/>
        </w:rPr>
        <w:t xml:space="preserve"> </w:t>
      </w:r>
      <w:r>
        <w:rPr>
          <w:rFonts w:hAnsi="Times New Roman" w:cs="Times New Roman"/>
          <w:color w:val="000000"/>
          <w:sz w:val="24"/>
        </w:rPr>
        <w:t>сотрудника</w:t>
      </w:r>
      <w:r>
        <w:rPr>
          <w:rFonts w:hAnsi="Times New Roman" w:cs="Times New Roman"/>
          <w:color w:val="000000"/>
          <w:sz w:val="24"/>
        </w:rPr>
        <w:t xml:space="preserve">, </w:t>
      </w:r>
      <w:r>
        <w:rPr>
          <w:rFonts w:hAnsi="Times New Roman" w:cs="Times New Roman"/>
          <w:color w:val="000000"/>
          <w:sz w:val="24"/>
        </w:rPr>
        <w:t>включая</w:t>
      </w:r>
      <w:r>
        <w:rPr>
          <w:rFonts w:hAnsi="Times New Roman" w:cs="Times New Roman"/>
          <w:color w:val="000000"/>
          <w:sz w:val="24"/>
        </w:rPr>
        <w:t xml:space="preserve"> </w:t>
      </w:r>
      <w:r>
        <w:rPr>
          <w:rFonts w:hAnsi="Times New Roman" w:cs="Times New Roman"/>
          <w:color w:val="000000"/>
          <w:sz w:val="24"/>
        </w:rPr>
        <w:t>права</w:t>
      </w:r>
      <w:r>
        <w:rPr>
          <w:rFonts w:hAnsi="Times New Roman" w:cs="Times New Roman"/>
          <w:color w:val="000000"/>
          <w:sz w:val="24"/>
        </w:rPr>
        <w:t xml:space="preserve">, </w:t>
      </w:r>
      <w:r>
        <w:rPr>
          <w:rFonts w:hAnsi="Times New Roman" w:cs="Times New Roman"/>
          <w:color w:val="000000"/>
          <w:sz w:val="24"/>
        </w:rPr>
        <w:t>предоставленные</w:t>
      </w:r>
      <w:r>
        <w:rPr>
          <w:rFonts w:hAnsi="Times New Roman" w:cs="Times New Roman"/>
          <w:color w:val="000000"/>
          <w:sz w:val="24"/>
        </w:rPr>
        <w:t xml:space="preserve"> </w:t>
      </w:r>
      <w:r>
        <w:rPr>
          <w:rFonts w:hAnsi="Times New Roman" w:cs="Times New Roman"/>
          <w:color w:val="000000"/>
          <w:sz w:val="24"/>
        </w:rPr>
        <w:t>командированному</w:t>
      </w:r>
      <w:r>
        <w:rPr>
          <w:rFonts w:hAnsi="Times New Roman" w:cs="Times New Roman"/>
          <w:color w:val="000000"/>
          <w:sz w:val="24"/>
        </w:rPr>
        <w:t xml:space="preserve"> </w:t>
      </w:r>
      <w:r>
        <w:rPr>
          <w:rFonts w:hAnsi="Times New Roman" w:cs="Times New Roman"/>
          <w:color w:val="000000"/>
          <w:sz w:val="24"/>
        </w:rPr>
        <w:t>сотруднику</w:t>
      </w:r>
      <w:r>
        <w:rPr>
          <w:rFonts w:hAnsi="Times New Roman" w:cs="Times New Roman"/>
          <w:color w:val="000000"/>
          <w:sz w:val="24"/>
        </w:rPr>
        <w:t xml:space="preserve"> </w:t>
      </w:r>
      <w:r>
        <w:rPr>
          <w:rFonts w:hAnsi="Times New Roman" w:cs="Times New Roman"/>
          <w:color w:val="000000"/>
          <w:sz w:val="24"/>
        </w:rPr>
        <w:t>на</w:t>
      </w:r>
      <w:r>
        <w:rPr>
          <w:rFonts w:hAnsi="Times New Roman" w:cs="Times New Roman"/>
          <w:color w:val="000000"/>
          <w:sz w:val="24"/>
        </w:rPr>
        <w:t xml:space="preserve"> </w:t>
      </w:r>
      <w:r>
        <w:rPr>
          <w:rFonts w:hAnsi="Times New Roman" w:cs="Times New Roman"/>
          <w:color w:val="000000"/>
          <w:sz w:val="24"/>
        </w:rPr>
        <w:t>основании</w:t>
      </w:r>
      <w:r>
        <w:rPr>
          <w:rFonts w:hAnsi="Times New Roman" w:cs="Times New Roman"/>
          <w:color w:val="000000"/>
          <w:sz w:val="24"/>
        </w:rPr>
        <w:t xml:space="preserve"> </w:t>
      </w:r>
      <w:r>
        <w:rPr>
          <w:rFonts w:hAnsi="Times New Roman" w:cs="Times New Roman"/>
          <w:color w:val="000000"/>
          <w:sz w:val="24"/>
        </w:rPr>
        <w:t>доверенности</w:t>
      </w:r>
      <w:r>
        <w:rPr>
          <w:rFonts w:hAnsi="Times New Roman" w:cs="Times New Roman"/>
          <w:color w:val="000000"/>
          <w:sz w:val="24"/>
        </w:rPr>
        <w:t>.</w:t>
      </w:r>
    </w:p>
    <w:p w14:paraId="39E1EEAF" w14:textId="77777777" w:rsidR="000912A5" w:rsidRPr="000912A5" w:rsidRDefault="000912A5" w:rsidP="000912A5">
      <w:pPr>
        <w:rPr>
          <w:rFonts w:ascii="Times New Roman" w:hAnsi="Times New Roman" w:cs="Times New Roman"/>
          <w:color w:val="000000"/>
          <w:sz w:val="24"/>
        </w:rPr>
      </w:pPr>
      <w:r w:rsidRPr="000912A5">
        <w:rPr>
          <w:rFonts w:ascii="Times New Roman" w:hAnsi="Times New Roman" w:cs="Times New Roman"/>
          <w:color w:val="000000"/>
          <w:sz w:val="24"/>
        </w:rPr>
        <w:t>1.5. Запрещается направление в служебные командировки:</w:t>
      </w:r>
    </w:p>
    <w:p w14:paraId="2B8E7196" w14:textId="77777777" w:rsidR="000912A5" w:rsidRPr="000912A5" w:rsidRDefault="000912A5" w:rsidP="00F91FEC">
      <w:pPr>
        <w:numPr>
          <w:ilvl w:val="0"/>
          <w:numId w:val="78"/>
        </w:numPr>
        <w:spacing w:before="100" w:beforeAutospacing="1" w:after="100" w:afterAutospacing="1"/>
        <w:ind w:left="780" w:right="180"/>
        <w:contextualSpacing/>
        <w:rPr>
          <w:rFonts w:ascii="Times New Roman" w:hAnsi="Times New Roman" w:cs="Times New Roman"/>
          <w:color w:val="000000"/>
          <w:sz w:val="24"/>
        </w:rPr>
      </w:pPr>
      <w:r w:rsidRPr="000912A5">
        <w:rPr>
          <w:rFonts w:ascii="Times New Roman" w:hAnsi="Times New Roman" w:cs="Times New Roman"/>
          <w:color w:val="000000"/>
          <w:sz w:val="24"/>
        </w:rPr>
        <w:t>беременных женщин;</w:t>
      </w:r>
    </w:p>
    <w:p w14:paraId="12A8624F" w14:textId="77777777" w:rsidR="000912A5" w:rsidRPr="000912A5" w:rsidRDefault="000912A5" w:rsidP="00F91FEC">
      <w:pPr>
        <w:numPr>
          <w:ilvl w:val="0"/>
          <w:numId w:val="78"/>
        </w:numPr>
        <w:spacing w:before="100" w:beforeAutospacing="1" w:after="100" w:afterAutospacing="1"/>
        <w:ind w:left="780" w:right="180"/>
        <w:contextualSpacing/>
        <w:rPr>
          <w:rFonts w:ascii="Times New Roman" w:hAnsi="Times New Roman" w:cs="Times New Roman"/>
          <w:color w:val="000000"/>
          <w:sz w:val="24"/>
        </w:rPr>
      </w:pPr>
      <w:r w:rsidRPr="000912A5">
        <w:rPr>
          <w:rFonts w:ascii="Times New Roman" w:hAnsi="Times New Roman" w:cs="Times New Roman"/>
          <w:color w:val="000000"/>
          <w:sz w:val="24"/>
        </w:rPr>
        <w:t>исполнителей по гражданско-правовым договорам;</w:t>
      </w:r>
    </w:p>
    <w:p w14:paraId="60D029DE" w14:textId="77777777" w:rsidR="000912A5" w:rsidRPr="000912A5" w:rsidRDefault="000912A5" w:rsidP="00F91FEC">
      <w:pPr>
        <w:numPr>
          <w:ilvl w:val="0"/>
          <w:numId w:val="78"/>
        </w:numPr>
        <w:spacing w:before="100" w:beforeAutospacing="1" w:after="100" w:afterAutospacing="1"/>
        <w:ind w:left="780" w:right="180"/>
        <w:rPr>
          <w:rFonts w:ascii="Times New Roman" w:hAnsi="Times New Roman" w:cs="Times New Roman"/>
          <w:color w:val="000000"/>
          <w:sz w:val="24"/>
        </w:rPr>
      </w:pPr>
      <w:r w:rsidRPr="000912A5">
        <w:rPr>
          <w:rFonts w:ascii="Times New Roman" w:hAnsi="Times New Roman" w:cs="Times New Roman"/>
          <w:color w:val="000000"/>
          <w:sz w:val="24"/>
        </w:rPr>
        <w:t>сотрудников в период действия ученического договора.</w:t>
      </w:r>
    </w:p>
    <w:p w14:paraId="2CE31A31" w14:textId="77777777" w:rsidR="0040567B" w:rsidRPr="0022073D"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1.6</w:t>
      </w:r>
      <w:r w:rsidR="0040567B" w:rsidRPr="0022073D">
        <w:rPr>
          <w:rFonts w:ascii="Times New Roman" w:hAnsi="Times New Roman" w:cs="Times New Roman"/>
          <w:sz w:val="22"/>
          <w:szCs w:val="22"/>
        </w:rPr>
        <w:t>.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14:paraId="1F709CE6" w14:textId="77777777"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3E3FE7E4" w14:textId="77777777" w:rsidR="0040567B" w:rsidRPr="0022073D"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1.7</w:t>
      </w:r>
      <w:r w:rsidR="0040567B" w:rsidRPr="0022073D">
        <w:rPr>
          <w:rFonts w:ascii="Times New Roman" w:hAnsi="Times New Roman" w:cs="Times New Roman"/>
          <w:sz w:val="22"/>
          <w:szCs w:val="22"/>
        </w:rPr>
        <w:t>. В служебные командировки только с письменного согласия допускается направлять:</w:t>
      </w:r>
    </w:p>
    <w:p w14:paraId="34AFE27B" w14:textId="77777777" w:rsidR="0040567B" w:rsidRPr="0022073D" w:rsidRDefault="0040567B" w:rsidP="00F91FEC">
      <w:pPr>
        <w:numPr>
          <w:ilvl w:val="0"/>
          <w:numId w:val="23"/>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матерей и отцов, воспитывающих без супруга (супруги) детей в возрасте до пяти лет;</w:t>
      </w:r>
    </w:p>
    <w:p w14:paraId="5A905B8E" w14:textId="77777777" w:rsidR="0040567B" w:rsidRPr="0022073D" w:rsidRDefault="0040567B" w:rsidP="00F91FEC">
      <w:pPr>
        <w:numPr>
          <w:ilvl w:val="0"/>
          <w:numId w:val="23"/>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сотрудников, имеющих детей-инвалидов;</w:t>
      </w:r>
    </w:p>
    <w:p w14:paraId="6F152C60" w14:textId="77777777" w:rsidR="0040567B" w:rsidRPr="0022073D" w:rsidRDefault="0040567B" w:rsidP="00F91FEC">
      <w:pPr>
        <w:numPr>
          <w:ilvl w:val="0"/>
          <w:numId w:val="23"/>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lastRenderedPageBreak/>
        <w:t xml:space="preserve">сотрудников, осуществляющих уход за больными членами их семей в соответствии с медицинским заключением. </w:t>
      </w:r>
    </w:p>
    <w:p w14:paraId="1A545E41" w14:textId="77777777"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При этом такие сотрудники должны быть ознакомлены в письменной форме со своим правом отказаться от направления в служебную командировку.</w:t>
      </w:r>
    </w:p>
    <w:p w14:paraId="31B0B55C" w14:textId="77777777"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632A6AC7" w14:textId="77777777" w:rsidR="0040567B" w:rsidRPr="0022073D" w:rsidRDefault="000912A5"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1.8</w:t>
      </w:r>
      <w:r w:rsidR="0040567B" w:rsidRPr="0022073D">
        <w:rPr>
          <w:rFonts w:ascii="Times New Roman" w:hAnsi="Times New Roman" w:cs="Times New Roman"/>
          <w:sz w:val="22"/>
          <w:szCs w:val="22"/>
        </w:rPr>
        <w:t>. Не допускается направление в командировку и выдача аванса сотрудникам, не отчитавшимся об израсходованных средствах в предыдущей командировке.</w:t>
      </w:r>
    </w:p>
    <w:p w14:paraId="6D4F44C2" w14:textId="77777777"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150DB8F8" w14:textId="77777777" w:rsidR="0040567B" w:rsidRPr="0022073D" w:rsidRDefault="0040567B" w:rsidP="0009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2. Срок и режим командировки</w:t>
      </w:r>
    </w:p>
    <w:p w14:paraId="4A7DCA8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56D04F8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2.1. Срок командировки сотрудника определяет </w:t>
      </w:r>
      <w:r w:rsidRPr="0022073D">
        <w:rPr>
          <w:rStyle w:val="fill"/>
          <w:rFonts w:ascii="Times New Roman" w:hAnsi="Times New Roman" w:cs="Times New Roman"/>
          <w:b w:val="0"/>
          <w:i w:val="0"/>
          <w:color w:val="auto"/>
          <w:sz w:val="22"/>
          <w:szCs w:val="22"/>
        </w:rPr>
        <w:t>руководитель</w:t>
      </w:r>
      <w:r w:rsidRPr="0022073D">
        <w:rPr>
          <w:rFonts w:ascii="Times New Roman" w:hAnsi="Times New Roman" w:cs="Times New Roman"/>
          <w:sz w:val="22"/>
          <w:szCs w:val="22"/>
        </w:rPr>
        <w:t xml:space="preserve"> учреждения с учетом объема, сложности и других особенностей служебного поручения. </w:t>
      </w:r>
    </w:p>
    <w:p w14:paraId="1086B7E5"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1B49903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14:paraId="702ED836"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14:paraId="502972F9"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Днем выезда сотрудника в командировку считается день отправления транспортного средства </w:t>
      </w:r>
      <w:r w:rsidRPr="0022073D">
        <w:rPr>
          <w:rStyle w:val="fill"/>
          <w:rFonts w:ascii="Times New Roman" w:hAnsi="Times New Roman" w:cs="Times New Roman"/>
          <w:b w:val="0"/>
          <w:i w:val="0"/>
          <w:color w:val="auto"/>
          <w:sz w:val="22"/>
          <w:szCs w:val="22"/>
        </w:rPr>
        <w:t>из с. Кип</w:t>
      </w:r>
      <w:r w:rsidRPr="0022073D">
        <w:rPr>
          <w:rFonts w:ascii="Times New Roman" w:hAnsi="Times New Roman" w:cs="Times New Roman"/>
          <w:sz w:val="22"/>
          <w:szCs w:val="22"/>
        </w:rPr>
        <w:t>, а днем прибытия из командировки – день прибытия транспортного средства в с.</w:t>
      </w:r>
      <w:r w:rsidRPr="0022073D">
        <w:rPr>
          <w:rStyle w:val="fill"/>
          <w:rFonts w:ascii="Times New Roman" w:hAnsi="Times New Roman" w:cs="Times New Roman"/>
          <w:b w:val="0"/>
          <w:i w:val="0"/>
          <w:color w:val="auto"/>
          <w:sz w:val="22"/>
          <w:szCs w:val="22"/>
        </w:rPr>
        <w:t xml:space="preserve"> Кип</w:t>
      </w:r>
      <w:r w:rsidRPr="0022073D">
        <w:rPr>
          <w:rFonts w:ascii="Times New Roman" w:hAnsi="Times New Roman" w:cs="Times New Roman"/>
          <w:sz w:val="22"/>
          <w:szCs w:val="22"/>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14:paraId="612C8EE6"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14:paraId="05730299"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14:paraId="2837506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6D14F27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14:paraId="57A7622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14:paraId="4B6E3E2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14:paraId="5F54186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Факт наличия данных обстоятельств должен быть подтвержден проведенной служебной</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проверкой, по результатам которой в установленном порядке выносится соответствующее</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заключение</w:t>
      </w:r>
      <w:r w:rsidRPr="0022073D">
        <w:rPr>
          <w:rFonts w:ascii="Times New Roman" w:hAnsi="Times New Roman" w:cs="Times New Roman"/>
          <w:sz w:val="22"/>
          <w:szCs w:val="22"/>
        </w:rPr>
        <w:t>.</w:t>
      </w:r>
    </w:p>
    <w:p w14:paraId="38399311"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14:paraId="13CBD6F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0E0332EE"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14:paraId="2BC57C79"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524507A5"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2.6. Явка сотрудника на работу в день выезда в командировку или в день приезда из командировки решается по договоренности с </w:t>
      </w:r>
      <w:r w:rsidRPr="0022073D">
        <w:rPr>
          <w:rStyle w:val="fill"/>
          <w:rFonts w:ascii="Times New Roman" w:hAnsi="Times New Roman" w:cs="Times New Roman"/>
          <w:b w:val="0"/>
          <w:i w:val="0"/>
          <w:color w:val="auto"/>
          <w:sz w:val="22"/>
          <w:szCs w:val="22"/>
        </w:rPr>
        <w:t>руководителем</w:t>
      </w:r>
      <w:r w:rsidRPr="0022073D">
        <w:rPr>
          <w:rFonts w:ascii="Times New Roman" w:hAnsi="Times New Roman" w:cs="Times New Roman"/>
          <w:sz w:val="22"/>
          <w:szCs w:val="22"/>
        </w:rPr>
        <w:t xml:space="preserve"> учреждения.</w:t>
      </w:r>
    </w:p>
    <w:p w14:paraId="3D432F0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5570744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3. Порядок оформления служебных командировок</w:t>
      </w:r>
    </w:p>
    <w:p w14:paraId="5629222E"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lastRenderedPageBreak/>
        <w:t> </w:t>
      </w:r>
    </w:p>
    <w:p w14:paraId="0311118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22073D">
        <w:rPr>
          <w:rFonts w:ascii="Times New Roman" w:hAnsi="Times New Roman" w:cs="Times New Roman"/>
          <w:i/>
          <w:sz w:val="22"/>
          <w:szCs w:val="22"/>
        </w:rPr>
        <w:t>3.1. Оформление служебных командировок по России</w:t>
      </w:r>
      <w:r w:rsidRPr="0022073D">
        <w:rPr>
          <w:rFonts w:ascii="Times New Roman" w:hAnsi="Times New Roman" w:cs="Times New Roman"/>
          <w:bCs/>
          <w:sz w:val="22"/>
          <w:szCs w:val="22"/>
        </w:rPr>
        <w:t>.</w:t>
      </w:r>
    </w:p>
    <w:p w14:paraId="40D9770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71B90AD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3.1.1. Планирование командировок осуществляется на основании </w:t>
      </w:r>
      <w:r w:rsidRPr="0022073D">
        <w:rPr>
          <w:rStyle w:val="fill"/>
          <w:rFonts w:ascii="Times New Roman" w:hAnsi="Times New Roman" w:cs="Times New Roman"/>
          <w:b w:val="0"/>
          <w:i w:val="0"/>
          <w:color w:val="auto"/>
          <w:sz w:val="22"/>
          <w:szCs w:val="22"/>
        </w:rPr>
        <w:t>комплексного плана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командировок на год, утвержденного руководителем</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по согласованию с главным бухгалтером</w:t>
      </w:r>
      <w:r w:rsidRPr="0022073D">
        <w:rPr>
          <w:rFonts w:ascii="Times New Roman" w:hAnsi="Times New Roman" w:cs="Times New Roman"/>
          <w:sz w:val="22"/>
          <w:szCs w:val="22"/>
        </w:rPr>
        <w:t>.</w:t>
      </w:r>
    </w:p>
    <w:p w14:paraId="62E2824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Контроль за эффективностью использования командировочных расходов возлагается на </w:t>
      </w:r>
      <w:r w:rsidRPr="0022073D">
        <w:rPr>
          <w:rStyle w:val="fill"/>
          <w:rFonts w:ascii="Times New Roman" w:hAnsi="Times New Roman" w:cs="Times New Roman"/>
          <w:b w:val="0"/>
          <w:i w:val="0"/>
          <w:color w:val="auto"/>
          <w:sz w:val="22"/>
          <w:szCs w:val="22"/>
        </w:rPr>
        <w:t>бухгалтера</w:t>
      </w:r>
      <w:r w:rsidRPr="0022073D">
        <w:rPr>
          <w:rFonts w:ascii="Times New Roman" w:hAnsi="Times New Roman" w:cs="Times New Roman"/>
          <w:sz w:val="22"/>
          <w:szCs w:val="22"/>
        </w:rPr>
        <w:t>.</w:t>
      </w:r>
    </w:p>
    <w:p w14:paraId="26AD788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67F486A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3.1.2. Внеплановые командировки сотрудников осуществляются по решению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w:t>
      </w:r>
      <w:r w:rsidRPr="0022073D">
        <w:rPr>
          <w:rStyle w:val="fill"/>
          <w:rFonts w:ascii="Times New Roman" w:hAnsi="Times New Roman" w:cs="Times New Roman"/>
          <w:b w:val="0"/>
          <w:i w:val="0"/>
          <w:color w:val="auto"/>
          <w:sz w:val="22"/>
          <w:szCs w:val="22"/>
        </w:rPr>
        <w:t>на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основании служебной записки, инициировавшего</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выезд, при наличии финансовых средств на командировочные расходы</w:t>
      </w:r>
      <w:r w:rsidRPr="0022073D">
        <w:rPr>
          <w:rFonts w:ascii="Times New Roman" w:hAnsi="Times New Roman" w:cs="Times New Roman"/>
          <w:sz w:val="22"/>
          <w:szCs w:val="22"/>
        </w:rPr>
        <w:t>.</w:t>
      </w:r>
    </w:p>
    <w:p w14:paraId="2ADE07A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22D7CBB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3.1.3. Основанием для командирования сотрудников считается служебное задание (ф. Т-10а) </w:t>
      </w:r>
      <w:r w:rsidRPr="0022073D">
        <w:rPr>
          <w:rStyle w:val="fill"/>
          <w:rFonts w:ascii="Times New Roman" w:hAnsi="Times New Roman" w:cs="Times New Roman"/>
          <w:b w:val="0"/>
          <w:i w:val="0"/>
          <w:color w:val="auto"/>
          <w:sz w:val="22"/>
          <w:szCs w:val="22"/>
        </w:rPr>
        <w:t xml:space="preserve">руководителя </w:t>
      </w:r>
      <w:r w:rsidRPr="0022073D">
        <w:rPr>
          <w:rFonts w:ascii="Times New Roman" w:hAnsi="Times New Roman" w:cs="Times New Roman"/>
          <w:sz w:val="22"/>
          <w:szCs w:val="22"/>
        </w:rPr>
        <w:t>сотруднику.</w:t>
      </w:r>
    </w:p>
    <w:p w14:paraId="4BADDFC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686DA728"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14:paraId="51B2A4A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4D62EBC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22073D">
        <w:rPr>
          <w:rStyle w:val="fill"/>
          <w:rFonts w:ascii="Times New Roman" w:hAnsi="Times New Roman" w:cs="Times New Roman"/>
          <w:b w:val="0"/>
          <w:i w:val="0"/>
          <w:color w:val="auto"/>
          <w:sz w:val="22"/>
          <w:szCs w:val="22"/>
        </w:rPr>
        <w:t>(не позднее пяти дней до начала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командировки)</w:t>
      </w:r>
      <w:r w:rsidRPr="0022073D">
        <w:rPr>
          <w:rFonts w:ascii="Times New Roman" w:hAnsi="Times New Roman" w:cs="Times New Roman"/>
          <w:sz w:val="22"/>
          <w:szCs w:val="22"/>
        </w:rPr>
        <w:t xml:space="preserve"> для составления приказа на командировку.</w:t>
      </w:r>
    </w:p>
    <w:p w14:paraId="66FB7CE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14:paraId="58F41E7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Командировочные документы, служебное задание подписываются руководителем учреждения.</w:t>
      </w:r>
    </w:p>
    <w:p w14:paraId="28425018"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Кадровая служба знакомит командируемого сотрудника с распоряжением и выдает ему служебное задание.</w:t>
      </w:r>
    </w:p>
    <w:p w14:paraId="1307626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Однодневная командировка должна быть оформлена распоряжением руководителя.</w:t>
      </w:r>
    </w:p>
    <w:p w14:paraId="1D57511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39CF2F0F"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3.1.6. </w:t>
      </w:r>
      <w:r w:rsidRPr="0022073D">
        <w:rPr>
          <w:rStyle w:val="fill"/>
          <w:rFonts w:ascii="Times New Roman" w:hAnsi="Times New Roman" w:cs="Times New Roman"/>
          <w:b w:val="0"/>
          <w:i w:val="0"/>
          <w:color w:val="auto"/>
          <w:sz w:val="22"/>
          <w:szCs w:val="22"/>
        </w:rPr>
        <w:t>Не позднее, чем за три рабочих дня</w:t>
      </w:r>
      <w:r w:rsidRPr="0022073D">
        <w:rPr>
          <w:rFonts w:ascii="Times New Roman" w:hAnsi="Times New Roman" w:cs="Times New Roman"/>
          <w:sz w:val="22"/>
          <w:szCs w:val="22"/>
        </w:rPr>
        <w:t xml:space="preserve"> до начала командировки копия распоряжения о командировке и смета командировочных расходов направляются в бухгалтерию для </w:t>
      </w:r>
      <w:r w:rsidRPr="0022073D">
        <w:rPr>
          <w:rStyle w:val="fill"/>
          <w:rFonts w:ascii="Times New Roman" w:hAnsi="Times New Roman" w:cs="Times New Roman"/>
          <w:b w:val="0"/>
          <w:i w:val="0"/>
          <w:color w:val="auto"/>
          <w:sz w:val="22"/>
          <w:szCs w:val="22"/>
        </w:rPr>
        <w:t>заказа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денег (перевода денег на банковскую карту командированному сотруднику)</w:t>
      </w:r>
      <w:r w:rsidRPr="0022073D">
        <w:rPr>
          <w:rFonts w:ascii="Times New Roman" w:hAnsi="Times New Roman" w:cs="Times New Roman"/>
          <w:sz w:val="22"/>
          <w:szCs w:val="22"/>
        </w:rPr>
        <w:t xml:space="preserve">. </w:t>
      </w:r>
    </w:p>
    <w:p w14:paraId="5C4D1968"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14D48526"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3.1.7. Факт выбытия сотрудника в командировку фиксируется в Журнале учета работников, выбывающих в служебные командировки.</w:t>
      </w:r>
    </w:p>
    <w:p w14:paraId="3804B88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2827F5F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3.1.8. В исключительных случаях, связанных с осуществлением внеплановых выездов, когда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14:paraId="20133C21"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1CF67118"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355D548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3.3. Выдача денежных средств на командировочные расходы</w:t>
      </w:r>
    </w:p>
    <w:p w14:paraId="58816CD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7839D9E8"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бюджета на служебные командировки.</w:t>
      </w:r>
    </w:p>
    <w:p w14:paraId="5E699D01"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14B915C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распоряжения о направлении сотрудника в командировку.</w:t>
      </w:r>
    </w:p>
    <w:p w14:paraId="1B85CBD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76E9A855"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3.3.3. При </w:t>
      </w:r>
      <w:proofErr w:type="gramStart"/>
      <w:r w:rsidRPr="0022073D">
        <w:rPr>
          <w:rFonts w:ascii="Times New Roman" w:hAnsi="Times New Roman" w:cs="Times New Roman"/>
          <w:sz w:val="22"/>
          <w:szCs w:val="22"/>
        </w:rPr>
        <w:t>командировках  аванс</w:t>
      </w:r>
      <w:proofErr w:type="gramEnd"/>
      <w:r w:rsidRPr="0022073D">
        <w:rPr>
          <w:rFonts w:ascii="Times New Roman" w:hAnsi="Times New Roman" w:cs="Times New Roman"/>
          <w:sz w:val="22"/>
          <w:szCs w:val="22"/>
        </w:rPr>
        <w:t xml:space="preserve"> выдается в рублях.</w:t>
      </w:r>
    </w:p>
    <w:p w14:paraId="7CEBABA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78261424"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3.3.4. Выдача денежных средств на командировочные расходы производится путем </w:t>
      </w:r>
      <w:r w:rsidRPr="0022073D">
        <w:rPr>
          <w:rStyle w:val="fill"/>
          <w:rFonts w:ascii="Times New Roman" w:hAnsi="Times New Roman" w:cs="Times New Roman"/>
          <w:b w:val="0"/>
          <w:i w:val="0"/>
          <w:color w:val="auto"/>
          <w:sz w:val="22"/>
          <w:szCs w:val="22"/>
        </w:rPr>
        <w:t>выдачи</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наличными из кассы бухгалтерии либо на банковскую карточку сотрудника</w:t>
      </w:r>
      <w:r w:rsidRPr="0022073D">
        <w:rPr>
          <w:rFonts w:ascii="Times New Roman" w:hAnsi="Times New Roman" w:cs="Times New Roman"/>
          <w:sz w:val="22"/>
          <w:szCs w:val="22"/>
        </w:rPr>
        <w:t>.</w:t>
      </w:r>
    </w:p>
    <w:p w14:paraId="67DF928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07042839"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3.3.5.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14:paraId="4587BF84"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lastRenderedPageBreak/>
        <w:t> </w:t>
      </w:r>
    </w:p>
    <w:p w14:paraId="03CAF64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4. Гарантии и компенсации при направлении сотрудников в служебные командировки</w:t>
      </w:r>
    </w:p>
    <w:p w14:paraId="1C560A82"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2BDDF079"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14:paraId="7C5F243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14:paraId="68FDAFD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674FC529"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4.2. Командированному сотруднику учреждение обязано возместить:</w:t>
      </w:r>
    </w:p>
    <w:p w14:paraId="7A4BB1F9" w14:textId="77777777" w:rsidR="0040567B" w:rsidRPr="0022073D" w:rsidRDefault="0040567B" w:rsidP="00F91FEC">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на проезд;</w:t>
      </w:r>
    </w:p>
    <w:p w14:paraId="44F795DE" w14:textId="77777777" w:rsidR="0040567B" w:rsidRPr="0022073D" w:rsidRDefault="0040567B" w:rsidP="00F91FEC">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по найму жилого помещения;</w:t>
      </w:r>
    </w:p>
    <w:p w14:paraId="693D3B97" w14:textId="77777777" w:rsidR="0040567B" w:rsidRPr="0022073D" w:rsidRDefault="0040567B" w:rsidP="00F91FEC">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дополнительные расходы, связанные с проживанием вне постоянного местожительства (суточные);</w:t>
      </w:r>
    </w:p>
    <w:p w14:paraId="6D23F6CE" w14:textId="77777777" w:rsidR="0040567B" w:rsidRPr="0022073D" w:rsidRDefault="0040567B" w:rsidP="00F91FEC">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другие расходы, произведенные с разрешения или ведома </w:t>
      </w:r>
      <w:r w:rsidRPr="0022073D">
        <w:rPr>
          <w:rStyle w:val="fill"/>
          <w:rFonts w:ascii="Times New Roman" w:hAnsi="Times New Roman" w:cs="Times New Roman"/>
          <w:b w:val="0"/>
          <w:i w:val="0"/>
          <w:color w:val="auto"/>
          <w:sz w:val="22"/>
          <w:szCs w:val="22"/>
        </w:rPr>
        <w:t>администрации</w:t>
      </w:r>
      <w:r w:rsidRPr="0022073D">
        <w:rPr>
          <w:rFonts w:ascii="Times New Roman" w:hAnsi="Times New Roman" w:cs="Times New Roman"/>
          <w:sz w:val="22"/>
          <w:szCs w:val="22"/>
        </w:rPr>
        <w:t>.</w:t>
      </w:r>
    </w:p>
    <w:p w14:paraId="17C02CB5" w14:textId="77777777" w:rsidR="0040567B" w:rsidRPr="0022073D" w:rsidRDefault="0040567B" w:rsidP="0040567B">
      <w:pPr>
        <w:jc w:val="both"/>
        <w:rPr>
          <w:rFonts w:ascii="Times New Roman" w:hAnsi="Times New Roman" w:cs="Times New Roman"/>
          <w:sz w:val="22"/>
          <w:szCs w:val="22"/>
        </w:rPr>
      </w:pPr>
    </w:p>
    <w:p w14:paraId="427FD69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4.3. Расходы на проезд учреждение возмещает сотруднику:</w:t>
      </w:r>
    </w:p>
    <w:p w14:paraId="3D578F6F" w14:textId="77777777" w:rsidR="0040567B" w:rsidRPr="0022073D" w:rsidRDefault="0040567B" w:rsidP="00F91FEC">
      <w:pPr>
        <w:numPr>
          <w:ilvl w:val="0"/>
          <w:numId w:val="25"/>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 места командировки и обратно;</w:t>
      </w:r>
    </w:p>
    <w:p w14:paraId="63265A7B" w14:textId="77777777" w:rsidR="0040567B" w:rsidRPr="0022073D" w:rsidRDefault="0040567B" w:rsidP="00F91FEC">
      <w:pPr>
        <w:numPr>
          <w:ilvl w:val="0"/>
          <w:numId w:val="25"/>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из одного населенного пункта в другой (если сотрудник командирован в несколько организаций, расположенных в разных населенных пунктах).</w:t>
      </w:r>
    </w:p>
    <w:p w14:paraId="516A139F"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состав этих расходов входят:</w:t>
      </w:r>
    </w:p>
    <w:p w14:paraId="6D7FAD06" w14:textId="77777777" w:rsidR="0040567B" w:rsidRPr="0022073D" w:rsidRDefault="0040567B" w:rsidP="00F91FEC">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стоимость проездного билета на транспорт общего пользования (самолет, поезд и т. д.);</w:t>
      </w:r>
    </w:p>
    <w:p w14:paraId="561DBF75" w14:textId="77777777" w:rsidR="0040567B" w:rsidRPr="0022073D" w:rsidRDefault="0040567B" w:rsidP="00F91FEC">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стоимость услуг по оформлению проездных билетов;</w:t>
      </w:r>
    </w:p>
    <w:p w14:paraId="4E46C425" w14:textId="77777777" w:rsidR="0040567B" w:rsidRPr="0022073D" w:rsidRDefault="0040567B" w:rsidP="00F91FEC">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на оплату постельных принадлежностей в поездах;</w:t>
      </w:r>
    </w:p>
    <w:p w14:paraId="0BDF94B7" w14:textId="77777777" w:rsidR="0040567B" w:rsidRPr="0022073D" w:rsidRDefault="0040567B" w:rsidP="00F91FEC">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14:paraId="1B58D8B8"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14:paraId="3A7ED31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2E745DA4"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4.4. Расходы на проезд по России компенсируются </w:t>
      </w:r>
      <w:r w:rsidRPr="0022073D">
        <w:rPr>
          <w:rStyle w:val="fill"/>
          <w:rFonts w:ascii="Times New Roman" w:hAnsi="Times New Roman" w:cs="Times New Roman"/>
          <w:b w:val="0"/>
          <w:i w:val="0"/>
          <w:color w:val="auto"/>
          <w:sz w:val="22"/>
          <w:szCs w:val="22"/>
        </w:rPr>
        <w:t>в соответствии с</w:t>
      </w:r>
      <w:r w:rsidRPr="0022073D">
        <w:rPr>
          <w:rFonts w:ascii="Times New Roman" w:hAnsi="Times New Roman" w:cs="Times New Roman"/>
          <w:iCs/>
          <w:sz w:val="22"/>
          <w:szCs w:val="22"/>
        </w:rPr>
        <w:t xml:space="preserve"> </w:t>
      </w:r>
      <w:r w:rsidRPr="0022073D">
        <w:rPr>
          <w:rFonts w:ascii="Times New Roman" w:hAnsi="Times New Roman" w:cs="Times New Roman"/>
          <w:sz w:val="22"/>
          <w:szCs w:val="22"/>
        </w:rPr>
        <w:t>подпунктом «в»</w:t>
      </w:r>
      <w:r w:rsidRPr="0022073D">
        <w:rPr>
          <w:rFonts w:ascii="Times New Roman" w:hAnsi="Times New Roman" w:cs="Times New Roman"/>
          <w:iCs/>
          <w:sz w:val="22"/>
          <w:szCs w:val="22"/>
        </w:rPr>
        <w:t xml:space="preserve"> </w:t>
      </w:r>
      <w:r w:rsidRPr="0022073D">
        <w:rPr>
          <w:rStyle w:val="fill"/>
          <w:rFonts w:ascii="Times New Roman" w:hAnsi="Times New Roman" w:cs="Times New Roman"/>
          <w:b w:val="0"/>
          <w:i w:val="0"/>
          <w:color w:val="auto"/>
          <w:sz w:val="22"/>
          <w:szCs w:val="22"/>
        </w:rPr>
        <w:t>пункта 1</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постановления Правительства 02.10.2002 № 729</w:t>
      </w:r>
      <w:r w:rsidRPr="0022073D">
        <w:rPr>
          <w:rFonts w:ascii="Times New Roman" w:hAnsi="Times New Roman" w:cs="Times New Roman"/>
          <w:sz w:val="22"/>
          <w:szCs w:val="22"/>
        </w:rPr>
        <w:t>.</w:t>
      </w:r>
    </w:p>
    <w:p w14:paraId="413918F8"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2"/>
          <w:szCs w:val="22"/>
        </w:rPr>
      </w:pPr>
      <w:r w:rsidRPr="0022073D">
        <w:rPr>
          <w:rStyle w:val="fill"/>
          <w:rFonts w:ascii="Times New Roman" w:hAnsi="Times New Roman" w:cs="Times New Roman"/>
          <w:b w:val="0"/>
          <w:i w:val="0"/>
          <w:color w:val="auto"/>
          <w:sz w:val="22"/>
          <w:szCs w:val="22"/>
        </w:rPr>
        <w:t>Возмещение расходов на проезд, превышающих размер, установленный данным пунктом,</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производится (с разрешения руководителя учреждения) по фактическим расходам за счет</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экономии средств, выделенных из бюджета на содержание учреждения.</w:t>
      </w:r>
    </w:p>
    <w:p w14:paraId="467FCB5E"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2FA9B6D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14:paraId="1CD8C401"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42E4290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14:paraId="460733D5"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1D5C4BFF"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4.7. При командировках по России размер суточных составляет </w:t>
      </w:r>
      <w:r w:rsidRPr="0022073D">
        <w:rPr>
          <w:rStyle w:val="fill"/>
          <w:rFonts w:ascii="Times New Roman" w:hAnsi="Times New Roman" w:cs="Times New Roman"/>
          <w:b w:val="0"/>
          <w:i w:val="0"/>
          <w:color w:val="auto"/>
          <w:sz w:val="22"/>
          <w:szCs w:val="22"/>
        </w:rPr>
        <w:t>100 руб. за каждый день</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нахождения в командировке</w:t>
      </w:r>
      <w:r w:rsidRPr="0022073D">
        <w:rPr>
          <w:rFonts w:ascii="Times New Roman" w:hAnsi="Times New Roman" w:cs="Times New Roman"/>
          <w:sz w:val="22"/>
          <w:szCs w:val="22"/>
        </w:rPr>
        <w:t xml:space="preserve">. </w:t>
      </w:r>
    </w:p>
    <w:p w14:paraId="78DC326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14:paraId="32867F2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14:paraId="6CC9883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0A7C4A0E"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4.9. При командировках по России расходы на наем жилья во время командировки (при наличии подтверждающих документов) </w:t>
      </w:r>
      <w:r w:rsidRPr="0022073D">
        <w:rPr>
          <w:rStyle w:val="fill"/>
          <w:rFonts w:ascii="Times New Roman" w:hAnsi="Times New Roman" w:cs="Times New Roman"/>
          <w:b w:val="0"/>
          <w:i w:val="0"/>
          <w:color w:val="auto"/>
          <w:sz w:val="22"/>
          <w:szCs w:val="22"/>
        </w:rPr>
        <w:t>не могут превышать 1500 руб. в сутки</w:t>
      </w:r>
      <w:r w:rsidRPr="0022073D">
        <w:rPr>
          <w:rFonts w:ascii="Times New Roman" w:hAnsi="Times New Roman" w:cs="Times New Roman"/>
          <w:sz w:val="22"/>
          <w:szCs w:val="22"/>
        </w:rPr>
        <w:t xml:space="preserve">. При отсутствии документов, подтверждающих эти расходы, – </w:t>
      </w:r>
      <w:r w:rsidRPr="0022073D">
        <w:rPr>
          <w:rStyle w:val="fill"/>
          <w:rFonts w:ascii="Times New Roman" w:hAnsi="Times New Roman" w:cs="Times New Roman"/>
          <w:b w:val="0"/>
          <w:i w:val="0"/>
          <w:color w:val="auto"/>
          <w:sz w:val="22"/>
          <w:szCs w:val="22"/>
        </w:rPr>
        <w:t>12 руб. в сутки</w:t>
      </w:r>
      <w:r w:rsidRPr="0022073D">
        <w:rPr>
          <w:rFonts w:ascii="Times New Roman" w:hAnsi="Times New Roman" w:cs="Times New Roman"/>
          <w:sz w:val="22"/>
          <w:szCs w:val="22"/>
        </w:rPr>
        <w:t>.</w:t>
      </w:r>
    </w:p>
    <w:p w14:paraId="5D31B00F"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color w:val="auto"/>
          <w:sz w:val="22"/>
          <w:szCs w:val="22"/>
        </w:rPr>
      </w:pP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При его определении руководствуются</w:t>
      </w:r>
      <w:r w:rsidRPr="0022073D">
        <w:rPr>
          <w:rFonts w:ascii="Times New Roman" w:hAnsi="Times New Roman" w:cs="Times New Roman"/>
          <w:iCs/>
          <w:sz w:val="22"/>
          <w:szCs w:val="22"/>
        </w:rPr>
        <w:t xml:space="preserve"> </w:t>
      </w:r>
      <w:r w:rsidRPr="0022073D">
        <w:rPr>
          <w:rFonts w:ascii="Times New Roman" w:hAnsi="Times New Roman" w:cs="Times New Roman"/>
          <w:sz w:val="22"/>
          <w:szCs w:val="22"/>
        </w:rPr>
        <w:t>распоряжением Минфина от 02.08.2004 № 64н</w:t>
      </w:r>
      <w:r w:rsidRPr="0022073D">
        <w:rPr>
          <w:rStyle w:val="fill"/>
          <w:rFonts w:ascii="Times New Roman" w:hAnsi="Times New Roman" w:cs="Times New Roman"/>
          <w:b w:val="0"/>
          <w:i w:val="0"/>
          <w:color w:val="auto"/>
          <w:sz w:val="22"/>
          <w:szCs w:val="22"/>
        </w:rPr>
        <w:t>.</w:t>
      </w:r>
    </w:p>
    <w:p w14:paraId="563C1966"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5AA731C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4.10. Расходы, связанные с командировкой, но не подтвержденные соответствующими документами, сотруднику </w:t>
      </w:r>
      <w:r w:rsidRPr="0022073D">
        <w:rPr>
          <w:rStyle w:val="fill"/>
          <w:rFonts w:ascii="Times New Roman" w:hAnsi="Times New Roman" w:cs="Times New Roman"/>
          <w:b w:val="0"/>
          <w:i w:val="0"/>
          <w:color w:val="auto"/>
          <w:sz w:val="22"/>
          <w:szCs w:val="22"/>
        </w:rPr>
        <w:t>не возмещаются или возмещаются в минимальном размере</w:t>
      </w:r>
      <w:r w:rsidRPr="0022073D">
        <w:rPr>
          <w:rFonts w:ascii="Times New Roman" w:hAnsi="Times New Roman" w:cs="Times New Roman"/>
          <w:sz w:val="22"/>
          <w:szCs w:val="22"/>
        </w:rPr>
        <w:t xml:space="preserve">. Расходы в </w:t>
      </w:r>
      <w:r w:rsidRPr="0022073D">
        <w:rPr>
          <w:rFonts w:ascii="Times New Roman" w:hAnsi="Times New Roman" w:cs="Times New Roman"/>
          <w:sz w:val="22"/>
          <w:szCs w:val="22"/>
        </w:rPr>
        <w:lastRenderedPageBreak/>
        <w:t xml:space="preserve">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14:paraId="5B2C687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Возмещение расходов на перевозку багажа весом свыше установленных транспортными</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предприятиями предельных норм не производится.</w:t>
      </w:r>
    </w:p>
    <w:p w14:paraId="51B095A4"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2"/>
          <w:szCs w:val="22"/>
        </w:rPr>
      </w:pPr>
      <w:r w:rsidRPr="0022073D">
        <w:rPr>
          <w:rStyle w:val="fill"/>
          <w:rFonts w:ascii="Times New Roman" w:hAnsi="Times New Roman" w:cs="Times New Roman"/>
          <w:b w:val="0"/>
          <w:i w:val="0"/>
          <w:color w:val="auto"/>
          <w:sz w:val="22"/>
          <w:szCs w:val="22"/>
        </w:rPr>
        <w:t>Возмещение расходов на служебные телефонные переговоры проводится в размерах,</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согласованных с лицом, принявшим решение о командировании сотрудника.</w:t>
      </w:r>
    </w:p>
    <w:p w14:paraId="7E698A71"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31F11766"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4.11. Сотруднику, направленному в однодневную командировку, согласно статьям 167, 168 Трудового кодекса, оплачиваются:</w:t>
      </w:r>
      <w:r w:rsidRPr="0022073D">
        <w:rPr>
          <w:rFonts w:ascii="Times New Roman" w:hAnsi="Times New Roman" w:cs="Times New Roman"/>
          <w:sz w:val="22"/>
          <w:szCs w:val="22"/>
        </w:rPr>
        <w:br/>
        <w:t>– средний заработок за день командировки;</w:t>
      </w:r>
      <w:r w:rsidRPr="0022073D">
        <w:rPr>
          <w:rFonts w:ascii="Times New Roman" w:hAnsi="Times New Roman" w:cs="Times New Roman"/>
          <w:sz w:val="22"/>
          <w:szCs w:val="22"/>
        </w:rPr>
        <w:br/>
        <w:t>– расходы на проезд;</w:t>
      </w:r>
      <w:r w:rsidRPr="0022073D">
        <w:rPr>
          <w:rFonts w:ascii="Times New Roman" w:hAnsi="Times New Roman" w:cs="Times New Roman"/>
          <w:sz w:val="22"/>
          <w:szCs w:val="22"/>
        </w:rPr>
        <w:br/>
        <w:t>– иные расходы, произведенные сотрудником с разрешения руководителя учреждения.</w:t>
      </w:r>
    </w:p>
    <w:p w14:paraId="091B71C2"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Суточные (надбавки взамен суточных) при однодневной командировке не выплачиваются</w:t>
      </w:r>
      <w:r w:rsidRPr="0022073D">
        <w:rPr>
          <w:rFonts w:ascii="Times New Roman" w:hAnsi="Times New Roman" w:cs="Times New Roman"/>
          <w:sz w:val="22"/>
          <w:szCs w:val="22"/>
        </w:rPr>
        <w:t>.</w:t>
      </w:r>
    </w:p>
    <w:p w14:paraId="7CE7E0D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66A8746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5. Порядок отчета сотрудника о служебной командировке</w:t>
      </w:r>
    </w:p>
    <w:p w14:paraId="6785D84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14C7CFC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5.1. В течение трех рабочих дней со дня возвращения из служебной командировки сотрудник обязательно </w:t>
      </w:r>
      <w:proofErr w:type="spellStart"/>
      <w:r w:rsidRPr="0022073D">
        <w:rPr>
          <w:rFonts w:ascii="Times New Roman" w:hAnsi="Times New Roman" w:cs="Times New Roman"/>
          <w:sz w:val="22"/>
          <w:szCs w:val="22"/>
        </w:rPr>
        <w:t>дооформляет</w:t>
      </w:r>
      <w:proofErr w:type="spellEnd"/>
      <w:r w:rsidRPr="0022073D">
        <w:rPr>
          <w:rFonts w:ascii="Times New Roman" w:hAnsi="Times New Roman" w:cs="Times New Roman"/>
          <w:sz w:val="22"/>
          <w:szCs w:val="22"/>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22073D">
        <w:rPr>
          <w:rStyle w:val="fill"/>
          <w:rFonts w:ascii="Times New Roman" w:hAnsi="Times New Roman" w:cs="Times New Roman"/>
          <w:b w:val="0"/>
          <w:i w:val="0"/>
          <w:color w:val="auto"/>
          <w:sz w:val="22"/>
          <w:szCs w:val="22"/>
        </w:rPr>
        <w:t>руководителем</w:t>
      </w:r>
      <w:r w:rsidRPr="0022073D">
        <w:rPr>
          <w:rFonts w:ascii="Times New Roman" w:hAnsi="Times New Roman" w:cs="Times New Roman"/>
          <w:sz w:val="22"/>
          <w:szCs w:val="22"/>
        </w:rPr>
        <w:t>.</w:t>
      </w:r>
    </w:p>
    <w:p w14:paraId="5079C10E"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14:paraId="69F01ACA" w14:textId="77777777"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служебное задание с кратким отчетом о выполнении;</w:t>
      </w:r>
    </w:p>
    <w:p w14:paraId="3B409605" w14:textId="77777777"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проездные билеты;</w:t>
      </w:r>
    </w:p>
    <w:p w14:paraId="37C8011A" w14:textId="77777777"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счета за проживание;</w:t>
      </w:r>
    </w:p>
    <w:p w14:paraId="0EDF20A2" w14:textId="77777777"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чеки ККТ;</w:t>
      </w:r>
    </w:p>
    <w:p w14:paraId="20F3A6B1" w14:textId="77777777"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товарные чеки;</w:t>
      </w:r>
    </w:p>
    <w:p w14:paraId="3E4EA4D9" w14:textId="77777777" w:rsidR="0040567B" w:rsidRPr="0022073D" w:rsidRDefault="0040567B" w:rsidP="00F91FEC">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квитанции электронных терминалов (слипы);</w:t>
      </w:r>
    </w:p>
    <w:p w14:paraId="6A16FCC9" w14:textId="77777777" w:rsidR="0040567B" w:rsidRPr="0022073D" w:rsidRDefault="0040567B" w:rsidP="00F91FEC">
      <w:pPr>
        <w:numPr>
          <w:ilvl w:val="0"/>
          <w:numId w:val="28"/>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ксерокопии загранпаспорта с отметками о пересечении границы (при загранкомандировках); </w:t>
      </w:r>
    </w:p>
    <w:p w14:paraId="0EEC90B3" w14:textId="77777777" w:rsidR="0040567B" w:rsidRPr="0022073D" w:rsidRDefault="0040567B" w:rsidP="00F91FEC">
      <w:pPr>
        <w:numPr>
          <w:ilvl w:val="0"/>
          <w:numId w:val="28"/>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документы, подтверждающие стоимость служебных телефонных переговоров, и т. д.</w:t>
      </w:r>
    </w:p>
    <w:p w14:paraId="2477E92A" w14:textId="77777777" w:rsidR="0040567B" w:rsidRPr="0022073D" w:rsidRDefault="0040567B" w:rsidP="0040567B">
      <w:pPr>
        <w:jc w:val="both"/>
        <w:rPr>
          <w:rFonts w:ascii="Times New Roman" w:hAnsi="Times New Roman" w:cs="Times New Roman"/>
          <w:sz w:val="22"/>
          <w:szCs w:val="22"/>
        </w:rPr>
      </w:pPr>
    </w:p>
    <w:p w14:paraId="2738A456"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5.2. Остаток денежных средств, превышающий сумму, использованную </w:t>
      </w:r>
      <w:proofErr w:type="gramStart"/>
      <w:r w:rsidRPr="0022073D">
        <w:rPr>
          <w:rFonts w:ascii="Times New Roman" w:hAnsi="Times New Roman" w:cs="Times New Roman"/>
          <w:sz w:val="22"/>
          <w:szCs w:val="22"/>
        </w:rPr>
        <w:t>согласно авансового отчета</w:t>
      </w:r>
      <w:proofErr w:type="gramEnd"/>
      <w:r w:rsidRPr="0022073D">
        <w:rPr>
          <w:rFonts w:ascii="Times New Roman" w:hAnsi="Times New Roman" w:cs="Times New Roman"/>
          <w:sz w:val="22"/>
          <w:szCs w:val="22"/>
        </w:rPr>
        <w:t xml:space="preserve">, подлежит возвращению сотрудником </w:t>
      </w:r>
      <w:r w:rsidRPr="0022073D">
        <w:rPr>
          <w:rStyle w:val="fill"/>
          <w:rFonts w:ascii="Times New Roman" w:hAnsi="Times New Roman" w:cs="Times New Roman"/>
          <w:b w:val="0"/>
          <w:i w:val="0"/>
          <w:color w:val="auto"/>
          <w:sz w:val="22"/>
          <w:szCs w:val="22"/>
        </w:rPr>
        <w:t>в кассу</w:t>
      </w:r>
      <w:r w:rsidRPr="0022073D">
        <w:rPr>
          <w:rFonts w:ascii="Times New Roman" w:hAnsi="Times New Roman" w:cs="Times New Roman"/>
          <w:sz w:val="22"/>
          <w:szCs w:val="22"/>
        </w:rPr>
        <w:t xml:space="preserve"> не позднее трех рабочих дней после возвращения из командировки.</w:t>
      </w:r>
    </w:p>
    <w:p w14:paraId="430533EF"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14:paraId="39A6369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3889CFE5"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5.3. Не позднее трех рабочих дней со дня возвращения из служебной командировки сотрудник готовит и представляет </w:t>
      </w:r>
      <w:r w:rsidRPr="0022073D">
        <w:rPr>
          <w:rStyle w:val="fill"/>
          <w:rFonts w:ascii="Times New Roman" w:hAnsi="Times New Roman" w:cs="Times New Roman"/>
          <w:b w:val="0"/>
          <w:i w:val="0"/>
          <w:color w:val="auto"/>
          <w:sz w:val="22"/>
          <w:szCs w:val="22"/>
        </w:rPr>
        <w:t xml:space="preserve">руководителю </w:t>
      </w:r>
      <w:r w:rsidRPr="0022073D">
        <w:rPr>
          <w:rFonts w:ascii="Times New Roman" w:hAnsi="Times New Roman" w:cs="Times New Roman"/>
          <w:sz w:val="22"/>
          <w:szCs w:val="22"/>
        </w:rPr>
        <w:t>полный отчет о проделанной им работе либо участии в мероприятии, на которое он был командирован.</w:t>
      </w:r>
    </w:p>
    <w:p w14:paraId="19F95A2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14:paraId="0E03B14E"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14:paraId="3EB5C6D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5E9A0736"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6. Отзыв сотрудника из командировки или отмена командировки осуществляется в следующем порядке</w:t>
      </w:r>
    </w:p>
    <w:p w14:paraId="56138C0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14:paraId="46F04B4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6.1. </w:t>
      </w:r>
      <w:r w:rsidRPr="0022073D">
        <w:rPr>
          <w:rStyle w:val="fill"/>
          <w:rFonts w:ascii="Times New Roman" w:hAnsi="Times New Roman" w:cs="Times New Roman"/>
          <w:b w:val="0"/>
          <w:i w:val="0"/>
          <w:color w:val="auto"/>
          <w:sz w:val="22"/>
          <w:szCs w:val="22"/>
        </w:rPr>
        <w:t xml:space="preserve">Руководитель </w:t>
      </w:r>
      <w:r w:rsidRPr="0022073D">
        <w:rPr>
          <w:rFonts w:ascii="Times New Roman" w:hAnsi="Times New Roman" w:cs="Times New Roman"/>
          <w:sz w:val="22"/>
          <w:szCs w:val="22"/>
        </w:rPr>
        <w:t>готовит служебную записку с объяснением причин о невозможности направления сотрудника в командировку или отзыва сотрудника из командировки до истечения ее срока.</w:t>
      </w:r>
    </w:p>
    <w:p w14:paraId="0B84AF00"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Возмещение расходов отозванному из командировки сотруднику производится на основании авансового отчета и приложенных к нему документов.</w:t>
      </w:r>
    </w:p>
    <w:p w14:paraId="7C3A3C0F"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14:paraId="611EF9F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6.2. Командировка может быть прекращена досрочно по решению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в случаях:</w:t>
      </w:r>
    </w:p>
    <w:p w14:paraId="7C6875EF" w14:textId="77777777" w:rsidR="0040567B" w:rsidRPr="0022073D" w:rsidRDefault="0040567B" w:rsidP="00F91FEC">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выполнения служебного задания в полном объеме;</w:t>
      </w:r>
    </w:p>
    <w:p w14:paraId="4E813FAB" w14:textId="77777777" w:rsidR="0040567B" w:rsidRPr="0022073D" w:rsidRDefault="0040567B" w:rsidP="00F91FEC">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14:paraId="4F74680D" w14:textId="77777777" w:rsidR="0040567B" w:rsidRPr="0022073D" w:rsidRDefault="0040567B" w:rsidP="00F91FEC">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наличия служебной необходимости;</w:t>
      </w:r>
    </w:p>
    <w:p w14:paraId="3FC887E6" w14:textId="77777777" w:rsidR="0040567B" w:rsidRPr="0022073D" w:rsidRDefault="0040567B" w:rsidP="00F91FEC">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нарушения сотрудником трудовой дисциплины в период нахождения в командировке.</w:t>
      </w:r>
    </w:p>
    <w:p w14:paraId="0B125FD8" w14:textId="77777777" w:rsidR="0040567B" w:rsidRPr="0022073D" w:rsidRDefault="0040567B" w:rsidP="0040567B">
      <w:pPr>
        <w:jc w:val="both"/>
        <w:rPr>
          <w:rFonts w:ascii="Times New Roman" w:hAnsi="Times New Roman" w:cs="Times New Roman"/>
          <w:sz w:val="22"/>
          <w:szCs w:val="22"/>
        </w:rPr>
      </w:pPr>
    </w:p>
    <w:p w14:paraId="5AF39A6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14:paraId="4E77B025"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14:paraId="60AD5AE6" w14:textId="77777777" w:rsidR="0040567B" w:rsidRPr="0070011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5851320" w14:textId="77777777" w:rsidR="0040567B" w:rsidRPr="002265EF"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2265EF">
        <w:rPr>
          <w:rFonts w:ascii="Times New Roman" w:hAnsi="Times New Roman" w:cs="Times New Roman"/>
          <w:sz w:val="24"/>
        </w:rPr>
        <w:t xml:space="preserve">Приложение </w:t>
      </w:r>
      <w:r w:rsidRPr="002265EF">
        <w:rPr>
          <w:rStyle w:val="fill"/>
          <w:rFonts w:ascii="Times New Roman" w:hAnsi="Times New Roman" w:cs="Times New Roman"/>
          <w:b w:val="0"/>
          <w:i w:val="0"/>
          <w:color w:val="auto"/>
          <w:sz w:val="24"/>
        </w:rPr>
        <w:t>14</w:t>
      </w:r>
      <w:r w:rsidRPr="002265EF">
        <w:rPr>
          <w:rFonts w:ascii="Times New Roman" w:hAnsi="Times New Roman" w:cs="Times New Roman"/>
          <w:sz w:val="24"/>
        </w:rPr>
        <w:br/>
      </w:r>
    </w:p>
    <w:p w14:paraId="0D3BB035"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22073D">
        <w:rPr>
          <w:rFonts w:ascii="Times New Roman" w:hAnsi="Times New Roman" w:cs="Times New Roman"/>
          <w:b/>
          <w:bCs/>
          <w:sz w:val="22"/>
          <w:szCs w:val="22"/>
        </w:rPr>
        <w:t xml:space="preserve">Порядок </w:t>
      </w:r>
      <w:r w:rsidRPr="0022073D">
        <w:rPr>
          <w:rFonts w:ascii="Times New Roman" w:hAnsi="Times New Roman" w:cs="Times New Roman"/>
          <w:b/>
          <w:sz w:val="22"/>
          <w:szCs w:val="22"/>
        </w:rPr>
        <w:t xml:space="preserve">расчета </w:t>
      </w:r>
      <w:r w:rsidR="00C01D46" w:rsidRPr="0022073D">
        <w:rPr>
          <w:rFonts w:ascii="Times New Roman" w:hAnsi="Times New Roman" w:cs="Times New Roman"/>
          <w:b/>
          <w:bCs/>
          <w:color w:val="000000"/>
          <w:sz w:val="22"/>
          <w:szCs w:val="22"/>
          <w:lang w:eastAsia="en-US"/>
        </w:rPr>
        <w:t>резерва предстоящих расходов по выплатам персоналу</w:t>
      </w:r>
    </w:p>
    <w:p w14:paraId="45E3A53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 </w:t>
      </w:r>
    </w:p>
    <w:p w14:paraId="4945FF2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 xml:space="preserve">1. Оценочное обязательство по резерву на оплату отпусков за фактически отработанное время определяется </w:t>
      </w:r>
      <w:proofErr w:type="gramStart"/>
      <w:r w:rsidRPr="0022073D">
        <w:rPr>
          <w:rFonts w:ascii="Times New Roman" w:hAnsi="Times New Roman" w:cs="Times New Roman"/>
          <w:sz w:val="22"/>
          <w:szCs w:val="22"/>
        </w:rPr>
        <w:t>ежегодно  на</w:t>
      </w:r>
      <w:proofErr w:type="gramEnd"/>
      <w:r w:rsidRPr="0022073D">
        <w:rPr>
          <w:rFonts w:ascii="Times New Roman" w:hAnsi="Times New Roman" w:cs="Times New Roman"/>
          <w:sz w:val="22"/>
          <w:szCs w:val="22"/>
        </w:rPr>
        <w:t xml:space="preserve"> последний день года. Сумма резерва, отраженная в бухучете до отчетной даты, корректируется до величины вновь рассчитанного резерва:</w:t>
      </w:r>
      <w:r w:rsidRPr="0022073D">
        <w:rPr>
          <w:rFonts w:ascii="Times New Roman" w:hAnsi="Times New Roman" w:cs="Times New Roman"/>
          <w:sz w:val="22"/>
          <w:szCs w:val="22"/>
        </w:rPr>
        <w:br/>
        <w:t>– в сторону увеличения – дополнительными бухгалтерскими проводками;</w:t>
      </w:r>
      <w:r w:rsidRPr="0022073D">
        <w:rPr>
          <w:rFonts w:ascii="Times New Roman" w:hAnsi="Times New Roman" w:cs="Times New Roman"/>
          <w:sz w:val="22"/>
          <w:szCs w:val="22"/>
        </w:rPr>
        <w:br/>
        <w:t xml:space="preserve">– в сторону уменьшения – проводками, оформленными методом «красное </w:t>
      </w:r>
      <w:proofErr w:type="spellStart"/>
      <w:r w:rsidRPr="0022073D">
        <w:rPr>
          <w:rFonts w:ascii="Times New Roman" w:hAnsi="Times New Roman" w:cs="Times New Roman"/>
          <w:sz w:val="22"/>
          <w:szCs w:val="22"/>
        </w:rPr>
        <w:t>сторно</w:t>
      </w:r>
      <w:proofErr w:type="spellEnd"/>
      <w:r w:rsidRPr="0022073D">
        <w:rPr>
          <w:rFonts w:ascii="Times New Roman" w:hAnsi="Times New Roman" w:cs="Times New Roman"/>
          <w:sz w:val="22"/>
          <w:szCs w:val="22"/>
        </w:rPr>
        <w:t>».</w:t>
      </w:r>
    </w:p>
    <w:p w14:paraId="1D5A62A5"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 В величину резерва на оплату отпусков включается:</w:t>
      </w:r>
      <w:r w:rsidRPr="0022073D">
        <w:rPr>
          <w:rFonts w:ascii="Times New Roman" w:hAnsi="Times New Roman" w:cs="Times New Roman"/>
          <w:sz w:val="22"/>
          <w:szCs w:val="22"/>
        </w:rPr>
        <w:br/>
        <w:t>1) сумма оплаты отпусков сотрудникам за фактически отработанное время на дату расчета резерва;</w:t>
      </w:r>
      <w:r w:rsidRPr="0022073D">
        <w:rPr>
          <w:rFonts w:ascii="Times New Roman" w:hAnsi="Times New Roman" w:cs="Times New Roman"/>
          <w:sz w:val="22"/>
          <w:szCs w:val="22"/>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14:paraId="2F8727D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6F110D8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3. Сумма оплаты отпусков рассчитывается по формуле:</w:t>
      </w:r>
    </w:p>
    <w:p w14:paraId="7C41798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0" w:type="auto"/>
        <w:tblLook w:val="04A0" w:firstRow="1" w:lastRow="0" w:firstColumn="1" w:lastColumn="0" w:noHBand="0" w:noVBand="1"/>
      </w:tblPr>
      <w:tblGrid>
        <w:gridCol w:w="1522"/>
        <w:gridCol w:w="341"/>
        <w:gridCol w:w="4154"/>
        <w:gridCol w:w="341"/>
        <w:gridCol w:w="2987"/>
      </w:tblGrid>
      <w:tr w:rsidR="0040567B" w:rsidRPr="0022073D" w14:paraId="19461290" w14:textId="77777777" w:rsidTr="006252B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E0A0A2" w14:textId="77777777"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Сумма оплаты отпусков</w:t>
            </w:r>
          </w:p>
        </w:tc>
        <w:tc>
          <w:tcPr>
            <w:tcW w:w="0" w:type="auto"/>
            <w:tcBorders>
              <w:left w:val="single" w:sz="4" w:space="0" w:color="auto"/>
              <w:right w:val="single" w:sz="4" w:space="0" w:color="auto"/>
            </w:tcBorders>
            <w:shd w:val="clear" w:color="auto" w:fill="auto"/>
            <w:vAlign w:val="center"/>
          </w:tcPr>
          <w:p w14:paraId="227F70A6" w14:textId="77777777"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114548" w14:textId="77777777"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Количество неиспользованных всеми сотрудниками дней отпусков на последний день года</w:t>
            </w:r>
          </w:p>
        </w:tc>
        <w:tc>
          <w:tcPr>
            <w:tcW w:w="0" w:type="auto"/>
            <w:tcBorders>
              <w:left w:val="single" w:sz="4" w:space="0" w:color="auto"/>
              <w:right w:val="single" w:sz="4" w:space="0" w:color="auto"/>
            </w:tcBorders>
            <w:shd w:val="clear" w:color="auto" w:fill="auto"/>
            <w:vAlign w:val="center"/>
          </w:tcPr>
          <w:p w14:paraId="479B9EBE" w14:textId="77777777"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25B2B8" w14:textId="77777777"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Средний дневной заработок по учреждению за последние 12 мес.</w:t>
            </w:r>
          </w:p>
        </w:tc>
      </w:tr>
    </w:tbl>
    <w:p w14:paraId="3042F05C"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130BCF4B"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4. Данные о количестве дней неиспользованного отпуска представляет кадровая служба в соответствии с графиком документооборота.</w:t>
      </w:r>
    </w:p>
    <w:p w14:paraId="471C29DE"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 xml:space="preserve">5. Средний дневной заработок (З </w:t>
      </w:r>
      <w:proofErr w:type="spellStart"/>
      <w:r w:rsidRPr="0022073D">
        <w:rPr>
          <w:rFonts w:ascii="Times New Roman" w:hAnsi="Times New Roman" w:cs="Times New Roman"/>
          <w:sz w:val="22"/>
          <w:szCs w:val="22"/>
        </w:rPr>
        <w:t>ср.д</w:t>
      </w:r>
      <w:proofErr w:type="spellEnd"/>
      <w:r w:rsidRPr="0022073D">
        <w:rPr>
          <w:rFonts w:ascii="Times New Roman" w:hAnsi="Times New Roman" w:cs="Times New Roman"/>
          <w:sz w:val="22"/>
          <w:szCs w:val="22"/>
        </w:rPr>
        <w:t>.) в целом по учреждению определяется по формуле:</w:t>
      </w:r>
    </w:p>
    <w:p w14:paraId="1E7EF74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b/>
          <w:sz w:val="22"/>
          <w:szCs w:val="22"/>
        </w:rPr>
        <w:t xml:space="preserve">З </w:t>
      </w:r>
      <w:proofErr w:type="spellStart"/>
      <w:r w:rsidRPr="0022073D">
        <w:rPr>
          <w:rFonts w:ascii="Times New Roman" w:hAnsi="Times New Roman" w:cs="Times New Roman"/>
          <w:b/>
          <w:sz w:val="22"/>
          <w:szCs w:val="22"/>
        </w:rPr>
        <w:t>ср.д</w:t>
      </w:r>
      <w:proofErr w:type="spellEnd"/>
      <w:r w:rsidRPr="0022073D">
        <w:rPr>
          <w:rFonts w:ascii="Times New Roman" w:hAnsi="Times New Roman" w:cs="Times New Roman"/>
          <w:b/>
          <w:sz w:val="22"/>
          <w:szCs w:val="22"/>
        </w:rPr>
        <w:t xml:space="preserve">. = </w:t>
      </w:r>
      <w:proofErr w:type="gramStart"/>
      <w:r w:rsidRPr="0022073D">
        <w:rPr>
          <w:rFonts w:ascii="Times New Roman" w:hAnsi="Times New Roman" w:cs="Times New Roman"/>
          <w:b/>
          <w:sz w:val="22"/>
          <w:szCs w:val="22"/>
        </w:rPr>
        <w:t>ФОТ :</w:t>
      </w:r>
      <w:proofErr w:type="gramEnd"/>
      <w:r w:rsidRPr="0022073D">
        <w:rPr>
          <w:rFonts w:ascii="Times New Roman" w:hAnsi="Times New Roman" w:cs="Times New Roman"/>
          <w:b/>
          <w:sz w:val="22"/>
          <w:szCs w:val="22"/>
        </w:rPr>
        <w:t xml:space="preserve"> 12 мес. : Ч : 29,3</w:t>
      </w:r>
      <w:r w:rsidRPr="0022073D">
        <w:rPr>
          <w:rFonts w:ascii="Times New Roman" w:hAnsi="Times New Roman" w:cs="Times New Roman"/>
          <w:sz w:val="22"/>
          <w:szCs w:val="22"/>
        </w:rPr>
        <w:t xml:space="preserve"> </w:t>
      </w:r>
    </w:p>
    <w:p w14:paraId="07E1192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где:</w:t>
      </w:r>
    </w:p>
    <w:p w14:paraId="618F26D7"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ФОТ – фонд оплаты труда в целом по учреждению за 12 месяцев, предшествующих дате расчета резерва;</w:t>
      </w:r>
    </w:p>
    <w:p w14:paraId="4BD1E3F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Ч – количество штатных единиц по штатному расписанию, действующему на дату расчета резерва;</w:t>
      </w:r>
    </w:p>
    <w:p w14:paraId="4E24519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29,3 – среднемесячное число календарных дней, установленное статьей 139 Трудового кодекса.</w:t>
      </w:r>
    </w:p>
    <w:p w14:paraId="625B61F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6. В сумму обязательных страховых взносов для формирования резерва включается:</w:t>
      </w:r>
    </w:p>
    <w:p w14:paraId="66CA9646"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1) сумма, рассчитанная по общеустановленной ставке страховых взносов;</w:t>
      </w:r>
    </w:p>
    <w:p w14:paraId="04F3EF3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 сумма, рассчитанная из дополнительных тарифов страховых взносов в Пенсионный фонд.</w:t>
      </w:r>
    </w:p>
    <w:p w14:paraId="1D2C1CFE"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14:paraId="40610F38"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Дополнительные тарифы страховых взносов в Пенсионный фонд рассчитываются отдельно по формуле:</w:t>
      </w:r>
    </w:p>
    <w:p w14:paraId="6691B41A"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 xml:space="preserve">В = </w:t>
      </w:r>
      <w:proofErr w:type="spellStart"/>
      <w:proofErr w:type="gramStart"/>
      <w:r w:rsidRPr="0022073D">
        <w:rPr>
          <w:rFonts w:ascii="Times New Roman" w:hAnsi="Times New Roman" w:cs="Times New Roman"/>
          <w:sz w:val="22"/>
          <w:szCs w:val="22"/>
        </w:rPr>
        <w:t>Впр</w:t>
      </w:r>
      <w:proofErr w:type="spellEnd"/>
      <w:r w:rsidRPr="0022073D">
        <w:rPr>
          <w:rFonts w:ascii="Times New Roman" w:hAnsi="Times New Roman" w:cs="Times New Roman"/>
          <w:sz w:val="22"/>
          <w:szCs w:val="22"/>
        </w:rPr>
        <w:t xml:space="preserve"> :</w:t>
      </w:r>
      <w:proofErr w:type="gramEnd"/>
      <w:r w:rsidRPr="0022073D">
        <w:rPr>
          <w:rFonts w:ascii="Times New Roman" w:hAnsi="Times New Roman" w:cs="Times New Roman"/>
          <w:sz w:val="22"/>
          <w:szCs w:val="22"/>
        </w:rPr>
        <w:t xml:space="preserve"> ФОТ × 100, где:</w:t>
      </w:r>
    </w:p>
    <w:p w14:paraId="7EB744B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В – дополнительные тарифы страховых взносов в Пенсионный фонд РФ, включаемые в расчет резерва;</w:t>
      </w:r>
    </w:p>
    <w:p w14:paraId="57D37F83"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roofErr w:type="spellStart"/>
      <w:r w:rsidRPr="0022073D">
        <w:rPr>
          <w:rFonts w:ascii="Times New Roman" w:hAnsi="Times New Roman" w:cs="Times New Roman"/>
          <w:sz w:val="22"/>
          <w:szCs w:val="22"/>
        </w:rPr>
        <w:t>Впр</w:t>
      </w:r>
      <w:proofErr w:type="spellEnd"/>
      <w:r w:rsidRPr="0022073D">
        <w:rPr>
          <w:rFonts w:ascii="Times New Roman" w:hAnsi="Times New Roman" w:cs="Times New Roman"/>
          <w:sz w:val="22"/>
          <w:szCs w:val="22"/>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14:paraId="67CFA16D" w14:textId="77777777"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lastRenderedPageBreak/>
        <w:t>ФОТ – фонд оплаты труда в целом по учреждению за 12 месяцев, предшествующих дате расчета резерва.</w:t>
      </w:r>
    </w:p>
    <w:p w14:paraId="2370AE76" w14:textId="77777777" w:rsidR="0040567B" w:rsidRPr="0040567B" w:rsidRDefault="0040567B" w:rsidP="0040567B">
      <w:pPr>
        <w:rPr>
          <w:rFonts w:ascii="Times New Roman" w:hAnsi="Times New Roman" w:cs="Times New Roman"/>
          <w:sz w:val="24"/>
        </w:rPr>
      </w:pPr>
    </w:p>
    <w:p w14:paraId="34E1B2DE" w14:textId="77777777"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Приложение </w:t>
      </w:r>
      <w:r>
        <w:rPr>
          <w:rFonts w:ascii="Times New Roman" w:hAnsi="Times New Roman" w:cs="Times New Roman"/>
          <w:color w:val="000000"/>
          <w:sz w:val="22"/>
          <w:szCs w:val="22"/>
        </w:rPr>
        <w:t>15</w:t>
      </w:r>
    </w:p>
    <w:p w14:paraId="5197CBDC" w14:textId="77777777"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14:paraId="47748F43" w14:textId="77777777"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Порядок принятия </w:t>
      </w:r>
      <w:r w:rsidR="00C01D46">
        <w:rPr>
          <w:rFonts w:ascii="Times New Roman" w:hAnsi="Times New Roman" w:cs="Times New Roman"/>
          <w:color w:val="000000"/>
          <w:sz w:val="22"/>
          <w:szCs w:val="22"/>
        </w:rPr>
        <w:t xml:space="preserve">бюджетных </w:t>
      </w:r>
      <w:r w:rsidRPr="003E5F2C">
        <w:rPr>
          <w:rFonts w:ascii="Times New Roman" w:hAnsi="Times New Roman" w:cs="Times New Roman"/>
          <w:color w:val="000000"/>
          <w:sz w:val="22"/>
          <w:szCs w:val="22"/>
        </w:rPr>
        <w:t>обязательств</w:t>
      </w:r>
    </w:p>
    <w:p w14:paraId="5DA8DD19" w14:textId="77777777"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14:paraId="3236E72B" w14:textId="77777777"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14:paraId="7F4F235A" w14:textId="77777777"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1A0C1F85" w14:textId="77777777" w:rsidR="0040567B" w:rsidRPr="00C01D46"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w:t>
      </w:r>
      <w:r w:rsidRPr="00C01D46">
        <w:rPr>
          <w:rFonts w:ascii="Times New Roman" w:hAnsi="Times New Roman" w:cs="Times New Roman"/>
          <w:color w:val="000000"/>
          <w:sz w:val="22"/>
          <w:szCs w:val="22"/>
        </w:rPr>
        <w:t xml:space="preserve">требованиям и искам, на ремонт основных средств и т. д.). </w:t>
      </w:r>
    </w:p>
    <w:p w14:paraId="5E21F37A" w14:textId="77777777"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2. Принятие к учету принимаемых обязательств осуществляется на основании:</w:t>
      </w:r>
    </w:p>
    <w:p w14:paraId="57867812" w14:textId="77777777" w:rsidR="00C01D46" w:rsidRPr="00C01D46" w:rsidRDefault="00C01D46" w:rsidP="00F91FEC">
      <w:pPr>
        <w:numPr>
          <w:ilvl w:val="0"/>
          <w:numId w:val="55"/>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извещения об осуществлении закупки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с даты размещения в ЕИС в сфере закупок;</w:t>
      </w:r>
    </w:p>
    <w:p w14:paraId="5CB921D4" w14:textId="77777777" w:rsidR="00C01D46" w:rsidRPr="00C01D46" w:rsidRDefault="00C01D46" w:rsidP="00F91FEC">
      <w:pPr>
        <w:numPr>
          <w:ilvl w:val="0"/>
          <w:numId w:val="55"/>
        </w:numPr>
        <w:ind w:left="780" w:right="180"/>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сведений о приглашении принять участие в определении поставщика (подрядчика, исполнителя).</w:t>
      </w:r>
    </w:p>
    <w:p w14:paraId="4553B34F" w14:textId="77777777"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Суммы ранее принятых бюджетных обязательств подлежат корректировке:</w:t>
      </w:r>
    </w:p>
    <w:p w14:paraId="3712A9C1" w14:textId="77777777" w:rsidR="00C01D46" w:rsidRPr="00C01D46"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на основании договоров (государственных контрактов),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при изменении сумм</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договоров (государственных контрактов) на дату принятия такого изменения на основании дополнительного соглашения к</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(государственному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контракту) либо иных документов, изменяющих сумму договора (государственного контракта);</w:t>
      </w:r>
    </w:p>
    <w:p w14:paraId="62071299" w14:textId="77777777" w:rsidR="00C01D46" w:rsidRPr="00C01D46"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подлежит изменению на точную сумму, предъявленную по такому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договору (государственному контракту);</w:t>
      </w:r>
    </w:p>
    <w:p w14:paraId="44616E58" w14:textId="77777777" w:rsidR="00C01D46" w:rsidRPr="00C01D46"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в пределах выделенных лимитов, – на сумму отозванных лимитов бюджетных обязательств (далее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ЛБО) на основании расходного расписания, на сумму неиспользованных ЛБО на основании отчета о состоянии лицевого счета ПБС;</w:t>
      </w:r>
    </w:p>
    <w:p w14:paraId="68D2FBFC" w14:textId="77777777" w:rsidR="00C01D46" w:rsidRPr="00C01D46" w:rsidRDefault="00C01D46" w:rsidP="00F91FEC">
      <w:pPr>
        <w:numPr>
          <w:ilvl w:val="0"/>
          <w:numId w:val="56"/>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14:paraId="0119E079" w14:textId="77777777" w:rsidR="00C01D46" w:rsidRPr="00C01D46" w:rsidRDefault="00C01D46" w:rsidP="00F91FEC">
      <w:pPr>
        <w:numPr>
          <w:ilvl w:val="0"/>
          <w:numId w:val="56"/>
        </w:numPr>
        <w:ind w:left="780" w:right="180"/>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на уплату налогов и сборов, за исключением НДФЛ и</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обязательных страховых взносов,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на основании налоговых деклараций.</w:t>
      </w:r>
    </w:p>
    <w:p w14:paraId="58C520FA" w14:textId="77777777"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3.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14:paraId="1D8EF84E" w14:textId="77777777"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4. Принятые обязательства отражаются в журнале регистрации обязательств (ф. 0504064).</w:t>
      </w:r>
    </w:p>
    <w:p w14:paraId="10D89358" w14:textId="77777777"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5.</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14:paraId="5F9943A0" w14:textId="77777777"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2265EF">
        <w:rPr>
          <w:rFonts w:ascii="Times New Roman" w:hAnsi="Times New Roman" w:cs="Times New Roman"/>
          <w:sz w:val="24"/>
        </w:rPr>
        <w:t xml:space="preserve">Приложение </w:t>
      </w:r>
      <w:r w:rsidRPr="002265EF">
        <w:rPr>
          <w:rStyle w:val="fill"/>
          <w:rFonts w:ascii="Times New Roman" w:hAnsi="Times New Roman" w:cs="Times New Roman"/>
          <w:b w:val="0"/>
          <w:i w:val="0"/>
          <w:color w:val="auto"/>
          <w:sz w:val="24"/>
        </w:rPr>
        <w:t>16</w:t>
      </w:r>
      <w:r w:rsidRPr="0040567B">
        <w:rPr>
          <w:rFonts w:ascii="Times New Roman" w:hAnsi="Times New Roman" w:cs="Times New Roman"/>
          <w:sz w:val="24"/>
        </w:rPr>
        <w:br/>
      </w:r>
    </w:p>
    <w:p w14:paraId="15C434DC" w14:textId="77777777" w:rsidR="0040567B" w:rsidRPr="0040567B" w:rsidRDefault="0040567B"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sidRPr="0040567B">
        <w:rPr>
          <w:rFonts w:ascii="Times New Roman" w:hAnsi="Times New Roman" w:cs="Times New Roman"/>
          <w:b/>
          <w:bCs/>
          <w:sz w:val="24"/>
        </w:rPr>
        <w:t>Порядок признания в бухгалтерском учете и раскрытия в бухгалтерской (финансовой) отчетности событий после отчетной даты</w:t>
      </w:r>
    </w:p>
    <w:p w14:paraId="232C8655"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14:paraId="7E2A3D5F"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14:paraId="35816531"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xml:space="preserve">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w:t>
      </w:r>
      <w:r w:rsidRPr="0040567B">
        <w:rPr>
          <w:rFonts w:ascii="Times New Roman" w:hAnsi="Times New Roman" w:cs="Times New Roman"/>
          <w:sz w:val="24"/>
        </w:rPr>
        <w:lastRenderedPageBreak/>
        <w:t>к</w:t>
      </w:r>
      <w:r w:rsidRPr="0040567B">
        <w:rPr>
          <w:rFonts w:ascii="Times New Roman" w:hAnsi="Times New Roman" w:cs="Times New Roman"/>
          <w:sz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14:paraId="4013D00F" w14:textId="77777777" w:rsidR="0040567B" w:rsidRPr="0040567B" w:rsidRDefault="0040567B" w:rsidP="0040567B">
      <w:pPr>
        <w:rPr>
          <w:rFonts w:ascii="Times New Roman" w:hAnsi="Times New Roman" w:cs="Times New Roman"/>
          <w:sz w:val="24"/>
        </w:rPr>
      </w:pPr>
    </w:p>
    <w:p w14:paraId="53219F52"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2. Событиями после отчетной даты признаются:</w:t>
      </w:r>
    </w:p>
    <w:p w14:paraId="4BE9FEC1"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14:paraId="6ADF1684" w14:textId="77777777" w:rsidR="0040567B" w:rsidRPr="0040567B" w:rsidRDefault="0040567B" w:rsidP="0040567B">
      <w:pPr>
        <w:rPr>
          <w:rFonts w:ascii="Times New Roman" w:hAnsi="Times New Roman" w:cs="Times New Roman"/>
          <w:sz w:val="24"/>
          <w:shd w:val="clear" w:color="auto" w:fill="FFFFFF"/>
        </w:rPr>
      </w:pPr>
      <w:r w:rsidRPr="0040567B">
        <w:rPr>
          <w:rFonts w:ascii="Times New Roman" w:hAnsi="Times New Roman" w:cs="Times New Roman"/>
          <w:sz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40567B">
        <w:rPr>
          <w:rFonts w:ascii="Times New Roman" w:hAnsi="Times New Roman" w:cs="Times New Roman"/>
          <w:sz w:val="24"/>
          <w:shd w:val="clear" w:color="auto" w:fill="FFFFFF"/>
        </w:rPr>
        <w:t>События после отчетной даты».</w:t>
      </w:r>
    </w:p>
    <w:p w14:paraId="0B6FAF15" w14:textId="77777777" w:rsidR="0040567B" w:rsidRPr="0040567B" w:rsidRDefault="0040567B" w:rsidP="0040567B">
      <w:pPr>
        <w:rPr>
          <w:rFonts w:ascii="Times New Roman" w:hAnsi="Times New Roman" w:cs="Times New Roman"/>
          <w:sz w:val="24"/>
        </w:rPr>
      </w:pPr>
    </w:p>
    <w:p w14:paraId="569C661C" w14:textId="77777777" w:rsidR="0040567B" w:rsidRPr="0040567B" w:rsidRDefault="0040567B" w:rsidP="0040567B">
      <w:pPr>
        <w:rPr>
          <w:rFonts w:ascii="Times New Roman" w:hAnsi="Times New Roman" w:cs="Times New Roman"/>
          <w:sz w:val="24"/>
          <w:shd w:val="clear" w:color="auto" w:fill="FFFFFF"/>
        </w:rPr>
      </w:pPr>
      <w:r w:rsidRPr="0040567B">
        <w:rPr>
          <w:rFonts w:ascii="Times New Roman" w:hAnsi="Times New Roman" w:cs="Times New Roman"/>
          <w:sz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40567B">
        <w:rPr>
          <w:rFonts w:ascii="Times New Roman" w:hAnsi="Times New Roman" w:cs="Times New Roman"/>
          <w:sz w:val="24"/>
          <w:shd w:val="clear" w:color="auto" w:fill="FFFFFF"/>
        </w:rPr>
        <w:t>События после отчетной даты».</w:t>
      </w:r>
    </w:p>
    <w:p w14:paraId="490623D4"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14:paraId="0B9945D3"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 Событие отражается в учете и отчетности в следующем порядке:</w:t>
      </w:r>
    </w:p>
    <w:p w14:paraId="12185FE9"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14:paraId="4C242039"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14:paraId="20F4F57D" w14:textId="77777777" w:rsidR="0040567B" w:rsidRPr="0040567B" w:rsidRDefault="0040567B" w:rsidP="00F91FEC">
      <w:pPr>
        <w:numPr>
          <w:ilvl w:val="0"/>
          <w:numId w:val="30"/>
        </w:numPr>
        <w:ind w:left="0" w:firstLine="0"/>
        <w:rPr>
          <w:rFonts w:ascii="Times New Roman" w:hAnsi="Times New Roman" w:cs="Times New Roman"/>
          <w:sz w:val="24"/>
        </w:rPr>
      </w:pPr>
      <w:r w:rsidRPr="0040567B">
        <w:rPr>
          <w:rFonts w:ascii="Times New Roman" w:hAnsi="Times New Roman" w:cs="Times New Roman"/>
          <w:sz w:val="24"/>
        </w:rPr>
        <w:t xml:space="preserve">дополнительная бухгалтерская запись, которая отражает это событие, </w:t>
      </w:r>
    </w:p>
    <w:p w14:paraId="707A7A86" w14:textId="77777777" w:rsidR="0040567B" w:rsidRPr="0040567B" w:rsidRDefault="0040567B" w:rsidP="00F91FEC">
      <w:pPr>
        <w:numPr>
          <w:ilvl w:val="0"/>
          <w:numId w:val="30"/>
        </w:numPr>
        <w:ind w:left="0" w:firstLine="0"/>
        <w:rPr>
          <w:rFonts w:ascii="Times New Roman" w:hAnsi="Times New Roman" w:cs="Times New Roman"/>
          <w:sz w:val="24"/>
        </w:rPr>
      </w:pPr>
      <w:r w:rsidRPr="0040567B">
        <w:rPr>
          <w:rFonts w:ascii="Times New Roman" w:hAnsi="Times New Roman" w:cs="Times New Roman"/>
          <w:sz w:val="24"/>
        </w:rPr>
        <w:t xml:space="preserve">либо запись способом «красное </w:t>
      </w:r>
      <w:proofErr w:type="spellStart"/>
      <w:r w:rsidRPr="0040567B">
        <w:rPr>
          <w:rFonts w:ascii="Times New Roman" w:hAnsi="Times New Roman" w:cs="Times New Roman"/>
          <w:sz w:val="24"/>
        </w:rPr>
        <w:t>сторно</w:t>
      </w:r>
      <w:proofErr w:type="spellEnd"/>
      <w:r w:rsidRPr="0040567B">
        <w:rPr>
          <w:rFonts w:ascii="Times New Roman" w:hAnsi="Times New Roman" w:cs="Times New Roman"/>
          <w:sz w:val="24"/>
        </w:rPr>
        <w:t>» и (или) дополнительная бухгалтерская запись на сумму, отраженную в бухгалтерском учете.</w:t>
      </w:r>
    </w:p>
    <w:p w14:paraId="25BB56C6"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1EFCB995"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В разделе 5 текстовой части пояснительной записки раскрывается информация о Событии и его оценке в денежном выражении.</w:t>
      </w:r>
    </w:p>
    <w:p w14:paraId="60683FD3"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14:paraId="1A65726C" w14:textId="77777777"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40E35AD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Cs w:val="20"/>
        </w:rPr>
      </w:pPr>
      <w:r w:rsidRPr="006252BD">
        <w:rPr>
          <w:rFonts w:ascii="Times New Roman" w:hAnsi="Times New Roman" w:cs="Times New Roman"/>
          <w:szCs w:val="20"/>
        </w:rPr>
        <w:t xml:space="preserve">Приложение </w:t>
      </w:r>
      <w:r w:rsidRPr="006252BD">
        <w:rPr>
          <w:rStyle w:val="fill"/>
          <w:rFonts w:ascii="Times New Roman" w:hAnsi="Times New Roman" w:cs="Times New Roman"/>
          <w:b w:val="0"/>
          <w:i w:val="0"/>
          <w:color w:val="auto"/>
          <w:szCs w:val="20"/>
        </w:rPr>
        <w:t>17</w:t>
      </w:r>
      <w:r w:rsidRPr="006252BD">
        <w:rPr>
          <w:rFonts w:ascii="Times New Roman" w:hAnsi="Times New Roman" w:cs="Times New Roman"/>
          <w:szCs w:val="20"/>
        </w:rPr>
        <w:br/>
      </w:r>
    </w:p>
    <w:p w14:paraId="6D21FB5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14:paraId="4BB4531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6252BD">
        <w:rPr>
          <w:rFonts w:ascii="Times New Roman" w:hAnsi="Times New Roman" w:cs="Times New Roman"/>
          <w:b/>
          <w:bCs/>
          <w:szCs w:val="20"/>
        </w:rPr>
        <w:t>Порядок проведения инвентаризации активов и обязательств</w:t>
      </w:r>
    </w:p>
    <w:p w14:paraId="5FE521A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0"/>
        </w:rPr>
      </w:pPr>
    </w:p>
    <w:p w14:paraId="7447E9C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Настоящий Порядок разработан в соответствии со следующими документами: </w:t>
      </w:r>
    </w:p>
    <w:p w14:paraId="05DFDA99" w14:textId="77777777" w:rsidR="006252BD" w:rsidRPr="006252BD"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6252BD">
        <w:rPr>
          <w:rFonts w:ascii="Times New Roman" w:hAnsi="Times New Roman" w:cs="Times New Roman"/>
          <w:szCs w:val="20"/>
        </w:rPr>
        <w:t>– Законом от 06.12.2011 № 402-ФЗ «О бухгалтерском учете»;</w:t>
      </w:r>
      <w:r w:rsidRPr="006252BD">
        <w:rPr>
          <w:rFonts w:ascii="Times New Roman" w:hAnsi="Times New Roman" w:cs="Times New Roman"/>
          <w:szCs w:val="20"/>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77D1E3B0" w14:textId="77777777" w:rsidR="006252BD" w:rsidRPr="006252BD"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18"/>
          <w:shd w:val="clear" w:color="auto" w:fill="FFFFFF"/>
        </w:rPr>
      </w:pPr>
      <w:r w:rsidRPr="006252BD">
        <w:rPr>
          <w:rFonts w:ascii="Times New Roman" w:hAnsi="Times New Roman" w:cs="Times New Roman"/>
          <w:szCs w:val="20"/>
        </w:rPr>
        <w:t xml:space="preserve">– Федеральным стандартом «Доходы», утвержденным приказом Минфина </w:t>
      </w:r>
      <w:r w:rsidRPr="006252BD">
        <w:rPr>
          <w:rFonts w:ascii="Times New Roman" w:hAnsi="Times New Roman" w:cs="Times New Roman"/>
          <w:szCs w:val="18"/>
          <w:shd w:val="clear" w:color="auto" w:fill="FFFFFF"/>
        </w:rPr>
        <w:t>от 27.02.2018 № 32н;</w:t>
      </w:r>
    </w:p>
    <w:p w14:paraId="4A18DB69" w14:textId="77777777" w:rsidR="002265EF"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6252BD">
        <w:rPr>
          <w:rFonts w:ascii="Times New Roman" w:hAnsi="Times New Roman" w:cs="Times New Roman"/>
          <w:szCs w:val="18"/>
          <w:shd w:val="clear" w:color="auto" w:fill="FFFFFF"/>
        </w:rPr>
        <w:t xml:space="preserve">– </w:t>
      </w:r>
      <w:r w:rsidRPr="006252BD">
        <w:rPr>
          <w:rFonts w:ascii="Times New Roman" w:hAnsi="Times New Roman" w:cs="Times New Roman"/>
          <w:szCs w:val="20"/>
        </w:rPr>
        <w:t>Федеральным стандартом «Учетная политика, оценочные значения и ошибки», утвержденным приказом Минфина</w:t>
      </w:r>
      <w:r w:rsidRPr="006252BD">
        <w:rPr>
          <w:rFonts w:ascii="Times New Roman" w:hAnsi="Times New Roman" w:cs="Times New Roman"/>
          <w:szCs w:val="20"/>
          <w:shd w:val="clear" w:color="auto" w:fill="FFFFFF"/>
        </w:rPr>
        <w:t xml:space="preserve"> от 30.12.2017 </w:t>
      </w:r>
      <w:r w:rsidRPr="006252BD">
        <w:rPr>
          <w:rFonts w:ascii="Times New Roman" w:hAnsi="Times New Roman" w:cs="Times New Roman"/>
          <w:szCs w:val="20"/>
        </w:rPr>
        <w:t>№ 274н;</w:t>
      </w:r>
      <w:r w:rsidRPr="006252BD">
        <w:rPr>
          <w:rFonts w:ascii="Times New Roman" w:hAnsi="Times New Roman" w:cs="Times New Roman"/>
          <w:szCs w:val="20"/>
        </w:rPr>
        <w:br/>
        <w:t>– указанием ЦБ от 11.03.2014 № 3210-У «О порядке ведения кассовых операций юридическими лицами...»;</w:t>
      </w:r>
      <w:r w:rsidRPr="006252BD">
        <w:rPr>
          <w:rFonts w:ascii="Times New Roman" w:hAnsi="Times New Roman" w:cs="Times New Roman"/>
          <w:szCs w:val="20"/>
        </w:rPr>
        <w:br/>
        <w:t>– Методическими указаниями по первичным документам и регистрам, утвержденными приказом Минфина от 30.03.2015 № 52н;</w:t>
      </w:r>
    </w:p>
    <w:p w14:paraId="36A62A61" w14:textId="77777777" w:rsidR="002265EF" w:rsidRPr="002265EF" w:rsidRDefault="002265EF" w:rsidP="002265EF">
      <w:pPr>
        <w:spacing w:before="100" w:beforeAutospacing="1" w:after="100" w:afterAutospacing="1"/>
        <w:ind w:right="180"/>
        <w:contextualSpacing/>
        <w:rPr>
          <w:rFonts w:ascii="Times New Roman" w:hAnsi="Times New Roman" w:cs="Times New Roman"/>
          <w:color w:val="000000"/>
          <w:szCs w:val="20"/>
        </w:rPr>
      </w:pPr>
      <w:r>
        <w:rPr>
          <w:rFonts w:ascii="Times New Roman" w:hAnsi="Times New Roman" w:cs="Times New Roman"/>
          <w:color w:val="000000"/>
          <w:szCs w:val="20"/>
        </w:rPr>
        <w:t xml:space="preserve">- </w:t>
      </w:r>
      <w:r w:rsidRPr="002265EF">
        <w:rPr>
          <w:rFonts w:ascii="Times New Roman" w:hAnsi="Times New Roman" w:cs="Times New Roman"/>
          <w:color w:val="000000"/>
          <w:szCs w:val="20"/>
        </w:rPr>
        <w:t>Методическими указаниями по первичным документам и регистрам, утвержденными приказом Минфина от 15.04.2021 № 61н;</w:t>
      </w:r>
    </w:p>
    <w:p w14:paraId="1FB49FE9" w14:textId="77777777" w:rsidR="006252BD" w:rsidRPr="002265EF" w:rsidRDefault="006252BD" w:rsidP="0022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2265EF">
        <w:rPr>
          <w:rFonts w:ascii="Times New Roman" w:hAnsi="Times New Roman" w:cs="Times New Roman"/>
          <w:szCs w:val="20"/>
        </w:rPr>
        <w:t>– Правилами учета и хранения драгоценных металлов, камней и изделий, утвержденными постановлением Правительства от 28.09.2000 № 731.</w:t>
      </w:r>
    </w:p>
    <w:p w14:paraId="6F676ADC" w14:textId="77777777" w:rsidR="006252BD" w:rsidRPr="002265EF"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2265EF">
        <w:rPr>
          <w:rFonts w:ascii="Times New Roman" w:hAnsi="Times New Roman" w:cs="Times New Roman"/>
          <w:szCs w:val="20"/>
        </w:rPr>
        <w:t> </w:t>
      </w:r>
    </w:p>
    <w:p w14:paraId="6D7B631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6252BD">
        <w:rPr>
          <w:rFonts w:ascii="Times New Roman" w:hAnsi="Times New Roman" w:cs="Times New Roman"/>
          <w:b/>
          <w:bCs/>
          <w:szCs w:val="20"/>
        </w:rPr>
        <w:t>1. Общие положения</w:t>
      </w:r>
    </w:p>
    <w:p w14:paraId="3196770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14:paraId="746013A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4DE4FD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Настоящий Порядок устанавливает правила проведения инвентаризации имущества,</w:t>
      </w:r>
    </w:p>
    <w:p w14:paraId="7FAA069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финансовых активов и обязательств учреждения, в том числе на забалансовых счетах,</w:t>
      </w:r>
    </w:p>
    <w:p w14:paraId="38CB584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сроки ее проведения, перечень активов и обязательств, проверяемых при проведении</w:t>
      </w:r>
    </w:p>
    <w:p w14:paraId="6C07314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w:t>
      </w:r>
    </w:p>
    <w:p w14:paraId="6AF955B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A59417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1.2. Инвентаризации подлежит все имущество учреждения независимо от его</w:t>
      </w:r>
    </w:p>
    <w:p w14:paraId="4D30534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местонахождения и все виды финансовых активов и обязательств учреждения. Также</w:t>
      </w:r>
    </w:p>
    <w:p w14:paraId="51F8CDA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подлежит имущество, находящееся на ответственном хранении учреждения.</w:t>
      </w:r>
    </w:p>
    <w:p w14:paraId="50F62BE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EFE10A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Инвентаризацию имущества, переданного в аренду (безвозмездное пользование),</w:t>
      </w:r>
    </w:p>
    <w:p w14:paraId="43D1E68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проводит арендатор (ссудополучатель).</w:t>
      </w:r>
    </w:p>
    <w:p w14:paraId="6685BFA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416581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Инвентаризация имущества производится по его местонахождению и в разрезе</w:t>
      </w:r>
    </w:p>
    <w:p w14:paraId="583F205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ответственных (материально ответственных) лиц, далее – ответственные лица.</w:t>
      </w:r>
    </w:p>
    <w:p w14:paraId="08C847E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67A44E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Цель инвентаризации – обеспечить достоверность данных учета и отчетности.</w:t>
      </w:r>
    </w:p>
    <w:p w14:paraId="1BB2144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19C1CBA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Проведение инвентаризации обязательно:</w:t>
      </w:r>
    </w:p>
    <w:p w14:paraId="3AADAA6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36F96E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передаче имущества в аренду, выкупе, продаже;</w:t>
      </w:r>
    </w:p>
    <w:p w14:paraId="5AFDC39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перед составлением годовой отчетности (кроме имущества, инвентаризация</w:t>
      </w:r>
    </w:p>
    <w:p w14:paraId="544521E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которого проводилась не ранее 1 октября отчетного года);</w:t>
      </w:r>
    </w:p>
    <w:p w14:paraId="7B31FDD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смене ответственных лиц;</w:t>
      </w:r>
    </w:p>
    <w:p w14:paraId="47E4356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выявлении фактов хищения, злоупотребления или порчи имущества</w:t>
      </w:r>
    </w:p>
    <w:p w14:paraId="18E102C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(немедленно по установлении таких фактов);</w:t>
      </w:r>
    </w:p>
    <w:p w14:paraId="0B34C17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случае стихийного бедствия, пожара и других чрезвычайных ситуаций, вызванных</w:t>
      </w:r>
    </w:p>
    <w:p w14:paraId="01EEFA6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экстремальными условиями (сразу же по окончании пожара или стихийного</w:t>
      </w:r>
    </w:p>
    <w:p w14:paraId="4808104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бедствия);</w:t>
      </w:r>
    </w:p>
    <w:p w14:paraId="7865B17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реорганизации, изменении типа учреждения или ликвидации учреждения;</w:t>
      </w:r>
    </w:p>
    <w:p w14:paraId="7054FC4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других случаях, предусмотренных действующим законодательством.</w:t>
      </w:r>
    </w:p>
    <w:p w14:paraId="075E89C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коллективной или бригадной материальной ответственности</w:t>
      </w:r>
    </w:p>
    <w:p w14:paraId="50D97A3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инвентаризацию необходимо проводить:</w:t>
      </w:r>
    </w:p>
    <w:p w14:paraId="4232ED7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смене руководителя коллектива или бригадира;</w:t>
      </w:r>
    </w:p>
    <w:p w14:paraId="36CCEBB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выбытии из коллектива или бригады более 50 процентов работников;</w:t>
      </w:r>
    </w:p>
    <w:p w14:paraId="6E7C6EA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 требованию одного или нескольких членов коллектива или бригады.</w:t>
      </w:r>
    </w:p>
    <w:p w14:paraId="36ADD0F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536548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 Общий порядок и сроки проведения инвентаризации</w:t>
      </w:r>
    </w:p>
    <w:p w14:paraId="505636E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1685370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 Для проведения инвентаризации в учреждении создается постоянно действующая</w:t>
      </w:r>
    </w:p>
    <w:p w14:paraId="0F9CCBB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инвентаризационная комиссия. Персональный состав постоянно</w:t>
      </w:r>
    </w:p>
    <w:p w14:paraId="0D4083A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действующих и рабочих инвентаризационных комиссий утверждает руководитель</w:t>
      </w:r>
    </w:p>
    <w:p w14:paraId="7F07526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учреждения.</w:t>
      </w:r>
    </w:p>
    <w:p w14:paraId="56F1A7E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FC39C2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состав инвентаризационной комиссии включают представителей администрации</w:t>
      </w:r>
    </w:p>
    <w:p w14:paraId="5E49ECA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учреждения, сотрудников бухгалтерии, других специалистов.</w:t>
      </w:r>
    </w:p>
    <w:p w14:paraId="5508281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4F601D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2.2. Инвентаризационная комиссия выполняет следующие функции:</w:t>
      </w:r>
    </w:p>
    <w:p w14:paraId="5CB29ED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B84FF0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фактического наличия имущества, как собственного, так и не принадлежащего учреждению, но числящегося в бухгалтерском учете;</w:t>
      </w:r>
    </w:p>
    <w:p w14:paraId="4839076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w:t>
      </w:r>
    </w:p>
    <w:p w14:paraId="4EDE2CB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запасов, денежных средств;</w:t>
      </w:r>
    </w:p>
    <w:p w14:paraId="3C6780E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определение состояния имущества и его назначения;</w:t>
      </w:r>
    </w:p>
    <w:p w14:paraId="69C96F9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признаков обесценения активов;</w:t>
      </w:r>
    </w:p>
    <w:p w14:paraId="6FC9F05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сопоставление данных бухгалтерского учета с фактическим наличием имущества, с выписками из счетов, с данными актов сверок;</w:t>
      </w:r>
    </w:p>
    <w:p w14:paraId="3116B55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правильности расчета и обоснованности создания резервов, достоверности расходов будущих периодов;</w:t>
      </w:r>
    </w:p>
    <w:p w14:paraId="4F38969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документации на активы и обязательства;</w:t>
      </w:r>
    </w:p>
    <w:p w14:paraId="48F6D91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дебиторской задолженности, безнадежной к взысканию и сомнительной, подготовка предложений о списании такой задолженности;</w:t>
      </w:r>
    </w:p>
    <w:p w14:paraId="40F3B30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кредиторской задолженности, не востребованной кредиторами, подготовка предложений о списании такой задолженности;</w:t>
      </w:r>
    </w:p>
    <w:p w14:paraId="6027112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составление инвентаризационных описей, в которых указываются все объекты инвентаризации, их количество, статус и целевая функция;</w:t>
      </w:r>
    </w:p>
    <w:p w14:paraId="55CA765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составление ведомости по расхождениям, если они обнаружены, а также выявление причин таких отклонений;</w:t>
      </w:r>
    </w:p>
    <w:p w14:paraId="532B9C2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оформление протоколов заседания инвентаризационной комиссии;</w:t>
      </w:r>
    </w:p>
    <w:p w14:paraId="4B12AA9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подготовка предложений по изменению учета и устранению обстоятельств, которые повлекли неточности и ошибки.</w:t>
      </w:r>
    </w:p>
    <w:p w14:paraId="2627003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2.3. Инвентаризации подлежит имущество учреждения, вложения в него на счете 106.00</w:t>
      </w:r>
    </w:p>
    <w:p w14:paraId="414092B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«Вложения в нефинансовые активы», а также следующие финансовые активы,</w:t>
      </w:r>
    </w:p>
    <w:p w14:paraId="6548D0D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обязательства и финансовые результаты:</w:t>
      </w:r>
    </w:p>
    <w:p w14:paraId="3581A77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денежные средства – счет Х.201.00.000;</w:t>
      </w:r>
    </w:p>
    <w:p w14:paraId="4A018F3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доходам – счет Х.205.00.000;</w:t>
      </w:r>
    </w:p>
    <w:p w14:paraId="38E0F44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выданным авансам – счет Х.206.00.000;</w:t>
      </w:r>
    </w:p>
    <w:p w14:paraId="2908D8F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с подотчетными лицами – счет Х.208.00.000;</w:t>
      </w:r>
    </w:p>
    <w:p w14:paraId="5378F91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ущербу имуществу и иным доходам – счет Х.209.00.000;</w:t>
      </w:r>
    </w:p>
    <w:p w14:paraId="62F7B98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принятым обязательствам – счет Х.302.00.000;</w:t>
      </w:r>
    </w:p>
    <w:p w14:paraId="549513E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платежам в бюджеты – счет Х.303.00.000;</w:t>
      </w:r>
    </w:p>
    <w:p w14:paraId="762A91E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прочие расчеты с кредиторами – счет Х.304.00.000;</w:t>
      </w:r>
    </w:p>
    <w:p w14:paraId="5A2B980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с кредиторами по долговым обязательствам – счет Х.301.00.000;</w:t>
      </w:r>
    </w:p>
    <w:p w14:paraId="5574AB1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доходы будущих периодов – счет Х.401.40.000;</w:t>
      </w:r>
    </w:p>
    <w:p w14:paraId="77D4B46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расходы будущих периодов – счет Х.401.50.000;</w:t>
      </w:r>
    </w:p>
    <w:p w14:paraId="3619907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резервы предстоящих расходов – счет Х.401.60.000.</w:t>
      </w:r>
    </w:p>
    <w:p w14:paraId="0DC8C06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989598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2.4. Сроки проведения плановых инвентаризаций установлены в Графике проведения</w:t>
      </w:r>
    </w:p>
    <w:p w14:paraId="553D49E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w:t>
      </w:r>
    </w:p>
    <w:p w14:paraId="2B49921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0764E6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Кроме плановых инвентаризаций, учреждение может проводить внеплановые сплошные</w:t>
      </w:r>
    </w:p>
    <w:p w14:paraId="15AA9B4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товарно-материальных ценностей. Внеплановые инвентаризации</w:t>
      </w:r>
    </w:p>
    <w:p w14:paraId="4D141F8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проводятся на основании распоряжения руководителя.</w:t>
      </w:r>
    </w:p>
    <w:p w14:paraId="1809657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B874D2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2.5. До начала проверки фактического наличия имущества инвентаризационной комиссии</w:t>
      </w:r>
    </w:p>
    <w:p w14:paraId="50A74B0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надлежит получить приходные и расходные документы или отчеты о движении</w:t>
      </w:r>
    </w:p>
    <w:p w14:paraId="3CF6031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ценностей и денежных средств, не сданные и не учтенные бухгалтерией на</w:t>
      </w:r>
    </w:p>
    <w:p w14:paraId="44E06D8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момент проведения инвентаризации.</w:t>
      </w:r>
    </w:p>
    <w:p w14:paraId="70D5CEE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556F09A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Председатель инвентаризационной комиссии визирует все приходные и расходные</w:t>
      </w:r>
    </w:p>
    <w:p w14:paraId="1FD1F2D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документы, приложенные к реестрам (отчетам), с указанием «до инвентаризации на "___"»</w:t>
      </w:r>
    </w:p>
    <w:p w14:paraId="545E955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(дата). Это служит основанием для определения остатков имущества к началу</w:t>
      </w:r>
    </w:p>
    <w:p w14:paraId="4B935BD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 учетным данным.</w:t>
      </w:r>
    </w:p>
    <w:p w14:paraId="6F37BE1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883866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2.6. Ответственные лица дают расписки о том, что к началу инвентаризации все расходные</w:t>
      </w:r>
    </w:p>
    <w:p w14:paraId="78C779A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 приходные документы на имущество сданы в бухгалтерию или переданы комиссии и все</w:t>
      </w:r>
    </w:p>
    <w:p w14:paraId="1793C96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ценности, поступившие на их ответственность, оприходованы, а выбывшие – списаны в</w:t>
      </w:r>
    </w:p>
    <w:p w14:paraId="1BA2291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расход. Аналогичные расписки дают сотрудники, имеющие подотчетные суммы на</w:t>
      </w:r>
    </w:p>
    <w:p w14:paraId="370F4BC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приобретение или доверенности на получение имущества.</w:t>
      </w:r>
    </w:p>
    <w:p w14:paraId="60DB8EE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206EE5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2.7. Фактическое наличие имущества при инвентаризации определяют путем обязательного</w:t>
      </w:r>
    </w:p>
    <w:p w14:paraId="3EF1798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подсчета, взвешивания, обмера.</w:t>
      </w:r>
    </w:p>
    <w:p w14:paraId="50D13E8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658001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2.8. Проверка фактического наличия имущества производится при обязательном участии</w:t>
      </w:r>
    </w:p>
    <w:p w14:paraId="7907ECF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ответственных лиц.</w:t>
      </w:r>
    </w:p>
    <w:p w14:paraId="401A703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514F8F2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2.9. Для оформления инвентаризации комиссия применяет следующие формы,</w:t>
      </w:r>
    </w:p>
    <w:p w14:paraId="743476B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утвержденные приказом Минфина от 30.03.2015 № 52н:</w:t>
      </w:r>
    </w:p>
    <w:p w14:paraId="1BBBC56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D91597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остатков на счетах учета денежных средств (ф. 0504082);</w:t>
      </w:r>
    </w:p>
    <w:p w14:paraId="1C22CC0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(сличительная ведомость) бланков строгой отчетности и</w:t>
      </w:r>
    </w:p>
    <w:p w14:paraId="7DFAFF0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денежных документов (ф. 0504086);</w:t>
      </w:r>
    </w:p>
    <w:p w14:paraId="2117073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(сличительная ведомость) по объектам нефинансовых активов</w:t>
      </w:r>
    </w:p>
    <w:p w14:paraId="0B7B8D4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 0504087). По объектам, переданным в аренду, безвозмездное пользование, а также</w:t>
      </w:r>
    </w:p>
    <w:p w14:paraId="1DE802F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полученным в аренду, безвозмездное пользование и по другим основаниям, составляются</w:t>
      </w:r>
    </w:p>
    <w:p w14:paraId="68C752B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отдельные описи (ф. 0504087);</w:t>
      </w:r>
    </w:p>
    <w:p w14:paraId="41BE0AA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наличных денежных средств (ф. 0504088);</w:t>
      </w:r>
    </w:p>
    <w:p w14:paraId="32AB9B6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расчетов с покупателями, поставщиками и прочими</w:t>
      </w:r>
    </w:p>
    <w:p w14:paraId="7C74DBF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дебиторами и кредиторами (ф. 0504089);</w:t>
      </w:r>
    </w:p>
    <w:p w14:paraId="2A2752A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расчетов по поступлениям (ф. 0504091);</w:t>
      </w:r>
    </w:p>
    <w:p w14:paraId="419A5B8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ведомость расхождений по результатам инвентаризации (ф. 0504092);</w:t>
      </w:r>
    </w:p>
    <w:p w14:paraId="59B6573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акт о результатах инвентаризации (ф. 0504835);</w:t>
      </w:r>
    </w:p>
    <w:p w14:paraId="433C6E2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задолженности по кредитам, займам (ссудам)</w:t>
      </w:r>
    </w:p>
    <w:p w14:paraId="005BEA6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 0504083);</w:t>
      </w:r>
    </w:p>
    <w:p w14:paraId="613D19E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 инвентаризационная опись ценных бумаг (ф. 0504081).</w:t>
      </w:r>
    </w:p>
    <w:p w14:paraId="0017CFF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C923A8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Формы заполняют в порядке, установленном Методическими указаниями, утвержденными</w:t>
      </w:r>
    </w:p>
    <w:p w14:paraId="00DC3A4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30.03.2015 № 52н.</w:t>
      </w:r>
    </w:p>
    <w:p w14:paraId="1BB509E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B4A387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Для результатов инвентаризации расходов будущих периодов применяется акт</w:t>
      </w:r>
    </w:p>
    <w:p w14:paraId="3965062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расходов будущих периодов № ИНВ-11 (ф. 0317012), утвержденный</w:t>
      </w:r>
    </w:p>
    <w:p w14:paraId="73A920D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13.06.1995 № 49.</w:t>
      </w:r>
    </w:p>
    <w:p w14:paraId="3A5D385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547147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2.10. Инвентаризационная комиссия обеспечивает полноту и точность внесения в описи</w:t>
      </w:r>
    </w:p>
    <w:p w14:paraId="32E9995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данных о фактических остатках основных средств, нематериальных активов, материальных</w:t>
      </w:r>
    </w:p>
    <w:p w14:paraId="46AC4C3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запасов и другого имущества, денежных средств, финансовых активов и обязательств,</w:t>
      </w:r>
    </w:p>
    <w:p w14:paraId="5AF58B6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правильность и своевременность оформления материалов инвентаризации. Также комиссия</w:t>
      </w:r>
    </w:p>
    <w:p w14:paraId="18F13CE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обеспечивает внесение в описи обнаруженных признаков обесценения актива.</w:t>
      </w:r>
    </w:p>
    <w:p w14:paraId="79B9CE3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828260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2.11. Если инвентаризация проводится в течение нескольких дней, то помещения, где</w:t>
      </w:r>
    </w:p>
    <w:p w14:paraId="6748FBD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хранятся материальные ценности, при уходе инвентаризационной комиссии должны быть</w:t>
      </w:r>
    </w:p>
    <w:p w14:paraId="75F1701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опечатаны. Во время перерывов в работе инвентаризационных комиссий (в обеденный</w:t>
      </w:r>
    </w:p>
    <w:p w14:paraId="4A671E0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перерыв, в ночное время, по другим причинам) описи должны храниться в ящике (шкафу,</w:t>
      </w:r>
    </w:p>
    <w:p w14:paraId="70F767A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сейфе) в закрытом помещении, где проводится инвентаризация.</w:t>
      </w:r>
    </w:p>
    <w:p w14:paraId="5E514B1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FBA72E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2.12. Если ответственные лица обнаружат после инвентаризации ошибки в описях, они</w:t>
      </w:r>
    </w:p>
    <w:p w14:paraId="5ED778B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должны немедленно (до открытия склада, кладовой, секции и т. п.) заявить об этом</w:t>
      </w:r>
    </w:p>
    <w:p w14:paraId="0B3FBCB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председателю инвентаризационной комиссии.</w:t>
      </w:r>
    </w:p>
    <w:p w14:paraId="273741A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DDD50C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Инвентаризационная комиссия осуществляет проверку указанных фактов и в случае их</w:t>
      </w:r>
    </w:p>
    <w:p w14:paraId="7E6F7D0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подтверждения производит исправление выявленных ошибок в установленном порядке.</w:t>
      </w:r>
    </w:p>
    <w:p w14:paraId="161BBCD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127B14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ACA088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 Особенности инвентаризации отдельных видов имущества, финансовых активов,</w:t>
      </w:r>
    </w:p>
    <w:p w14:paraId="23B6F5C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обязательств и финансовых результатов</w:t>
      </w:r>
    </w:p>
    <w:p w14:paraId="3D004E2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FC30D1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 Инвентаризация основных средств проводится один раз в год перед составлением</w:t>
      </w:r>
    </w:p>
    <w:p w14:paraId="08DA7D9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годовой бухгалтерской отчетности. Исключение – объекты библиотечного фонда,</w:t>
      </w:r>
    </w:p>
    <w:p w14:paraId="4111710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сроки и порядок инвентаризации которых изложены в пункте 3.2 настоящего</w:t>
      </w:r>
    </w:p>
    <w:p w14:paraId="5529416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Положения.</w:t>
      </w:r>
    </w:p>
    <w:p w14:paraId="2ABFDB6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1D519C7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подлежат основные средства на балансовых счетах 101.00 «Основные</w:t>
      </w:r>
    </w:p>
    <w:p w14:paraId="5EED7AF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средства», а также имущество на забалансовых счетах 01 «Имущество, полученное в пользование», 02 «Материальные ценности на хранении».</w:t>
      </w:r>
    </w:p>
    <w:p w14:paraId="5792625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5D387F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Основные средства, которые временно отсутствуют (находятся у подрядчика на ремонте, у</w:t>
      </w:r>
    </w:p>
    <w:p w14:paraId="3F12BDF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сотрудников в командировке и т. д.), инвентаризируются по документам и регистрам до</w:t>
      </w:r>
    </w:p>
    <w:p w14:paraId="4D0F1E1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момента выбытия.</w:t>
      </w:r>
    </w:p>
    <w:p w14:paraId="58019B3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50AC5E6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Перед инвентаризацией комиссия проверяет:</w:t>
      </w:r>
    </w:p>
    <w:p w14:paraId="7FAF667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есть ли инвентарные карточки, книги и описи на основные средства, как они заполнены;</w:t>
      </w:r>
    </w:p>
    <w:p w14:paraId="06F9FE0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состояние техпаспортов и других технических документов;</w:t>
      </w:r>
    </w:p>
    <w:p w14:paraId="3F92371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документы о государственной регистрации объектов;</w:t>
      </w:r>
    </w:p>
    <w:p w14:paraId="675764A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документы на основные средства, которые приняли или сдали на хранение и в аренду.</w:t>
      </w:r>
    </w:p>
    <w:p w14:paraId="1EBE81C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D85F1A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отсутствии документов комиссия должна обеспечить их получение или оформление.</w:t>
      </w:r>
    </w:p>
    <w:p w14:paraId="66949A9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обнаружении расхождений и неточностей в регистрах бухгалтерского учета или</w:t>
      </w:r>
    </w:p>
    <w:p w14:paraId="6DFC580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технической документации следует внести соответствующие исправления и уточнения.</w:t>
      </w:r>
    </w:p>
    <w:p w14:paraId="04CA842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83B894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ходе инвентаризации комиссия проверяет:</w:t>
      </w:r>
    </w:p>
    <w:p w14:paraId="4F0E57D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фактическое наличие объектов основных средств, эксплуатируются ли они по назначению;</w:t>
      </w:r>
    </w:p>
    <w:p w14:paraId="744C8DE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физическое состояние объектов основных средств: рабочее, поломка, износ, порча и т. д.</w:t>
      </w:r>
    </w:p>
    <w:p w14:paraId="37ED872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E65C22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Данные об эксплуатации и физическом состоянии комиссия указывает в</w:t>
      </w:r>
    </w:p>
    <w:p w14:paraId="10D5F86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инвентаризационной описи (ф. 0504087). Графы 8 и 9 инвентаризационной описи по НФА</w:t>
      </w:r>
    </w:p>
    <w:p w14:paraId="7BA6938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комиссия заполняет следующим образом.</w:t>
      </w:r>
    </w:p>
    <w:p w14:paraId="407595C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9FFCBE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14:paraId="653F651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C16187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в эксплуатации;</w:t>
      </w:r>
    </w:p>
    <w:p w14:paraId="06B589C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12 – требуется ремонт;</w:t>
      </w:r>
    </w:p>
    <w:p w14:paraId="7D72D35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 находится на консервации;</w:t>
      </w:r>
    </w:p>
    <w:p w14:paraId="3922476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требуется модернизация;</w:t>
      </w:r>
    </w:p>
    <w:p w14:paraId="73195CD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15 – требуется реконструкция;</w:t>
      </w:r>
    </w:p>
    <w:p w14:paraId="2F0B363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не соответствует требованиям эксплуатации;</w:t>
      </w:r>
    </w:p>
    <w:p w14:paraId="5C2C9A8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17 – не введен в эксплуатацию.</w:t>
      </w:r>
    </w:p>
    <w:p w14:paraId="3630004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A86C30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14:paraId="4EF6038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EF2D75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продолжить эксплуатацию;</w:t>
      </w:r>
    </w:p>
    <w:p w14:paraId="553B26E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12 – ремонт;</w:t>
      </w:r>
    </w:p>
    <w:p w14:paraId="594F412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 консервация;</w:t>
      </w:r>
    </w:p>
    <w:p w14:paraId="508376F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модернизация, дооснащение (дооборудование);</w:t>
      </w:r>
    </w:p>
    <w:p w14:paraId="5E76EC7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15 – реконструкция;</w:t>
      </w:r>
    </w:p>
    <w:p w14:paraId="135A872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списание;</w:t>
      </w:r>
    </w:p>
    <w:p w14:paraId="130052B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17 – утилизация.</w:t>
      </w:r>
    </w:p>
    <w:p w14:paraId="0E72050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736DEF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3.2. Инвентаризация библиотечных фондов проводится при смене руководителя</w:t>
      </w:r>
    </w:p>
    <w:p w14:paraId="1F1571C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библиотеки, а также в следующие сроки:</w:t>
      </w:r>
    </w:p>
    <w:p w14:paraId="14BA4E9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наиболее ценные фонды, хранящиеся в сейфах, – ежегодно;</w:t>
      </w:r>
    </w:p>
    <w:p w14:paraId="4A6596E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редчайшие и ценные фонды – один раз в три года;</w:t>
      </w:r>
    </w:p>
    <w:p w14:paraId="365BD20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остальные фонды – один раз в пять лет.</w:t>
      </w:r>
    </w:p>
    <w:p w14:paraId="7B95E8E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115D2B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библиотечного фонда комиссия проверяет книги путем</w:t>
      </w:r>
    </w:p>
    <w:p w14:paraId="7D42AC9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подсчета, электронные документы – по количественным показателям и</w:t>
      </w:r>
    </w:p>
    <w:p w14:paraId="01E440C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контрольным суммам.</w:t>
      </w:r>
    </w:p>
    <w:p w14:paraId="2C96BC6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DC7BE8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3.3. По незавершенному капстроительству на счете 106.11 «Вложения в основные</w:t>
      </w:r>
    </w:p>
    <w:p w14:paraId="62E40C9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средства – недвижимое имущество учреждения» комиссия проверяет:</w:t>
      </w:r>
    </w:p>
    <w:p w14:paraId="61C4D44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нет ли в составе оборудования, которое передали на стройку, но не начали монтировать;</w:t>
      </w:r>
    </w:p>
    <w:p w14:paraId="570F86B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состояние и причины законсервированных и временно приостановленных объектов</w:t>
      </w:r>
    </w:p>
    <w:p w14:paraId="09AF46A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строительства.</w:t>
      </w:r>
    </w:p>
    <w:p w14:paraId="2435AB3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9F71CB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проверке используется техническая документация, акты сдачи выполненных работ</w:t>
      </w:r>
    </w:p>
    <w:p w14:paraId="5814DB3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(этапов), журналы учета выполненных работ на объектах строительства и др.</w:t>
      </w:r>
    </w:p>
    <w:p w14:paraId="3329AA5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0778BC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заносятся в инвентаризационную опись (ф. 0504087). В описи</w:t>
      </w:r>
    </w:p>
    <w:p w14:paraId="653A9E3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 каждому отдельному виду работ, конструктивным элементам и оборудованию комиссия</w:t>
      </w:r>
    </w:p>
    <w:p w14:paraId="14D4C26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указывает наименование объекта и объем выполненных работ. В графах 8 и 9</w:t>
      </w:r>
    </w:p>
    <w:p w14:paraId="4131DCA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инвентаризационной описи по НФА комиссия указывает ход реализации вложений в</w:t>
      </w:r>
    </w:p>
    <w:p w14:paraId="30E9DAB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соответствии с пунктом 75 Инструкции, утвержденной приказом Минфина от 25.03.2011</w:t>
      </w:r>
    </w:p>
    <w:p w14:paraId="16786A3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33н.</w:t>
      </w:r>
    </w:p>
    <w:p w14:paraId="24904BC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EB7CBD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3.4. При инвентаризации нематериальных активов комиссия проверяет:</w:t>
      </w:r>
    </w:p>
    <w:p w14:paraId="7C12BF1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есть ли свидетельства, патенты и лицензионные договоры, которые подтверждают</w:t>
      </w:r>
    </w:p>
    <w:p w14:paraId="76395E4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исключительные права учреждения на активы;</w:t>
      </w:r>
    </w:p>
    <w:p w14:paraId="11E26E9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учтены ли активы на балансе и нет ли ошибок в учете.</w:t>
      </w:r>
    </w:p>
    <w:p w14:paraId="36B92B2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8B9A65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заносятся в инвентаризационную опись (ф. 0504087).</w:t>
      </w:r>
    </w:p>
    <w:p w14:paraId="052F981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DEAC2F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Графы 8 и 9 инвентаризационной описи по НФА комиссия заполняет следующим образом.</w:t>
      </w:r>
    </w:p>
    <w:p w14:paraId="0247177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C5BE28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14:paraId="6C0D6A7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59BB6FD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в эксплуатации;</w:t>
      </w:r>
    </w:p>
    <w:p w14:paraId="06BD6B2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требуется модернизация;</w:t>
      </w:r>
    </w:p>
    <w:p w14:paraId="2BC3D8C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не соответствует требованиям эксплуатации;</w:t>
      </w:r>
    </w:p>
    <w:p w14:paraId="135F696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17 – не введен в эксплуатацию.</w:t>
      </w:r>
    </w:p>
    <w:p w14:paraId="4E5BC04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0ED3E0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14:paraId="1871C6F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5FEB00E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продолжить эксплуатацию;</w:t>
      </w:r>
    </w:p>
    <w:p w14:paraId="558F15A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модернизация, дооснащение (дооборудование);</w:t>
      </w:r>
    </w:p>
    <w:p w14:paraId="6D3DAEA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списание.</w:t>
      </w:r>
    </w:p>
    <w:p w14:paraId="726255D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1833D9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p>
    <w:p w14:paraId="62DFB8A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пути, отгруженные, не оплачены в срок, на складах других организаций), проверяется</w:t>
      </w:r>
    </w:p>
    <w:p w14:paraId="3BBAD75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обоснованность сумм на соответствующих счетах бухучета.</w:t>
      </w:r>
    </w:p>
    <w:p w14:paraId="09E4498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15E56B8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Отдельные инвентаризационные описи (ф. 0504087) составляются на материальные</w:t>
      </w:r>
    </w:p>
    <w:p w14:paraId="1D59F4D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запасы, которые:</w:t>
      </w:r>
    </w:p>
    <w:p w14:paraId="1F122F0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в учреждении и распределены по ответственным лицам;</w:t>
      </w:r>
    </w:p>
    <w:p w14:paraId="17A1DF8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в пути. По каждой отправке в описи указывается наименование, количество и</w:t>
      </w:r>
    </w:p>
    <w:p w14:paraId="38081CC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стоимость, дата отгрузки, а также перечень и номера учетных документов;</w:t>
      </w:r>
    </w:p>
    <w:p w14:paraId="2A459C2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отгружены и не оплачены вовремя покупателями. По каждой отгрузке в описи указывается</w:t>
      </w:r>
    </w:p>
    <w:p w14:paraId="4B840FB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наименование покупателя и материальных запасов, сумма, дата отгрузки, дата выписки и</w:t>
      </w:r>
    </w:p>
    <w:p w14:paraId="245B6B8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номер расчетного документа;</w:t>
      </w:r>
    </w:p>
    <w:p w14:paraId="623996B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переданы в переработку. В описи указывается наименование перерабатывающей</w:t>
      </w:r>
    </w:p>
    <w:p w14:paraId="56573DB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организации и материальных запасов, количество, фактическая стоимость по данным</w:t>
      </w:r>
    </w:p>
    <w:p w14:paraId="6BE8B7B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бухучета, дата передачи, номера и даты документов;</w:t>
      </w:r>
    </w:p>
    <w:p w14:paraId="59DD57A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на складах других организаций. В описи указывается наименование</w:t>
      </w:r>
    </w:p>
    <w:p w14:paraId="1B77751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организации и материальных запасов, количество и стоимость.</w:t>
      </w:r>
    </w:p>
    <w:p w14:paraId="50D480C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35DF2D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ГСМ в описи (ф. 0504087) указываются:</w:t>
      </w:r>
    </w:p>
    <w:p w14:paraId="463A0F0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C60439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остатки топлива в баках по каждому транспортному средству;</w:t>
      </w:r>
    </w:p>
    <w:p w14:paraId="540E820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топливо, которое хранится в емкостях.</w:t>
      </w:r>
    </w:p>
    <w:p w14:paraId="4B9E1B0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B7FE45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Остаток топлива в баках измеряется такими способами:</w:t>
      </w:r>
    </w:p>
    <w:p w14:paraId="4468913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A96AA4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специальными измерителями или мерками;</w:t>
      </w:r>
    </w:p>
    <w:p w14:paraId="010EC5A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путем слива или заправки до полного бака;</w:t>
      </w:r>
    </w:p>
    <w:p w14:paraId="2EC14E2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по показаниям бортового компьютера или стрелочного индикатора уровня топлива.</w:t>
      </w:r>
    </w:p>
    <w:p w14:paraId="48DF96F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4AE750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продуктов питания комиссия:</w:t>
      </w:r>
    </w:p>
    <w:p w14:paraId="73CD5F9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8DA1FD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пломбирует подсобные помещения, подвалы и другие места, где есть отдельные входы и</w:t>
      </w:r>
    </w:p>
    <w:p w14:paraId="530372A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выходы;</w:t>
      </w:r>
    </w:p>
    <w:p w14:paraId="4652A02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исправность весов и измерительных приборов и сроки их клеймения.</w:t>
      </w:r>
    </w:p>
    <w:p w14:paraId="6AD6BB1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AD3CFF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3ADE57E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EDF079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0504087).</w:t>
      </w:r>
    </w:p>
    <w:p w14:paraId="4D33216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Графы 8 и 9 инвентаризационной описи по НФА комиссия заполняет следующим образом.</w:t>
      </w:r>
    </w:p>
    <w:p w14:paraId="3D95DF9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9AE5B0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14:paraId="70E7BCF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54A29C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51 – в запасе для использования;</w:t>
      </w:r>
    </w:p>
    <w:p w14:paraId="09307DB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52 – в запасе для хранения;</w:t>
      </w:r>
    </w:p>
    <w:p w14:paraId="2452F26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53 – ненадлежащего качества;</w:t>
      </w:r>
    </w:p>
    <w:p w14:paraId="1D2B147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54 – поврежден;</w:t>
      </w:r>
    </w:p>
    <w:p w14:paraId="18BDF7E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55 – истек срок хранения.</w:t>
      </w:r>
    </w:p>
    <w:p w14:paraId="4ADBE90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1878D6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14:paraId="78489CC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14B381F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51 – использовать;</w:t>
      </w:r>
    </w:p>
    <w:p w14:paraId="458CD9E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52 – продолжить хранение;</w:t>
      </w:r>
    </w:p>
    <w:p w14:paraId="4791886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53 – списать;</w:t>
      </w:r>
    </w:p>
    <w:p w14:paraId="352BBF4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54 – отремонтировать.</w:t>
      </w:r>
    </w:p>
    <w:p w14:paraId="6A56B08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1AC031A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3.6. При инвентаризации денежных средств на лицевых и банковских счетах комиссия</w:t>
      </w:r>
    </w:p>
    <w:p w14:paraId="5A3D5CA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сверяет остатки на счетах 201.11, 201.21, 201.22, 201.26, 201.27 с выписками из лицевых и</w:t>
      </w:r>
    </w:p>
    <w:p w14:paraId="7F18917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банковских счетов.</w:t>
      </w:r>
    </w:p>
    <w:p w14:paraId="6C9071E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C6F248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Если в бухучете числятся остатки по средствам в пути (счета 201.13, 201.23), комиссия</w:t>
      </w:r>
    </w:p>
    <w:p w14:paraId="4ED8448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сверяет остатки с данными подтверждающих документов – банковскими квитанциями,</w:t>
      </w:r>
    </w:p>
    <w:p w14:paraId="59C8C20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квитанциями почтового отделения, копиями сопроводительных ведомостей на сдачу</w:t>
      </w:r>
    </w:p>
    <w:p w14:paraId="05C89D7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выручки инкассаторам, слипами (чеками платежных терминалов) и т. п.</w:t>
      </w:r>
    </w:p>
    <w:p w14:paraId="7C4D17D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499B0B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0504082).</w:t>
      </w:r>
    </w:p>
    <w:p w14:paraId="071D02C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F00126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3.7. Проверку наличных денег в кассе комиссия начинает с операционных касс, в которых</w:t>
      </w:r>
    </w:p>
    <w:p w14:paraId="40D0287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ведутся расчеты через контрольно-кассовую технику. Суммы наличных денег должны</w:t>
      </w:r>
    </w:p>
    <w:p w14:paraId="0CADCFC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соответствовать данным книги кассира-операциониста, показателям на кассовой ленте и</w:t>
      </w:r>
    </w:p>
    <w:p w14:paraId="0308B7A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счетчиках кассового аппарата.</w:t>
      </w:r>
    </w:p>
    <w:p w14:paraId="007A112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5F1DC3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подлежат:</w:t>
      </w:r>
    </w:p>
    <w:p w14:paraId="0A99236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наличные деньги;</w:t>
      </w:r>
    </w:p>
    <w:p w14:paraId="2FF00AD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бланки строгой отчетности;</w:t>
      </w:r>
    </w:p>
    <w:p w14:paraId="26DC036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денежные документы;</w:t>
      </w:r>
    </w:p>
    <w:p w14:paraId="617BCD4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ценные бумаги.</w:t>
      </w:r>
    </w:p>
    <w:p w14:paraId="657EF97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5335B19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Инвентаризация наличных денежных средств, денежных документов и бланков строгой</w:t>
      </w:r>
    </w:p>
    <w:p w14:paraId="4DEB83E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отчетности производится путем полного (полистного) пересчета. При проверке бланков</w:t>
      </w:r>
    </w:p>
    <w:p w14:paraId="5F30847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строгой отчетности комиссия фиксирует начальные и конечные номера бланков.</w:t>
      </w:r>
    </w:p>
    <w:p w14:paraId="6356CEF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144F2F6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ходе инвентаризации кассы комиссия:</w:t>
      </w:r>
    </w:p>
    <w:p w14:paraId="3CDB43F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кассовую книгу, отчеты кассира, приходные и расходные кассовые ордера,</w:t>
      </w:r>
    </w:p>
    <w:p w14:paraId="42CA11C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журнал регистрации приходных и расходных кассовых ордеров, доверенности на получение</w:t>
      </w:r>
    </w:p>
    <w:p w14:paraId="5D18ACA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денег, реестр депонированных сумм и другие документы кассовой дисциплины;</w:t>
      </w:r>
    </w:p>
    <w:p w14:paraId="16A34BD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сверяет суммы, оприходованные в кассу, с суммами, списанными с лицевого (расчетного)</w:t>
      </w:r>
    </w:p>
    <w:p w14:paraId="11A16F8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счета;</w:t>
      </w:r>
    </w:p>
    <w:p w14:paraId="793FF0D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поверяет соблюдение кассиром лимита остатка наличных денежных средств,</w:t>
      </w:r>
    </w:p>
    <w:p w14:paraId="2506884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своевременность депонирования невыплаченных сумм зарплаты.</w:t>
      </w:r>
    </w:p>
    <w:p w14:paraId="06A6B32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432E0B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14:paraId="6EE2A8C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08711F1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14:paraId="76C2EF6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F671CC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3.9. Инвентаризацию расчетов с дебиторами и кредиторами комиссия проводит с учетом</w:t>
      </w:r>
    </w:p>
    <w:p w14:paraId="21C800E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следующих особенностей:</w:t>
      </w:r>
    </w:p>
    <w:p w14:paraId="10D71BA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определяет сроки возникновения задолженности;</w:t>
      </w:r>
    </w:p>
    <w:p w14:paraId="274D5E1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выявляет суммы невыплаченной зарплаты (депонированные суммы), а также переплаты</w:t>
      </w:r>
    </w:p>
    <w:p w14:paraId="5E1F729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сотрудникам;</w:t>
      </w:r>
    </w:p>
    <w:p w14:paraId="777B193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сверяет данные бухучета с суммами в актах сверки с покупателями (заказчиками) и</w:t>
      </w:r>
    </w:p>
    <w:p w14:paraId="4882319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поставщиками (исполнителями, подрядчиками), а также с бюджетом и внебюджетными</w:t>
      </w:r>
    </w:p>
    <w:p w14:paraId="45B517B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фондами – по налогам и взносам;</w:t>
      </w:r>
    </w:p>
    <w:p w14:paraId="4F5C9C1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обоснованность задолженности по недостачам, хищениям и ущербам;</w:t>
      </w:r>
    </w:p>
    <w:p w14:paraId="2EDD879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выявляет кредиторскую задолженность, не востребованную кредиторами, а также</w:t>
      </w:r>
    </w:p>
    <w:p w14:paraId="03A8304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дебиторскую задолженность, безнадежную к взысканию и сомнительную в соответствии с</w:t>
      </w:r>
    </w:p>
    <w:p w14:paraId="665208D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положением о задолженности.</w:t>
      </w:r>
    </w:p>
    <w:p w14:paraId="742AC8A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86145C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0504089).</w:t>
      </w:r>
    </w:p>
    <w:p w14:paraId="36BEAE4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C316CA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3.10. При инвентаризации расходов будущих периодов комиссия проверяет:</w:t>
      </w:r>
    </w:p>
    <w:p w14:paraId="1F21403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суммы расходов из документов, подтверждающих расходы будущих периодов, – счетов,</w:t>
      </w:r>
    </w:p>
    <w:p w14:paraId="59A9751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актов, договоров, накладных;</w:t>
      </w:r>
    </w:p>
    <w:p w14:paraId="54FED26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соответствие периода учета расходов периоду, который установлен в учетной политике;</w:t>
      </w:r>
    </w:p>
    <w:p w14:paraId="4EDA460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правильность сумм, списываемых на расходы текущего года.</w:t>
      </w:r>
    </w:p>
    <w:p w14:paraId="26BC81F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8D3706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расходов будущих периодов (ф. 0317012).</w:t>
      </w:r>
    </w:p>
    <w:p w14:paraId="528CAAD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982B82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3.11. При инвентаризации резервов предстоящих расходов комиссия проверяет</w:t>
      </w:r>
    </w:p>
    <w:p w14:paraId="26DF4C9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правильность их расчета и обоснованность создания.</w:t>
      </w:r>
    </w:p>
    <w:p w14:paraId="5F892A8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C3113F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части резерва на оплату отпусков проверяются:</w:t>
      </w:r>
    </w:p>
    <w:p w14:paraId="71D8014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количество дней неиспользованного отпуска;</w:t>
      </w:r>
    </w:p>
    <w:p w14:paraId="06B53DF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среднедневная сумма расходов на оплату труда;</w:t>
      </w:r>
    </w:p>
    <w:p w14:paraId="7216B8F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 сумма отчислений на обязательное пенсионное, социальное, медицинское страхование и</w:t>
      </w:r>
    </w:p>
    <w:p w14:paraId="6CC1E6B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 страхование от несчастных случаев и профзаболеваний.</w:t>
      </w:r>
    </w:p>
    <w:p w14:paraId="65BBF8E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7499A3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Результаты инвентаризации комиссия отражает в акте инвентаризации </w:t>
      </w:r>
      <w:proofErr w:type="gramStart"/>
      <w:r w:rsidRPr="006252BD">
        <w:rPr>
          <w:rFonts w:ascii="Times New Roman" w:hAnsi="Times New Roman" w:cs="Times New Roman"/>
          <w:szCs w:val="20"/>
        </w:rPr>
        <w:t>резервов,  которого</w:t>
      </w:r>
      <w:proofErr w:type="gramEnd"/>
      <w:r w:rsidRPr="006252BD">
        <w:rPr>
          <w:rFonts w:ascii="Times New Roman" w:hAnsi="Times New Roman" w:cs="Times New Roman"/>
          <w:szCs w:val="20"/>
        </w:rPr>
        <w:t xml:space="preserve"> утверждена в учетной политике учреждения</w:t>
      </w:r>
    </w:p>
    <w:p w14:paraId="5DAD8B4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5C4898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3.12. При инвентаризации доходов будущих периодов комиссия проверяет правомерность</w:t>
      </w:r>
    </w:p>
    <w:p w14:paraId="3FDD6B2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отнесения полученных доходов к доходам будущих периодов. К доходам будущих периодов</w:t>
      </w:r>
    </w:p>
    <w:p w14:paraId="2C652A0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относятся в том числе:</w:t>
      </w:r>
    </w:p>
    <w:p w14:paraId="4009835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доходы от аренды;</w:t>
      </w:r>
    </w:p>
    <w:p w14:paraId="47FF862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суммы субсидии на финансовое обеспечение государственного задания по соглашению,</w:t>
      </w:r>
    </w:p>
    <w:p w14:paraId="30CB5EB1"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которое подписано в текущем году на будущий год.</w:t>
      </w:r>
    </w:p>
    <w:p w14:paraId="04FC66D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2015AC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Также проверяется правильность формирования оценки доходов будущих </w:t>
      </w:r>
      <w:proofErr w:type="spellStart"/>
      <w:proofErr w:type="gramStart"/>
      <w:r w:rsidRPr="006252BD">
        <w:rPr>
          <w:rFonts w:ascii="Times New Roman" w:hAnsi="Times New Roman" w:cs="Times New Roman"/>
          <w:szCs w:val="20"/>
        </w:rPr>
        <w:t>периодов.При</w:t>
      </w:r>
      <w:proofErr w:type="spellEnd"/>
      <w:proofErr w:type="gramEnd"/>
      <w:r w:rsidRPr="006252BD">
        <w:rPr>
          <w:rFonts w:ascii="Times New Roman" w:hAnsi="Times New Roman" w:cs="Times New Roman"/>
          <w:szCs w:val="20"/>
        </w:rPr>
        <w:t xml:space="preserve"> инвентаризации, проводимой перед годовой отчетностью, проверяется обоснованность</w:t>
      </w:r>
    </w:p>
    <w:p w14:paraId="69058CD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наличия остатков.</w:t>
      </w:r>
    </w:p>
    <w:p w14:paraId="14F9058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056A5D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
    <w:p w14:paraId="0725557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3E4BA133"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3.13.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w:t>
      </w:r>
    </w:p>
    <w:p w14:paraId="7673F080"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09.12.2016 № 231н.</w:t>
      </w:r>
    </w:p>
    <w:p w14:paraId="58DE499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2B9559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B1606E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 Оформление результатов инвентаризации</w:t>
      </w:r>
    </w:p>
    <w:p w14:paraId="1713C5D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C991DD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4.1. Правильно оформленные инвентаризационной комиссией и подписанные всеми ее</w:t>
      </w:r>
    </w:p>
    <w:p w14:paraId="491BD54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членами и ответственными лицами инвентаризационные описи (сличительные ведомости),</w:t>
      </w:r>
    </w:p>
    <w:p w14:paraId="4BD1893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акты о результатах инвентаризации передаются в бухгалтерию для выверки данных</w:t>
      </w:r>
    </w:p>
    <w:p w14:paraId="4089D1F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фактического наличия имущественно-материальных и других ценностей, финансовых</w:t>
      </w:r>
    </w:p>
    <w:p w14:paraId="024868B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активов и обязательств с данными бухгалтерского учета.</w:t>
      </w:r>
    </w:p>
    <w:p w14:paraId="2EE5FD9D"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83F2E4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4.2. Выявленные расхождения в инвентаризационных описях (сличительных ведомостях)</w:t>
      </w:r>
    </w:p>
    <w:p w14:paraId="3AE02EA4"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обобщаются в ведомости расхождений по результатам инвентаризации (ф. 0504092). В этом</w:t>
      </w:r>
    </w:p>
    <w:p w14:paraId="456A2E4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случае она будет приложением к акту о результатах инвентаризации (ф. 0504835). Акт</w:t>
      </w:r>
    </w:p>
    <w:p w14:paraId="157E5EC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подписывается всеми членами инвентаризационной комиссии и утверждается</w:t>
      </w:r>
    </w:p>
    <w:p w14:paraId="2C07550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руководителем учреждения.</w:t>
      </w:r>
    </w:p>
    <w:p w14:paraId="3055F21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6C35428E"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4.3. После завершения инвентаризации выявленные расхождения (неучтенные объекты,</w:t>
      </w:r>
    </w:p>
    <w:p w14:paraId="5247387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недостачи) должны быть отражены в бухгалтерском учете, а при необходимости материалы</w:t>
      </w:r>
    </w:p>
    <w:p w14:paraId="114F442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направлены в судебные органы для предъявления гражданского иска.</w:t>
      </w:r>
    </w:p>
    <w:p w14:paraId="28F6EBE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23C4E54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4.4. Результаты инвентаризации отражаются в бухгалтерском учете и отчетности того</w:t>
      </w:r>
    </w:p>
    <w:p w14:paraId="539D490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месяца, в котором была закончена инвентаризация, а по годовой инвентаризации – в</w:t>
      </w:r>
    </w:p>
    <w:p w14:paraId="5408A3FB"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годовом бухгалтерском отчете.</w:t>
      </w:r>
    </w:p>
    <w:p w14:paraId="6A87C4B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7592E6AA"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4.5. На суммы выявленных излишков, недостач основных средств, нематериальных активов,</w:t>
      </w:r>
    </w:p>
    <w:p w14:paraId="1FA7F275"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запасов инвентаризационная комиссия требует объяснение с ответственного</w:t>
      </w:r>
    </w:p>
    <w:p w14:paraId="090D3F2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лица по причинам расхождений с данными бухгалтерского учета. Приказом руководителя</w:t>
      </w:r>
    </w:p>
    <w:p w14:paraId="5C3CB46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создается комиссия для проведения внутреннего служебного расследования для выявления</w:t>
      </w:r>
    </w:p>
    <w:p w14:paraId="1FE1A937"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виновного лица, допустившего возникновение несохранности доверенных ему</w:t>
      </w:r>
    </w:p>
    <w:p w14:paraId="2F2555A2"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ценностей.</w:t>
      </w:r>
    </w:p>
    <w:p w14:paraId="4652F999" w14:textId="77777777" w:rsidR="00C01D46" w:rsidRDefault="00C01D46" w:rsidP="00C01D46">
      <w:pPr>
        <w:spacing w:after="150"/>
        <w:rPr>
          <w:rFonts w:ascii="Times New Roman" w:hAnsi="Times New Roman" w:cs="Times New Roman"/>
          <w:szCs w:val="20"/>
        </w:rPr>
      </w:pPr>
    </w:p>
    <w:p w14:paraId="783E42F0" w14:textId="77777777" w:rsidR="00C01D46" w:rsidRPr="00C01D46" w:rsidRDefault="00C01D46" w:rsidP="00C01D46">
      <w:pPr>
        <w:spacing w:after="150"/>
        <w:rPr>
          <w:rFonts w:ascii="Times New Roman" w:hAnsi="Times New Roman" w:cs="Times New Roman"/>
          <w:color w:val="222222"/>
          <w:szCs w:val="20"/>
        </w:rPr>
      </w:pPr>
      <w:r w:rsidRPr="00C01D46">
        <w:rPr>
          <w:rFonts w:ascii="Times New Roman" w:hAnsi="Times New Roman" w:cs="Times New Roman"/>
          <w:szCs w:val="20"/>
        </w:rPr>
        <w:t>5. Особенности</w:t>
      </w:r>
      <w:r w:rsidRPr="00C01D46">
        <w:rPr>
          <w:rFonts w:ascii="Times New Roman" w:hAnsi="Times New Roman" w:cs="Times New Roman"/>
          <w:b/>
          <w:bCs/>
          <w:color w:val="222222"/>
          <w:szCs w:val="20"/>
        </w:rPr>
        <w:t xml:space="preserve"> </w:t>
      </w:r>
      <w:r w:rsidRPr="00C01D46">
        <w:rPr>
          <w:rFonts w:ascii="Times New Roman" w:hAnsi="Times New Roman" w:cs="Times New Roman"/>
          <w:szCs w:val="20"/>
        </w:rPr>
        <w:t>инвентаризации имущества с помощью видео- и фотофиксации</w:t>
      </w:r>
    </w:p>
    <w:p w14:paraId="079AE1A9" w14:textId="77777777"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color w:val="222222"/>
          <w:szCs w:val="20"/>
        </w:rPr>
        <w:t>5</w:t>
      </w:r>
      <w:r w:rsidRPr="00C01D46">
        <w:rPr>
          <w:rFonts w:ascii="Times New Roman" w:hAnsi="Times New Roman" w:cs="Times New Roman"/>
          <w:szCs w:val="20"/>
        </w:rPr>
        <w:t>.1. Инвентаризация имущества производится по его местонахождению и в разрезе</w:t>
      </w:r>
      <w:r w:rsidRPr="00C01D46">
        <w:rPr>
          <w:rFonts w:ascii="Times New Roman" w:hAnsi="Times New Roman" w:cs="Times New Roman"/>
          <w:szCs w:val="20"/>
        </w:rPr>
        <w:br/>
        <w:t xml:space="preserve">ответственных лиц. Инвентаризируется имущество в структурных подразделениях учреждения, филиале, </w:t>
      </w:r>
      <w:proofErr w:type="gramStart"/>
      <w:r w:rsidRPr="00C01D46">
        <w:rPr>
          <w:rFonts w:ascii="Times New Roman" w:hAnsi="Times New Roman" w:cs="Times New Roman"/>
          <w:szCs w:val="20"/>
        </w:rPr>
        <w:t>складе  с</w:t>
      </w:r>
      <w:proofErr w:type="gramEnd"/>
      <w:r w:rsidRPr="00C01D46">
        <w:rPr>
          <w:rFonts w:ascii="Times New Roman" w:hAnsi="Times New Roman" w:cs="Times New Roman"/>
          <w:szCs w:val="20"/>
        </w:rPr>
        <w:t xml:space="preserve">  помощью видео- и фотофиксации.</w:t>
      </w:r>
    </w:p>
    <w:p w14:paraId="5BCFB63B" w14:textId="77777777"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t>5.2. Записывать видео инвентаризации может любой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w:t>
      </w:r>
      <w:r w:rsidRPr="00C01D46">
        <w:rPr>
          <w:rFonts w:ascii="Times New Roman" w:hAnsi="Times New Roman" w:cs="Times New Roman"/>
          <w:i/>
          <w:iCs/>
          <w:szCs w:val="20"/>
        </w:rPr>
        <w:t xml:space="preserve"> </w:t>
      </w:r>
      <w:r w:rsidRPr="00C01D46">
        <w:rPr>
          <w:rFonts w:ascii="Times New Roman" w:hAnsi="Times New Roman" w:cs="Times New Roman"/>
          <w:szCs w:val="20"/>
        </w:rPr>
        <w:t>целиком, включая опечатывание помещений по окончании инвентаризации, если оно проводится.</w:t>
      </w:r>
    </w:p>
    <w:p w14:paraId="4A8EEB38" w14:textId="77777777"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lastRenderedPageBreak/>
        <w:t xml:space="preserve">5.3. Полученные файлы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программы для общения в сети </w:t>
      </w:r>
      <w:proofErr w:type="spellStart"/>
      <w:r w:rsidRPr="00C01D46">
        <w:rPr>
          <w:rFonts w:ascii="Times New Roman" w:hAnsi="Times New Roman" w:cs="Times New Roman"/>
          <w:szCs w:val="20"/>
        </w:rPr>
        <w:t>WhatsApp</w:t>
      </w:r>
      <w:proofErr w:type="spellEnd"/>
      <w:r w:rsidRPr="00C01D46">
        <w:rPr>
          <w:rFonts w:ascii="Times New Roman" w:hAnsi="Times New Roman" w:cs="Times New Roman"/>
          <w:szCs w:val="20"/>
        </w:rPr>
        <w:t>.</w:t>
      </w:r>
    </w:p>
    <w:p w14:paraId="67E2B1DC" w14:textId="77777777"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14:paraId="7ECE420C"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14:paraId="49C8D399"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Cs w:val="20"/>
        </w:rPr>
      </w:pPr>
      <w:r w:rsidRPr="006252BD">
        <w:rPr>
          <w:rFonts w:ascii="Times New Roman" w:hAnsi="Times New Roman" w:cs="Times New Roman"/>
          <w:b/>
          <w:bCs/>
          <w:szCs w:val="20"/>
        </w:rPr>
        <w:t>График проведения инвентаризации</w:t>
      </w:r>
    </w:p>
    <w:p w14:paraId="386A7D8F"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p>
    <w:p w14:paraId="685F9CC8"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r w:rsidRPr="006252BD">
        <w:rPr>
          <w:rFonts w:ascii="Times New Roman" w:hAnsi="Times New Roman" w:cs="Times New Roman"/>
          <w:bCs/>
          <w:szCs w:val="20"/>
        </w:rPr>
        <w:t>Инвентаризация проводится со следующей периодичностью и в сроки.</w:t>
      </w:r>
    </w:p>
    <w:p w14:paraId="370E8996" w14:textId="77777777"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tbl>
      <w:tblPr>
        <w:tblW w:w="9030" w:type="dxa"/>
        <w:tblCellMar>
          <w:top w:w="15" w:type="dxa"/>
          <w:left w:w="15" w:type="dxa"/>
          <w:bottom w:w="15" w:type="dxa"/>
          <w:right w:w="15" w:type="dxa"/>
        </w:tblCellMar>
        <w:tblLook w:val="04A0" w:firstRow="1" w:lastRow="0" w:firstColumn="1" w:lastColumn="0" w:noHBand="0" w:noVBand="1"/>
      </w:tblPr>
      <w:tblGrid>
        <w:gridCol w:w="407"/>
        <w:gridCol w:w="2340"/>
        <w:gridCol w:w="2472"/>
        <w:gridCol w:w="3811"/>
      </w:tblGrid>
      <w:tr w:rsidR="006252BD" w:rsidRPr="006252BD" w14:paraId="0F1D02BC"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C10CAB" w14:textId="77777777"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w:t>
            </w:r>
            <w:r w:rsidRPr="006252BD">
              <w:rPr>
                <w:rFonts w:ascii="Times New Roman" w:hAnsi="Times New Roman" w:cs="Times New Roman"/>
                <w:b/>
                <w:szCs w:val="20"/>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0FD968" w14:textId="77777777"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144A17" w14:textId="77777777"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 xml:space="preserve">Сроки проведения </w:t>
            </w:r>
            <w:r w:rsidRPr="006252BD">
              <w:rPr>
                <w:rFonts w:ascii="Times New Roman" w:hAnsi="Times New Roman" w:cs="Times New Roman"/>
                <w:b/>
                <w:szCs w:val="20"/>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6B2FFE" w14:textId="77777777"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Период проведения инвентаризации</w:t>
            </w:r>
          </w:p>
        </w:tc>
      </w:tr>
      <w:tr w:rsidR="006252BD" w:rsidRPr="006252BD" w14:paraId="753F5BB1"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FEA981" w14:textId="77777777"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B9B771"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Нефинансовые активы</w:t>
            </w:r>
          </w:p>
          <w:p w14:paraId="39BF5460"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(основные средства,</w:t>
            </w:r>
          </w:p>
          <w:p w14:paraId="7C14B70C"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материальные запасы,</w:t>
            </w:r>
          </w:p>
          <w:p w14:paraId="41BF2ED6"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749BBC"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w:t>
            </w:r>
          </w:p>
          <w:p w14:paraId="3A876CE4"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692863"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14:paraId="1301C106"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AD8DB7" w14:textId="77777777"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225510"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Финансовые активы</w:t>
            </w:r>
          </w:p>
          <w:p w14:paraId="33260767"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(финансовые вложения,</w:t>
            </w:r>
          </w:p>
          <w:p w14:paraId="54F6C3EC"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денежные средства на</w:t>
            </w:r>
          </w:p>
          <w:p w14:paraId="19C715D8"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счетах, дебиторская</w:t>
            </w:r>
          </w:p>
          <w:p w14:paraId="059DC289"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3CA4B0"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w:t>
            </w:r>
          </w:p>
          <w:p w14:paraId="0186C025"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85F481"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14:paraId="5B4653EF"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56BF16" w14:textId="77777777"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ED7E28"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Ревизия кассы, соблюдение порядка ведения кассовых</w:t>
            </w:r>
          </w:p>
          <w:p w14:paraId="510D8784"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операций</w:t>
            </w:r>
          </w:p>
          <w:p w14:paraId="0F14BBA2" w14:textId="77777777" w:rsidR="006252BD" w:rsidRPr="006252BD" w:rsidRDefault="006252BD" w:rsidP="006252BD">
            <w:pPr>
              <w:jc w:val="both"/>
              <w:rPr>
                <w:rFonts w:ascii="Times New Roman" w:hAnsi="Times New Roman" w:cs="Times New Roman"/>
                <w:szCs w:val="20"/>
              </w:rPr>
            </w:pPr>
          </w:p>
          <w:p w14:paraId="296EDFD0"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Проверка наличия, выдачи и списания бланков строгой</w:t>
            </w:r>
          </w:p>
          <w:p w14:paraId="1D8CFD9D"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EA3BB6"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Ежеквартально</w:t>
            </w:r>
          </w:p>
          <w:p w14:paraId="6901A07D"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последний день</w:t>
            </w:r>
          </w:p>
          <w:p w14:paraId="7E76C069"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отчетного</w:t>
            </w:r>
          </w:p>
          <w:p w14:paraId="2CC076A7"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94BDE8"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Квартал</w:t>
            </w:r>
          </w:p>
        </w:tc>
      </w:tr>
      <w:tr w:rsidR="006252BD" w:rsidRPr="006252BD" w14:paraId="1948F072" w14:textId="77777777"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0ECBF8"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14:paraId="36B3C242"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14:paraId="29303DA9" w14:textId="77777777" w:rsidR="006252BD" w:rsidRPr="006252BD" w:rsidRDefault="006252BD" w:rsidP="006252BD">
            <w:pPr>
              <w:jc w:val="both"/>
              <w:rPr>
                <w:rFonts w:ascii="Times New Roman" w:hAnsi="Times New Roman" w:cs="Times New Roman"/>
                <w:szCs w:val="20"/>
              </w:rPr>
            </w:pPr>
          </w:p>
        </w:tc>
        <w:tc>
          <w:tcPr>
            <w:tcW w:w="3811" w:type="dxa"/>
            <w:tcBorders>
              <w:top w:val="single" w:sz="8" w:space="0" w:color="000000"/>
              <w:left w:val="single" w:sz="8" w:space="0" w:color="000000"/>
              <w:right w:val="single" w:sz="8" w:space="0" w:color="000000"/>
            </w:tcBorders>
            <w:vAlign w:val="center"/>
          </w:tcPr>
          <w:p w14:paraId="3ABA5483" w14:textId="77777777" w:rsidR="006252BD" w:rsidRPr="006252BD" w:rsidRDefault="006252BD" w:rsidP="006252BD">
            <w:pPr>
              <w:jc w:val="both"/>
              <w:rPr>
                <w:rFonts w:ascii="Times New Roman" w:hAnsi="Times New Roman" w:cs="Times New Roman"/>
                <w:szCs w:val="20"/>
              </w:rPr>
            </w:pPr>
          </w:p>
        </w:tc>
      </w:tr>
      <w:tr w:rsidR="006252BD" w:rsidRPr="006252BD" w14:paraId="5C64F0A0" w14:textId="77777777"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3D0A80" w14:textId="77777777" w:rsidR="006252BD" w:rsidRPr="006252BD" w:rsidRDefault="006252BD" w:rsidP="006252BD">
            <w:pPr>
              <w:jc w:val="both"/>
              <w:rPr>
                <w:rFonts w:ascii="Times New Roman" w:hAnsi="Times New Roman" w:cs="Times New Roman"/>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26C8961C"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78338031"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Один раз в три 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6AC9D7B3"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Последние три месяца</w:t>
            </w:r>
          </w:p>
        </w:tc>
      </w:tr>
      <w:tr w:rsidR="006252BD" w:rsidRPr="006252BD" w14:paraId="00430A01" w14:textId="77777777"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701B0B" w14:textId="77777777" w:rsidR="006252BD" w:rsidRPr="006252BD" w:rsidRDefault="006252BD" w:rsidP="006252BD">
            <w:pPr>
              <w:jc w:val="both"/>
              <w:rPr>
                <w:rFonts w:ascii="Times New Roman" w:hAnsi="Times New Roman" w:cs="Times New Roman"/>
                <w:szCs w:val="20"/>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CA4493"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с организациями и учреждениями</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B56B21" w14:textId="77777777" w:rsidR="006252BD" w:rsidRPr="006252BD" w:rsidRDefault="006252BD" w:rsidP="002265EF">
            <w:pPr>
              <w:jc w:val="both"/>
              <w:rPr>
                <w:rFonts w:ascii="Times New Roman" w:hAnsi="Times New Roman" w:cs="Times New Roman"/>
                <w:szCs w:val="20"/>
              </w:rPr>
            </w:pPr>
            <w:r w:rsidRPr="006252BD">
              <w:rPr>
                <w:rFonts w:ascii="Times New Roman" w:hAnsi="Times New Roman" w:cs="Times New Roman"/>
                <w:szCs w:val="20"/>
              </w:rPr>
              <w:t xml:space="preserve">Ежегодно на </w:t>
            </w:r>
            <w:r w:rsidR="002265EF">
              <w:rPr>
                <w:rFonts w:ascii="Times New Roman" w:hAnsi="Times New Roman" w:cs="Times New Roman"/>
                <w:szCs w:val="20"/>
              </w:rPr>
              <w:t>1</w:t>
            </w:r>
            <w:r w:rsidRPr="006252BD">
              <w:rPr>
                <w:rFonts w:ascii="Times New Roman" w:hAnsi="Times New Roman" w:cs="Times New Roman"/>
                <w:szCs w:val="20"/>
              </w:rPr>
              <w:t xml:space="preserve">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DBC5E0"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14:paraId="36248BF6" w14:textId="77777777"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E383EF" w14:textId="77777777"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492AD1"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Внезапные инвентаризации</w:t>
            </w:r>
          </w:p>
          <w:p w14:paraId="6EFC3E42"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ED5BDE"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5EA3C9F" w14:textId="77777777"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При необходимости в соответствии</w:t>
            </w:r>
            <w:r w:rsidRPr="006252BD">
              <w:rPr>
                <w:rFonts w:ascii="Times New Roman" w:hAnsi="Times New Roman" w:cs="Times New Roman"/>
                <w:szCs w:val="20"/>
              </w:rPr>
              <w:br/>
              <w:t>с приказом руководителя или</w:t>
            </w:r>
            <w:r w:rsidRPr="006252BD">
              <w:rPr>
                <w:rFonts w:ascii="Times New Roman" w:hAnsi="Times New Roman" w:cs="Times New Roman"/>
                <w:szCs w:val="20"/>
              </w:rPr>
              <w:br/>
              <w:t>учредителя</w:t>
            </w:r>
          </w:p>
        </w:tc>
      </w:tr>
    </w:tbl>
    <w:p w14:paraId="331A1AEF" w14:textId="77777777" w:rsidR="006252BD" w:rsidRPr="006252BD" w:rsidRDefault="006252BD" w:rsidP="006252BD">
      <w:pPr>
        <w:jc w:val="both"/>
        <w:rPr>
          <w:rFonts w:ascii="Times New Roman" w:hAnsi="Times New Roman" w:cs="Times New Roman"/>
        </w:rPr>
      </w:pPr>
    </w:p>
    <w:p w14:paraId="0B881001" w14:textId="77777777" w:rsidR="0040567B" w:rsidRPr="006252BD" w:rsidRDefault="0040567B" w:rsidP="006252BD">
      <w:pPr>
        <w:jc w:val="both"/>
        <w:rPr>
          <w:rFonts w:ascii="Times New Roman" w:hAnsi="Times New Roman" w:cs="Times New Roman"/>
          <w:sz w:val="24"/>
        </w:rPr>
      </w:pPr>
    </w:p>
    <w:p w14:paraId="7DDAAD48" w14:textId="77777777" w:rsidR="00AE0F78" w:rsidRPr="00AE0F78" w:rsidRDefault="00AE0F78" w:rsidP="00AE0F78">
      <w:pPr>
        <w:spacing w:before="100" w:beforeAutospacing="1" w:after="100" w:afterAutospacing="1"/>
        <w:jc w:val="right"/>
        <w:rPr>
          <w:rFonts w:ascii="Times New Roman" w:hAnsi="Times New Roman" w:cs="Times New Roman"/>
          <w:color w:val="000000"/>
          <w:sz w:val="24"/>
          <w:lang w:val="en-US" w:eastAsia="en-US"/>
        </w:rPr>
      </w:pPr>
      <w:r w:rsidRPr="00AE0F78">
        <w:rPr>
          <w:rFonts w:ascii="Times New Roman" w:hAnsi="Times New Roman" w:cs="Times New Roman"/>
          <w:color w:val="000000"/>
          <w:sz w:val="24"/>
          <w:lang w:val="en-US" w:eastAsia="en-US"/>
        </w:rPr>
        <w:t>Приложение 18</w:t>
      </w:r>
      <w:r w:rsidRPr="00AE0F78">
        <w:rPr>
          <w:rFonts w:ascii="Times New Roman" w:hAnsi="Times New Roman" w:cs="Times New Roman"/>
          <w:sz w:val="22"/>
          <w:szCs w:val="22"/>
          <w:lang w:val="en-US" w:eastAsia="en-US"/>
        </w:rPr>
        <w:br/>
      </w:r>
    </w:p>
    <w:tbl>
      <w:tblPr>
        <w:tblW w:w="0" w:type="auto"/>
        <w:tblCellMar>
          <w:top w:w="15" w:type="dxa"/>
          <w:left w:w="15" w:type="dxa"/>
          <w:bottom w:w="15" w:type="dxa"/>
          <w:right w:w="15" w:type="dxa"/>
        </w:tblCellMar>
        <w:tblLook w:val="0600" w:firstRow="0" w:lastRow="0" w:firstColumn="0" w:lastColumn="0" w:noHBand="1" w:noVBand="1"/>
      </w:tblPr>
      <w:tblGrid>
        <w:gridCol w:w="3654"/>
        <w:gridCol w:w="5685"/>
      </w:tblGrid>
      <w:tr w:rsidR="00AE0F78" w:rsidRPr="00AE0F78" w14:paraId="480DEE20" w14:textId="77777777" w:rsidTr="00AE0F78">
        <w:tc>
          <w:tcPr>
            <w:tcW w:w="4185" w:type="dxa"/>
            <w:tcBorders>
              <w:top w:val="single" w:sz="6" w:space="0" w:color="000000"/>
              <w:left w:val="single" w:sz="6" w:space="0" w:color="000000"/>
              <w:bottom w:val="single" w:sz="6" w:space="0" w:color="000000"/>
              <w:right w:val="single" w:sz="6" w:space="0" w:color="000000"/>
            </w:tcBorders>
            <w:vAlign w:val="center"/>
          </w:tcPr>
          <w:p w14:paraId="4936A8D4" w14:textId="77777777" w:rsidR="00AE0F78" w:rsidRPr="00AE0F78" w:rsidRDefault="00AE0F78" w:rsidP="00AE0F78">
            <w:pPr>
              <w:spacing w:before="100" w:beforeAutospacing="1" w:after="100" w:afterAutospacing="1"/>
              <w:jc w:val="center"/>
              <w:rPr>
                <w:rFonts w:ascii="Times New Roman" w:hAnsi="Times New Roman" w:cs="Times New Roman"/>
                <w:b/>
                <w:bCs/>
                <w:color w:val="000000"/>
                <w:sz w:val="24"/>
                <w:lang w:val="en-US" w:eastAsia="en-US"/>
              </w:rPr>
            </w:pPr>
            <w:proofErr w:type="spellStart"/>
            <w:r w:rsidRPr="00AE0F78">
              <w:rPr>
                <w:rFonts w:ascii="Times New Roman" w:hAnsi="Times New Roman" w:cs="Times New Roman"/>
                <w:b/>
                <w:bCs/>
                <w:color w:val="000000"/>
                <w:sz w:val="24"/>
                <w:lang w:val="en-US" w:eastAsia="en-US"/>
              </w:rPr>
              <w:t>Журнал</w:t>
            </w:r>
            <w:proofErr w:type="spellEnd"/>
            <w:r w:rsidRPr="00AE0F78">
              <w:rPr>
                <w:rFonts w:ascii="Times New Roman" w:hAnsi="Times New Roman" w:cs="Times New Roman"/>
                <w:b/>
                <w:bCs/>
                <w:color w:val="000000"/>
                <w:sz w:val="24"/>
                <w:lang w:val="en-US" w:eastAsia="en-US"/>
              </w:rPr>
              <w:t xml:space="preserve"> </w:t>
            </w:r>
            <w:proofErr w:type="spellStart"/>
            <w:r w:rsidRPr="00AE0F78">
              <w:rPr>
                <w:rFonts w:ascii="Times New Roman" w:hAnsi="Times New Roman" w:cs="Times New Roman"/>
                <w:b/>
                <w:bCs/>
                <w:color w:val="000000"/>
                <w:sz w:val="24"/>
                <w:lang w:val="en-US" w:eastAsia="en-US"/>
              </w:rPr>
              <w:t>операций</w:t>
            </w:r>
            <w:proofErr w:type="spellEnd"/>
          </w:p>
        </w:tc>
        <w:tc>
          <w:tcPr>
            <w:tcW w:w="6510" w:type="dxa"/>
            <w:tcBorders>
              <w:top w:val="single" w:sz="6" w:space="0" w:color="000000"/>
              <w:left w:val="single" w:sz="6" w:space="0" w:color="000000"/>
              <w:bottom w:val="single" w:sz="6" w:space="0" w:color="000000"/>
              <w:right w:val="single" w:sz="6" w:space="0" w:color="000000"/>
            </w:tcBorders>
            <w:vAlign w:val="center"/>
          </w:tcPr>
          <w:p w14:paraId="50F7A8A7" w14:textId="77777777" w:rsidR="00AE0F78" w:rsidRPr="00AE0F78" w:rsidRDefault="00AE0F78" w:rsidP="00AE0F78">
            <w:pPr>
              <w:spacing w:before="100" w:beforeAutospacing="1" w:after="100" w:afterAutospacing="1"/>
              <w:jc w:val="center"/>
              <w:rPr>
                <w:rFonts w:ascii="Times New Roman" w:hAnsi="Times New Roman" w:cs="Times New Roman"/>
                <w:b/>
                <w:bCs/>
                <w:color w:val="000000"/>
                <w:sz w:val="24"/>
                <w:lang w:val="en-US" w:eastAsia="en-US"/>
              </w:rPr>
            </w:pPr>
            <w:proofErr w:type="spellStart"/>
            <w:r w:rsidRPr="00AE0F78">
              <w:rPr>
                <w:rFonts w:ascii="Times New Roman" w:hAnsi="Times New Roman" w:cs="Times New Roman"/>
                <w:b/>
                <w:bCs/>
                <w:color w:val="000000"/>
                <w:sz w:val="24"/>
                <w:lang w:val="en-US" w:eastAsia="en-US"/>
              </w:rPr>
              <w:t>Документы</w:t>
            </w:r>
            <w:proofErr w:type="spellEnd"/>
          </w:p>
        </w:tc>
      </w:tr>
      <w:tr w:rsidR="00AE0F78" w:rsidRPr="00AE0F78" w14:paraId="4E99D559" w14:textId="77777777"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52B33" w14:textId="77777777" w:rsidR="00AE0F78" w:rsidRPr="00AE0F78" w:rsidRDefault="00AE0F78" w:rsidP="00AE0F78">
            <w:pPr>
              <w:spacing w:before="100" w:beforeAutospacing="1" w:after="100" w:afterAutospacing="1"/>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1 по счету «Касса»</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71ABE" w14:textId="77777777" w:rsidR="00AE0F78" w:rsidRPr="00AE0F78" w:rsidRDefault="00AE0F78" w:rsidP="00AE0F78">
            <w:pPr>
              <w:spacing w:before="100" w:beforeAutospacing="1" w:after="100" w:afterAutospacing="1"/>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Вторые листы кассовой книги (ф. 0504514) – отчет кассира</w:t>
            </w:r>
          </w:p>
        </w:tc>
      </w:tr>
      <w:tr w:rsidR="00AE0F78" w:rsidRPr="00AE0F78" w14:paraId="406FD71F" w14:textId="77777777"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A8794"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2 с безналичными денежными средствами</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9502737"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Выписки из лицевого счета в органе Федерального казначейства, расчетного счета в банке, с приложением:</w:t>
            </w:r>
          </w:p>
          <w:p w14:paraId="62FD1290" w14:textId="77777777" w:rsidR="00AE0F78" w:rsidRPr="00AE0F78" w:rsidRDefault="00AE0F78" w:rsidP="00F91FEC">
            <w:pPr>
              <w:numPr>
                <w:ilvl w:val="0"/>
                <w:numId w:val="57"/>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платежных</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документов</w:t>
            </w:r>
            <w:proofErr w:type="spellEnd"/>
            <w:r w:rsidRPr="00AE0F78">
              <w:rPr>
                <w:rFonts w:ascii="Times New Roman" w:hAnsi="Times New Roman" w:cs="Times New Roman"/>
                <w:color w:val="000000"/>
                <w:sz w:val="24"/>
                <w:lang w:val="en-US" w:eastAsia="en-US"/>
              </w:rPr>
              <w:t>;</w:t>
            </w:r>
          </w:p>
          <w:p w14:paraId="21BE1740" w14:textId="77777777" w:rsidR="00AE0F78" w:rsidRPr="00AE0F78" w:rsidRDefault="00AE0F78" w:rsidP="00F91FEC">
            <w:pPr>
              <w:numPr>
                <w:ilvl w:val="0"/>
                <w:numId w:val="57"/>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lastRenderedPageBreak/>
              <w:t>мемориальных</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ордеров</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банка</w:t>
            </w:r>
            <w:proofErr w:type="spellEnd"/>
            <w:r w:rsidRPr="00AE0F78">
              <w:rPr>
                <w:rFonts w:ascii="Times New Roman" w:hAnsi="Times New Roman" w:cs="Times New Roman"/>
                <w:color w:val="000000"/>
                <w:sz w:val="24"/>
                <w:lang w:val="en-US" w:eastAsia="en-US"/>
              </w:rPr>
              <w:t>;</w:t>
            </w:r>
          </w:p>
          <w:p w14:paraId="148EAC2C" w14:textId="77777777" w:rsidR="00AE0F78" w:rsidRPr="00AE0F78" w:rsidRDefault="00AE0F78" w:rsidP="00F91FEC">
            <w:pPr>
              <w:numPr>
                <w:ilvl w:val="0"/>
                <w:numId w:val="57"/>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других казначейских и банковских документов</w:t>
            </w:r>
          </w:p>
        </w:tc>
      </w:tr>
      <w:tr w:rsidR="00AE0F78" w:rsidRPr="00AE0F78" w14:paraId="0BBFCB49"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C9083"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A60B9AC"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Бухгалтерские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справки</w:t>
            </w:r>
            <w:proofErr w:type="spellEnd"/>
            <w:r w:rsidRPr="00AE0F78">
              <w:rPr>
                <w:rFonts w:ascii="Times New Roman" w:hAnsi="Times New Roman" w:cs="Times New Roman"/>
                <w:color w:val="000000"/>
                <w:sz w:val="24"/>
                <w:lang w:val="en-US" w:eastAsia="en-US"/>
              </w:rPr>
              <w:t xml:space="preserve"> (ф. 0504833)</w:t>
            </w:r>
          </w:p>
        </w:tc>
      </w:tr>
      <w:tr w:rsidR="00AE0F78" w:rsidRPr="00AE0F78" w14:paraId="6D0C430C"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67427"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F02E4B1"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Извещения</w:t>
            </w:r>
            <w:proofErr w:type="spellEnd"/>
            <w:r w:rsidRPr="00AE0F78">
              <w:rPr>
                <w:rFonts w:ascii="Times New Roman" w:hAnsi="Times New Roman" w:cs="Times New Roman"/>
                <w:color w:val="000000"/>
                <w:sz w:val="24"/>
                <w:lang w:val="en-US" w:eastAsia="en-US"/>
              </w:rPr>
              <w:t xml:space="preserve"> (ф. 0504805)</w:t>
            </w:r>
          </w:p>
        </w:tc>
      </w:tr>
      <w:tr w:rsidR="00AE0F78" w:rsidRPr="00AE0F78" w14:paraId="079D3EF7" w14:textId="77777777"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52105"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3 расчетов с подотчетными лицами</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A806175"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Авансовые отчеты (ф. 0504505) с подтверждающими документами:</w:t>
            </w:r>
          </w:p>
          <w:p w14:paraId="3A279886" w14:textId="77777777" w:rsidR="00AE0F78" w:rsidRPr="00AE0F78" w:rsidRDefault="00AE0F78" w:rsidP="00F91FEC">
            <w:pPr>
              <w:numPr>
                <w:ilvl w:val="0"/>
                <w:numId w:val="58"/>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кассовые</w:t>
            </w:r>
            <w:proofErr w:type="spellEnd"/>
            <w:r w:rsidRPr="00AE0F78">
              <w:rPr>
                <w:rFonts w:ascii="Times New Roman" w:hAnsi="Times New Roman" w:cs="Times New Roman"/>
                <w:color w:val="000000"/>
                <w:sz w:val="24"/>
                <w:lang w:val="en-US" w:eastAsia="en-US"/>
              </w:rPr>
              <w:t xml:space="preserve"> и </w:t>
            </w:r>
            <w:proofErr w:type="spellStart"/>
            <w:r w:rsidRPr="00AE0F78">
              <w:rPr>
                <w:rFonts w:ascii="Times New Roman" w:hAnsi="Times New Roman" w:cs="Times New Roman"/>
                <w:color w:val="000000"/>
                <w:sz w:val="24"/>
                <w:lang w:val="en-US" w:eastAsia="en-US"/>
              </w:rPr>
              <w:t>товарные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чеки</w:t>
            </w:r>
            <w:proofErr w:type="spellEnd"/>
            <w:r w:rsidRPr="00AE0F78">
              <w:rPr>
                <w:rFonts w:ascii="Times New Roman" w:hAnsi="Times New Roman" w:cs="Times New Roman"/>
                <w:color w:val="000000"/>
                <w:sz w:val="24"/>
                <w:lang w:val="en-US" w:eastAsia="en-US"/>
              </w:rPr>
              <w:t>;</w:t>
            </w:r>
          </w:p>
          <w:p w14:paraId="1C133069" w14:textId="77777777" w:rsidR="00AE0F78" w:rsidRPr="00AE0F78" w:rsidRDefault="00AE0F78" w:rsidP="00F91FEC">
            <w:pPr>
              <w:numPr>
                <w:ilvl w:val="0"/>
                <w:numId w:val="58"/>
              </w:numPr>
              <w:ind w:left="780" w:right="180"/>
              <w:contextualSpacing/>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квитанции электронных банкоматов и терминалов (слипы);</w:t>
            </w:r>
          </w:p>
          <w:p w14:paraId="2734FCEB" w14:textId="77777777" w:rsidR="00AE0F78" w:rsidRPr="00AE0F78" w:rsidRDefault="00AE0F78" w:rsidP="00F91FEC">
            <w:pPr>
              <w:numPr>
                <w:ilvl w:val="0"/>
                <w:numId w:val="58"/>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проездные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билеты</w:t>
            </w:r>
            <w:proofErr w:type="spellEnd"/>
            <w:r w:rsidRPr="00AE0F78">
              <w:rPr>
                <w:rFonts w:ascii="Times New Roman" w:hAnsi="Times New Roman" w:cs="Times New Roman"/>
                <w:color w:val="000000"/>
                <w:sz w:val="24"/>
                <w:lang w:val="en-US" w:eastAsia="en-US"/>
              </w:rPr>
              <w:t>;</w:t>
            </w:r>
          </w:p>
          <w:p w14:paraId="36D795DE" w14:textId="77777777" w:rsidR="00AE0F78" w:rsidRPr="00AE0F78" w:rsidRDefault="00AE0F78" w:rsidP="00F91FEC">
            <w:pPr>
              <w:numPr>
                <w:ilvl w:val="0"/>
                <w:numId w:val="58"/>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счета и квитанции за проживание</w:t>
            </w:r>
          </w:p>
        </w:tc>
      </w:tr>
      <w:tr w:rsidR="00AE0F78" w:rsidRPr="00AE0F78" w14:paraId="6EC9EF9F"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550FD"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380C9C9"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14:paraId="68238A5F"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A8B2A"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B9B362"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Извещения</w:t>
            </w:r>
            <w:proofErr w:type="spellEnd"/>
            <w:r w:rsidRPr="00AE0F78">
              <w:rPr>
                <w:rFonts w:ascii="Times New Roman" w:hAnsi="Times New Roman" w:cs="Times New Roman"/>
                <w:color w:val="000000"/>
                <w:sz w:val="24"/>
                <w:lang w:val="en-US" w:eastAsia="en-US"/>
              </w:rPr>
              <w:t xml:space="preserve"> (ф. 0504805)</w:t>
            </w:r>
          </w:p>
        </w:tc>
      </w:tr>
      <w:tr w:rsidR="00AE0F78" w:rsidRPr="00AE0F78" w14:paraId="618AE8FF" w14:textId="77777777"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03B33"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4 расчетов с поставщиками и подрядчиками</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06BE173"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Договоры, контракты и сопроводительные документы поставщиков:</w:t>
            </w:r>
          </w:p>
          <w:p w14:paraId="75B4F561" w14:textId="77777777" w:rsidR="00AE0F78" w:rsidRPr="00AE0F78" w:rsidRDefault="00AE0F78" w:rsidP="00F91FEC">
            <w:pPr>
              <w:numPr>
                <w:ilvl w:val="0"/>
                <w:numId w:val="59"/>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счета-фактуры</w:t>
            </w:r>
            <w:proofErr w:type="spellEnd"/>
            <w:r w:rsidRPr="00AE0F78">
              <w:rPr>
                <w:rFonts w:ascii="Times New Roman" w:hAnsi="Times New Roman" w:cs="Times New Roman"/>
                <w:color w:val="000000"/>
                <w:sz w:val="24"/>
                <w:lang w:val="en-US" w:eastAsia="en-US"/>
              </w:rPr>
              <w:t>;</w:t>
            </w:r>
          </w:p>
          <w:p w14:paraId="3A368D24" w14:textId="77777777" w:rsidR="00AE0F78" w:rsidRPr="00AE0F78" w:rsidRDefault="00AE0F78" w:rsidP="00F91FEC">
            <w:pPr>
              <w:numPr>
                <w:ilvl w:val="0"/>
                <w:numId w:val="59"/>
              </w:numPr>
              <w:ind w:left="780" w:right="180"/>
              <w:contextualSpacing/>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акты выполненных работ (оказанных услуг);</w:t>
            </w:r>
          </w:p>
          <w:p w14:paraId="59D15E24" w14:textId="77777777" w:rsidR="00AE0F78" w:rsidRPr="00AE0F78" w:rsidRDefault="00AE0F78" w:rsidP="00F91FEC">
            <w:pPr>
              <w:numPr>
                <w:ilvl w:val="0"/>
                <w:numId w:val="59"/>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акты</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приема-передачи</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имущества</w:t>
            </w:r>
            <w:proofErr w:type="spellEnd"/>
            <w:r w:rsidRPr="00AE0F78">
              <w:rPr>
                <w:rFonts w:ascii="Times New Roman" w:hAnsi="Times New Roman" w:cs="Times New Roman"/>
                <w:color w:val="000000"/>
                <w:sz w:val="24"/>
                <w:lang w:val="en-US" w:eastAsia="en-US"/>
              </w:rPr>
              <w:t>;</w:t>
            </w:r>
          </w:p>
          <w:p w14:paraId="50157088" w14:textId="77777777" w:rsidR="00AE0F78" w:rsidRPr="00AE0F78" w:rsidRDefault="00AE0F78" w:rsidP="00F91FEC">
            <w:pPr>
              <w:numPr>
                <w:ilvl w:val="0"/>
                <w:numId w:val="59"/>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товарные и товарно-транспортные накладные</w:t>
            </w:r>
          </w:p>
        </w:tc>
      </w:tr>
      <w:tr w:rsidR="00AE0F78" w:rsidRPr="00AE0F78" w14:paraId="3BA8A5C0"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196571"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E555B9E"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14:paraId="10D3ACC4"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B7910"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7902B23"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Реестр расходов на уплату государственной пошлины</w:t>
            </w:r>
          </w:p>
        </w:tc>
      </w:tr>
      <w:tr w:rsidR="00AE0F78" w:rsidRPr="00AE0F78" w14:paraId="28D3A42D"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97A6E2"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9F11D"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Извещение</w:t>
            </w:r>
            <w:proofErr w:type="spellEnd"/>
            <w:r w:rsidRPr="00AE0F78">
              <w:rPr>
                <w:rFonts w:ascii="Times New Roman" w:hAnsi="Times New Roman" w:cs="Times New Roman"/>
                <w:color w:val="000000"/>
                <w:sz w:val="24"/>
                <w:lang w:val="en-US" w:eastAsia="en-US"/>
              </w:rPr>
              <w:t xml:space="preserve"> (ф. 0504805)</w:t>
            </w:r>
          </w:p>
        </w:tc>
      </w:tr>
      <w:tr w:rsidR="00AE0F78" w:rsidRPr="00AE0F78" w14:paraId="1EBD3EE0" w14:textId="77777777"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E267E"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5 расчетов с дебиторами по доходам</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32788F1"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Акт</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оказанных</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услуг</w:t>
            </w:r>
            <w:proofErr w:type="spellEnd"/>
          </w:p>
        </w:tc>
      </w:tr>
      <w:tr w:rsidR="00AE0F78" w:rsidRPr="00AE0F78" w14:paraId="1DE4B8DA"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1C921"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42DD8D7"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Договоры</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соглашения</w:t>
            </w:r>
            <w:proofErr w:type="spellEnd"/>
          </w:p>
        </w:tc>
      </w:tr>
      <w:tr w:rsidR="00AE0F78" w:rsidRPr="00AE0F78" w14:paraId="00C18627"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449B3"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5DC554E"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Табели учета посещаемости детей (ф. 0504608)</w:t>
            </w:r>
          </w:p>
        </w:tc>
      </w:tr>
      <w:tr w:rsidR="00AE0F78" w:rsidRPr="00AE0F78" w14:paraId="0B174FFB"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44077"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469D4D9"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Бухгалтерские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справки</w:t>
            </w:r>
            <w:proofErr w:type="spellEnd"/>
            <w:r w:rsidRPr="00AE0F78">
              <w:rPr>
                <w:rFonts w:ascii="Times New Roman" w:hAnsi="Times New Roman" w:cs="Times New Roman"/>
                <w:color w:val="000000"/>
                <w:sz w:val="24"/>
                <w:lang w:val="en-US" w:eastAsia="en-US"/>
              </w:rPr>
              <w:t xml:space="preserve"> (ф. 0504833)</w:t>
            </w:r>
          </w:p>
        </w:tc>
      </w:tr>
      <w:tr w:rsidR="00AE0F78" w:rsidRPr="00AE0F78" w14:paraId="3F9C5E5F"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4026D"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FBDCE33"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Извещение</w:t>
            </w:r>
            <w:proofErr w:type="spellEnd"/>
            <w:r w:rsidRPr="00AE0F78">
              <w:rPr>
                <w:rFonts w:ascii="Times New Roman" w:hAnsi="Times New Roman" w:cs="Times New Roman"/>
                <w:color w:val="000000"/>
                <w:sz w:val="24"/>
                <w:lang w:val="en-US" w:eastAsia="en-US"/>
              </w:rPr>
              <w:t xml:space="preserve"> (ф. 0504805)</w:t>
            </w:r>
          </w:p>
        </w:tc>
      </w:tr>
      <w:tr w:rsidR="00AE0F78" w:rsidRPr="00AE0F78" w14:paraId="38F05013" w14:textId="77777777"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DD2A97"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6 расчетов по оплате труда, денежному довольствию и стипендиям</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7D904"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Свод расчетно-платежных ведомостей или расчетных ведомостей вместе с:</w:t>
            </w:r>
          </w:p>
          <w:p w14:paraId="570D5986"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 табелями учета использования рабочего времени (ф. 0504421);</w:t>
            </w:r>
          </w:p>
          <w:p w14:paraId="36305940"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 копиями приказов, выписками из приказов о зачислении, увольнении, перемещении, отпусках сотрудников</w:t>
            </w:r>
          </w:p>
          <w:p w14:paraId="77DCB17B"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Записка-расчет об исчислении среднего заработка при предоставлении отпуска, увольнении и других случаях (ф. 0504425)</w:t>
            </w:r>
          </w:p>
          <w:p w14:paraId="6891B597" w14:textId="77777777" w:rsidR="00AE0F78" w:rsidRPr="00AE0F78" w:rsidRDefault="00AE0F78" w:rsidP="00AE0F78">
            <w:pPr>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Бухгалтерские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справки</w:t>
            </w:r>
            <w:proofErr w:type="spellEnd"/>
            <w:r w:rsidRPr="00AE0F78">
              <w:rPr>
                <w:rFonts w:ascii="Times New Roman" w:hAnsi="Times New Roman" w:cs="Times New Roman"/>
                <w:color w:val="000000"/>
                <w:sz w:val="24"/>
                <w:lang w:val="en-US" w:eastAsia="en-US"/>
              </w:rPr>
              <w:t xml:space="preserve"> (ф. 0504833)</w:t>
            </w:r>
          </w:p>
        </w:tc>
      </w:tr>
      <w:tr w:rsidR="00AE0F78" w:rsidRPr="00AE0F78" w14:paraId="2E4CAD4E" w14:textId="77777777"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CCA28"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7 по выбытию и перемещению нефинансовых активов</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52457E5"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приеме-передаче нефинансовых активов (ф. 0504101);</w:t>
            </w:r>
          </w:p>
        </w:tc>
      </w:tr>
      <w:tr w:rsidR="00AE0F78" w:rsidRPr="00AE0F78" w14:paraId="109BF6D9"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15D41"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F83713D"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 xml:space="preserve">Накладные на внутреннее перемещение объектов </w:t>
            </w:r>
            <w:r w:rsidRPr="00AE0F78">
              <w:rPr>
                <w:rFonts w:ascii="Times New Roman" w:hAnsi="Times New Roman" w:cs="Times New Roman"/>
                <w:color w:val="000000"/>
                <w:sz w:val="24"/>
                <w:lang w:eastAsia="en-US"/>
              </w:rPr>
              <w:lastRenderedPageBreak/>
              <w:t>нефинансовых активов (ф. 0504102);</w:t>
            </w:r>
          </w:p>
        </w:tc>
      </w:tr>
      <w:tr w:rsidR="00AE0F78" w:rsidRPr="00AE0F78" w14:paraId="2BA12C0F"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99376"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97AEB49"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приеме-сдаче отремонтированных, реконструированных и модернизированных объектов основных средств (ф. 0504103);</w:t>
            </w:r>
          </w:p>
        </w:tc>
      </w:tr>
      <w:tr w:rsidR="00AE0F78" w:rsidRPr="00AE0F78" w14:paraId="763231B2"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3FB70"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C71D62C"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списании объектов нефинансовых активов (кроме транспортных средств) (ф. 0504104);</w:t>
            </w:r>
          </w:p>
        </w:tc>
      </w:tr>
      <w:tr w:rsidR="00AE0F78" w:rsidRPr="00AE0F78" w14:paraId="7BE4B7BC"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96016"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2D837E2"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Меню-требования на выдачу продуктов питания (ф. 0504202);</w:t>
            </w:r>
          </w:p>
        </w:tc>
      </w:tr>
      <w:tr w:rsidR="00AE0F78" w:rsidRPr="00AE0F78" w14:paraId="092DCF07"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990F3"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CEA7240"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Извещения</w:t>
            </w:r>
            <w:proofErr w:type="spellEnd"/>
            <w:r w:rsidRPr="00AE0F78">
              <w:rPr>
                <w:rFonts w:ascii="Times New Roman" w:hAnsi="Times New Roman" w:cs="Times New Roman"/>
                <w:color w:val="000000"/>
                <w:sz w:val="24"/>
                <w:lang w:val="en-US" w:eastAsia="en-US"/>
              </w:rPr>
              <w:t xml:space="preserve"> (ф. 0504805);</w:t>
            </w:r>
          </w:p>
        </w:tc>
      </w:tr>
      <w:tr w:rsidR="00AE0F78" w:rsidRPr="00AE0F78" w14:paraId="6C330A67"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C07D9"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475F488"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Требования-накладные</w:t>
            </w:r>
            <w:proofErr w:type="spellEnd"/>
            <w:r w:rsidRPr="00AE0F78">
              <w:rPr>
                <w:rFonts w:ascii="Times New Roman" w:hAnsi="Times New Roman" w:cs="Times New Roman"/>
                <w:color w:val="000000"/>
                <w:sz w:val="24"/>
                <w:lang w:val="en-US" w:eastAsia="en-US"/>
              </w:rPr>
              <w:t xml:space="preserve"> (ф. 0504204)</w:t>
            </w:r>
          </w:p>
        </w:tc>
      </w:tr>
      <w:tr w:rsidR="00AE0F78" w:rsidRPr="00AE0F78" w14:paraId="007F8E77"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2FB23"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209794E" w14:textId="77777777" w:rsidR="00AE0F78" w:rsidRPr="00AE0F78" w:rsidRDefault="00AE0F78" w:rsidP="00AE0F78">
            <w:pPr>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Путевой</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лист</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легкового</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автомобиля</w:t>
            </w:r>
            <w:proofErr w:type="spellEnd"/>
          </w:p>
        </w:tc>
      </w:tr>
      <w:tr w:rsidR="00AE0F78" w:rsidRPr="00AE0F78" w14:paraId="02ECD450"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918A3"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301E6"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Бухгалтерские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справки</w:t>
            </w:r>
            <w:proofErr w:type="spellEnd"/>
            <w:r w:rsidRPr="00AE0F78">
              <w:rPr>
                <w:rFonts w:ascii="Times New Roman" w:hAnsi="Times New Roman" w:cs="Times New Roman"/>
                <w:color w:val="000000"/>
                <w:sz w:val="24"/>
                <w:lang w:val="en-US" w:eastAsia="en-US"/>
              </w:rPr>
              <w:t xml:space="preserve"> (ф. 0504833)</w:t>
            </w:r>
          </w:p>
        </w:tc>
      </w:tr>
      <w:tr w:rsidR="00AE0F78" w:rsidRPr="00AE0F78" w14:paraId="39679311" w14:textId="77777777"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9A900"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Журнал</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по</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прочим</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операциям</w:t>
            </w:r>
            <w:proofErr w:type="spellEnd"/>
            <w:r w:rsidRPr="00AE0F78">
              <w:rPr>
                <w:rFonts w:ascii="Times New Roman" w:hAnsi="Times New Roman" w:cs="Times New Roman"/>
                <w:color w:val="000000"/>
                <w:sz w:val="24"/>
                <w:lang w:val="en-US" w:eastAsia="en-US"/>
              </w:rPr>
              <w:t xml:space="preserve"> № 8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BF537B9"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Отчет кассира по фондовой кассе, с приложенными к нему приходными (КО-1) и расходными (КО-2) ордерами;</w:t>
            </w:r>
          </w:p>
        </w:tc>
      </w:tr>
      <w:tr w:rsidR="00AE0F78" w:rsidRPr="00AE0F78" w14:paraId="39963334"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1CB84"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F6966B5"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Извещение</w:t>
            </w:r>
            <w:proofErr w:type="spellEnd"/>
            <w:r w:rsidRPr="00AE0F78">
              <w:rPr>
                <w:rFonts w:ascii="Times New Roman" w:hAnsi="Times New Roman" w:cs="Times New Roman"/>
                <w:color w:val="000000"/>
                <w:sz w:val="24"/>
                <w:lang w:val="en-US" w:eastAsia="en-US"/>
              </w:rPr>
              <w:t xml:space="preserve"> (ф. 0504805);</w:t>
            </w:r>
          </w:p>
        </w:tc>
      </w:tr>
      <w:tr w:rsidR="00AE0F78" w:rsidRPr="00AE0F78" w14:paraId="7C16E177"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718B2"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6BB5775"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Бухгалтерская</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справка</w:t>
            </w:r>
            <w:proofErr w:type="spellEnd"/>
            <w:r w:rsidRPr="00AE0F78">
              <w:rPr>
                <w:rFonts w:ascii="Times New Roman" w:hAnsi="Times New Roman" w:cs="Times New Roman"/>
                <w:color w:val="000000"/>
                <w:sz w:val="24"/>
                <w:lang w:val="en-US" w:eastAsia="en-US"/>
              </w:rPr>
              <w:t xml:space="preserve"> (ф. 0504833);</w:t>
            </w:r>
          </w:p>
        </w:tc>
      </w:tr>
      <w:tr w:rsidR="00AE0F78" w:rsidRPr="00AE0F78" w14:paraId="5D3622A1"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49AC1" w14:textId="77777777"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B418FCB"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Расчет плановой и фактической себестоимости готовой продукции;</w:t>
            </w:r>
          </w:p>
        </w:tc>
      </w:tr>
      <w:tr w:rsidR="00AE0F78" w:rsidRPr="00AE0F78" w14:paraId="69BBBB1E" w14:textId="77777777"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B6A10" w14:textId="77777777"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086AE" w14:textId="77777777"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14:paraId="27E89EB1" w14:textId="77777777"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667A8" w14:textId="77777777"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 xml:space="preserve">Журнал операций № </w:t>
            </w:r>
            <w:proofErr w:type="gramStart"/>
            <w:r w:rsidRPr="00AE0F78">
              <w:rPr>
                <w:rFonts w:ascii="Times New Roman" w:hAnsi="Times New Roman" w:cs="Times New Roman"/>
                <w:color w:val="000000"/>
                <w:sz w:val="24"/>
                <w:lang w:eastAsia="en-US"/>
              </w:rPr>
              <w:t>9  по</w:t>
            </w:r>
            <w:proofErr w:type="gramEnd"/>
            <w:r w:rsidRPr="00AE0F78">
              <w:rPr>
                <w:rFonts w:ascii="Times New Roman" w:hAnsi="Times New Roman" w:cs="Times New Roman"/>
                <w:color w:val="000000"/>
                <w:sz w:val="24"/>
                <w:lang w:eastAsia="en-US"/>
              </w:rPr>
              <w:t xml:space="preserve"> исправлению ошибок прошлых лет</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3783E"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Бухгалтерская</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справка</w:t>
            </w:r>
            <w:proofErr w:type="spellEnd"/>
            <w:r w:rsidRPr="00AE0F78">
              <w:rPr>
                <w:rFonts w:ascii="Times New Roman" w:hAnsi="Times New Roman" w:cs="Times New Roman"/>
                <w:color w:val="000000"/>
                <w:sz w:val="24"/>
                <w:lang w:val="en-US" w:eastAsia="en-US"/>
              </w:rPr>
              <w:t xml:space="preserve"> (ф. 0504833)</w:t>
            </w:r>
          </w:p>
        </w:tc>
      </w:tr>
      <w:tr w:rsidR="00AE0F78" w:rsidRPr="00AE0F78" w14:paraId="737C811E" w14:textId="77777777"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CC0AC" w14:textId="77777777" w:rsidR="00AE0F78" w:rsidRPr="00AE0F78" w:rsidRDefault="00AE0F78" w:rsidP="00AE0F78">
            <w:pPr>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Журнал</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операций</w:t>
            </w:r>
            <w:proofErr w:type="spellEnd"/>
            <w:r w:rsidRPr="00AE0F78">
              <w:rPr>
                <w:rFonts w:ascii="Times New Roman" w:hAnsi="Times New Roman" w:cs="Times New Roman"/>
                <w:color w:val="000000"/>
                <w:sz w:val="24"/>
                <w:lang w:val="en-US" w:eastAsia="en-US"/>
              </w:rPr>
              <w:t xml:space="preserve"> № 10 </w:t>
            </w:r>
            <w:proofErr w:type="spellStart"/>
            <w:r w:rsidRPr="00AE0F78">
              <w:rPr>
                <w:rFonts w:ascii="Times New Roman" w:hAnsi="Times New Roman" w:cs="Times New Roman"/>
                <w:color w:val="000000"/>
                <w:sz w:val="24"/>
                <w:lang w:val="en-US" w:eastAsia="en-US"/>
              </w:rPr>
              <w:t>межотчетного</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периода</w:t>
            </w:r>
            <w:proofErr w:type="spellEnd"/>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84E31" w14:textId="77777777"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Бухгалтерская</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справка</w:t>
            </w:r>
            <w:proofErr w:type="spellEnd"/>
            <w:r w:rsidRPr="00AE0F78">
              <w:rPr>
                <w:rFonts w:ascii="Times New Roman" w:hAnsi="Times New Roman" w:cs="Times New Roman"/>
                <w:color w:val="000000"/>
                <w:sz w:val="24"/>
                <w:lang w:val="en-US" w:eastAsia="en-US"/>
              </w:rPr>
              <w:t xml:space="preserve"> (ф. 0504833)</w:t>
            </w:r>
          </w:p>
        </w:tc>
      </w:tr>
    </w:tbl>
    <w:p w14:paraId="0A725B81" w14:textId="77777777" w:rsidR="006252BD" w:rsidRPr="006252BD" w:rsidRDefault="006252BD" w:rsidP="00AE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14:paraId="602D243A" w14:textId="77777777" w:rsidR="006252BD" w:rsidRDefault="00DF2DA1" w:rsidP="00DF2DA1">
      <w:pPr>
        <w:jc w:val="right"/>
        <w:rPr>
          <w:rFonts w:ascii="Times New Roman" w:hAnsi="Times New Roman" w:cs="Times New Roman"/>
          <w:sz w:val="24"/>
        </w:rPr>
      </w:pPr>
      <w:r>
        <w:rPr>
          <w:rFonts w:ascii="Times New Roman" w:hAnsi="Times New Roman" w:cs="Times New Roman"/>
          <w:sz w:val="24"/>
        </w:rPr>
        <w:t>Приложение 19</w:t>
      </w:r>
    </w:p>
    <w:p w14:paraId="3ED3A009" w14:textId="77777777" w:rsidR="00DF2DA1" w:rsidRPr="006252BD" w:rsidRDefault="00DF2DA1" w:rsidP="00DF2DA1">
      <w:pPr>
        <w:rPr>
          <w:rFonts w:ascii="Times New Roman" w:hAnsi="Times New Roman" w:cs="Times New Roman"/>
          <w:sz w:val="24"/>
        </w:rPr>
      </w:pPr>
    </w:p>
    <w:p w14:paraId="57AF4060" w14:textId="77777777" w:rsidR="00DF2DA1" w:rsidRPr="00DF2DA1" w:rsidRDefault="00DF2DA1" w:rsidP="00DF2DA1">
      <w:pPr>
        <w:jc w:val="right"/>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СОГЛАСОВАНО:</w:t>
      </w:r>
    </w:p>
    <w:p w14:paraId="79458B2C" w14:textId="77777777" w:rsidR="00DF2DA1" w:rsidRPr="00DF2DA1" w:rsidRDefault="00DF2DA1" w:rsidP="00DF2DA1">
      <w:pPr>
        <w:jc w:val="right"/>
        <w:rPr>
          <w:rFonts w:ascii="Times New Roman" w:hAnsi="Times New Roman" w:cs="Times New Roman"/>
          <w:color w:val="000000"/>
          <w:sz w:val="24"/>
          <w:lang w:eastAsia="en-US"/>
        </w:rPr>
      </w:pPr>
      <w:r>
        <w:rPr>
          <w:rFonts w:ascii="Times New Roman" w:hAnsi="Times New Roman" w:cs="Times New Roman"/>
          <w:color w:val="000000"/>
          <w:sz w:val="24"/>
          <w:lang w:eastAsia="en-US"/>
        </w:rPr>
        <w:t>Глава</w:t>
      </w:r>
      <w:r w:rsidRPr="00DF2DA1">
        <w:rPr>
          <w:rFonts w:ascii="Times New Roman" w:hAnsi="Times New Roman" w:cs="Times New Roman"/>
          <w:sz w:val="22"/>
          <w:szCs w:val="22"/>
          <w:lang w:eastAsia="en-US"/>
        </w:rPr>
        <w:br/>
      </w:r>
      <w:r>
        <w:rPr>
          <w:rFonts w:ascii="Times New Roman" w:hAnsi="Times New Roman" w:cs="Times New Roman"/>
          <w:color w:val="000000"/>
          <w:sz w:val="24"/>
          <w:lang w:eastAsia="en-US"/>
        </w:rPr>
        <w:t xml:space="preserve">сельского </w:t>
      </w:r>
      <w:proofErr w:type="gramStart"/>
      <w:r>
        <w:rPr>
          <w:rFonts w:ascii="Times New Roman" w:hAnsi="Times New Roman" w:cs="Times New Roman"/>
          <w:color w:val="000000"/>
          <w:sz w:val="24"/>
          <w:lang w:eastAsia="en-US"/>
        </w:rPr>
        <w:t>поселения</w:t>
      </w:r>
      <w:r w:rsidRPr="00DF2DA1">
        <w:rPr>
          <w:rFonts w:ascii="Times New Roman" w:hAnsi="Times New Roman" w:cs="Times New Roman"/>
          <w:color w:val="000000"/>
          <w:sz w:val="24"/>
          <w:lang w:eastAsia="en-US"/>
        </w:rPr>
        <w:t xml:space="preserve"> </w:t>
      </w:r>
      <w:r w:rsidRPr="00DF2DA1">
        <w:rPr>
          <w:rFonts w:ascii="Times New Roman" w:hAnsi="Times New Roman" w:cs="Times New Roman"/>
          <w:color w:val="000000"/>
          <w:sz w:val="24"/>
          <w:lang w:val="en-US" w:eastAsia="en-US"/>
        </w:rPr>
        <w:t> </w:t>
      </w:r>
      <w:r>
        <w:rPr>
          <w:rFonts w:ascii="Times New Roman" w:hAnsi="Times New Roman" w:cs="Times New Roman"/>
          <w:color w:val="000000"/>
          <w:sz w:val="24"/>
          <w:lang w:eastAsia="en-US"/>
        </w:rPr>
        <w:t>_</w:t>
      </w:r>
      <w:proofErr w:type="gramEnd"/>
      <w:r>
        <w:rPr>
          <w:rFonts w:ascii="Times New Roman" w:hAnsi="Times New Roman" w:cs="Times New Roman"/>
          <w:color w:val="000000"/>
          <w:sz w:val="24"/>
          <w:lang w:eastAsia="en-US"/>
        </w:rPr>
        <w:t>___________</w:t>
      </w:r>
      <w:r w:rsidRPr="00DF2DA1">
        <w:rPr>
          <w:rFonts w:ascii="Times New Roman" w:hAnsi="Times New Roman" w:cs="Times New Roman"/>
          <w:color w:val="000000"/>
          <w:sz w:val="24"/>
          <w:lang w:eastAsia="en-US"/>
        </w:rPr>
        <w:t xml:space="preserve"> </w:t>
      </w:r>
      <w:r w:rsidRPr="00DF2DA1">
        <w:rPr>
          <w:rFonts w:ascii="Times New Roman" w:hAnsi="Times New Roman" w:cs="Times New Roman"/>
          <w:color w:val="000000"/>
          <w:sz w:val="24"/>
          <w:lang w:val="en-US" w:eastAsia="en-US"/>
        </w:rPr>
        <w:t> </w:t>
      </w:r>
      <w:r>
        <w:rPr>
          <w:rFonts w:ascii="Times New Roman" w:hAnsi="Times New Roman" w:cs="Times New Roman"/>
          <w:color w:val="000000"/>
          <w:sz w:val="24"/>
          <w:lang w:eastAsia="en-US"/>
        </w:rPr>
        <w:t>_____________</w:t>
      </w:r>
    </w:p>
    <w:p w14:paraId="7BF91130" w14:textId="77777777" w:rsidR="00DF2DA1" w:rsidRPr="00DF2DA1" w:rsidRDefault="00DF2DA1" w:rsidP="00DF2DA1">
      <w:pPr>
        <w:jc w:val="right"/>
        <w:rPr>
          <w:rFonts w:ascii="Times New Roman" w:hAnsi="Times New Roman" w:cs="Times New Roman"/>
          <w:color w:val="000000"/>
          <w:sz w:val="24"/>
          <w:lang w:eastAsia="en-US"/>
        </w:rPr>
      </w:pPr>
      <w:r>
        <w:rPr>
          <w:rFonts w:ascii="Times New Roman" w:hAnsi="Times New Roman" w:cs="Times New Roman"/>
          <w:sz w:val="22"/>
          <w:szCs w:val="22"/>
          <w:lang w:eastAsia="en-US"/>
        </w:rPr>
        <w:t>«__</w:t>
      </w:r>
      <w:proofErr w:type="gramStart"/>
      <w:r>
        <w:rPr>
          <w:rFonts w:ascii="Times New Roman" w:hAnsi="Times New Roman" w:cs="Times New Roman"/>
          <w:sz w:val="22"/>
          <w:szCs w:val="22"/>
          <w:lang w:eastAsia="en-US"/>
        </w:rPr>
        <w:t>_»_</w:t>
      </w:r>
      <w:proofErr w:type="gramEnd"/>
      <w:r>
        <w:rPr>
          <w:rFonts w:ascii="Times New Roman" w:hAnsi="Times New Roman" w:cs="Times New Roman"/>
          <w:sz w:val="22"/>
          <w:szCs w:val="22"/>
          <w:lang w:eastAsia="en-US"/>
        </w:rPr>
        <w:t>____________202_г</w:t>
      </w:r>
      <w:r w:rsidRPr="00DF2DA1">
        <w:rPr>
          <w:rFonts w:ascii="Times New Roman" w:hAnsi="Times New Roman" w:cs="Times New Roman"/>
          <w:sz w:val="22"/>
          <w:szCs w:val="22"/>
          <w:lang w:eastAsia="en-US"/>
        </w:rPr>
        <w:br/>
      </w:r>
    </w:p>
    <w:p w14:paraId="1D156888" w14:textId="77777777" w:rsidR="00DF2DA1" w:rsidRPr="00DF2DA1" w:rsidRDefault="00DF2DA1" w:rsidP="00DF2DA1">
      <w:pPr>
        <w:rPr>
          <w:rFonts w:ascii="Times New Roman" w:hAnsi="Times New Roman" w:cs="Times New Roman"/>
          <w:color w:val="000000"/>
          <w:sz w:val="24"/>
          <w:lang w:eastAsia="en-US"/>
        </w:rPr>
      </w:pPr>
    </w:p>
    <w:p w14:paraId="5957FA41" w14:textId="77777777" w:rsidR="00DF2DA1" w:rsidRPr="00DF2DA1" w:rsidRDefault="00DF2DA1" w:rsidP="00DF2DA1">
      <w:pPr>
        <w:jc w:val="center"/>
        <w:rPr>
          <w:rFonts w:ascii="Times New Roman" w:hAnsi="Times New Roman" w:cs="Times New Roman"/>
          <w:color w:val="000000"/>
          <w:sz w:val="24"/>
          <w:lang w:eastAsia="en-US"/>
        </w:rPr>
      </w:pPr>
    </w:p>
    <w:p w14:paraId="1F286914" w14:textId="77777777" w:rsidR="00DF2DA1" w:rsidRPr="00DF2DA1" w:rsidRDefault="00DF2DA1" w:rsidP="00DF2DA1">
      <w:pPr>
        <w:jc w:val="cente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АКТ</w:t>
      </w:r>
    </w:p>
    <w:p w14:paraId="6C53F975" w14:textId="77777777" w:rsidR="00DF2DA1" w:rsidRPr="00DF2DA1" w:rsidRDefault="00DF2DA1" w:rsidP="00DF2DA1">
      <w:pPr>
        <w:jc w:val="cente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приема-передачи документов бухгалтерского учета</w:t>
      </w:r>
      <w:r w:rsidRPr="00DF2DA1">
        <w:rPr>
          <w:rFonts w:ascii="Times New Roman" w:hAnsi="Times New Roman" w:cs="Times New Roman"/>
          <w:sz w:val="22"/>
          <w:szCs w:val="22"/>
          <w:lang w:eastAsia="en-US"/>
        </w:rPr>
        <w:br/>
      </w:r>
      <w:r w:rsidRPr="00DF2DA1">
        <w:rPr>
          <w:rFonts w:ascii="Times New Roman" w:hAnsi="Times New Roman" w:cs="Times New Roman"/>
          <w:color w:val="000000"/>
          <w:sz w:val="24"/>
          <w:lang w:eastAsia="en-US"/>
        </w:rPr>
        <w:t>при смене руководителя и (или) главного бухгалтера</w:t>
      </w:r>
    </w:p>
    <w:p w14:paraId="6C95EB7F" w14:textId="77777777" w:rsidR="00DF2DA1" w:rsidRPr="00DF2DA1" w:rsidRDefault="00DF2DA1" w:rsidP="00DF2DA1">
      <w:pPr>
        <w:spacing w:before="100" w:beforeAutospacing="1" w:after="100" w:afterAutospacing="1"/>
        <w:rPr>
          <w:rFonts w:ascii="Times New Roman" w:hAnsi="Times New Roman" w:cs="Times New Roman"/>
          <w:color w:val="000000"/>
          <w:sz w:val="24"/>
          <w:lang w:eastAsia="en-US"/>
        </w:rPr>
      </w:pPr>
      <w:r>
        <w:rPr>
          <w:rFonts w:ascii="Times New Roman" w:hAnsi="Times New Roman" w:cs="Times New Roman"/>
          <w:color w:val="000000"/>
          <w:sz w:val="24"/>
          <w:lang w:eastAsia="en-US"/>
        </w:rPr>
        <w:t>Дата составления ___________ 202</w:t>
      </w:r>
      <w:r w:rsidRPr="00DF2DA1">
        <w:rPr>
          <w:rFonts w:ascii="Times New Roman" w:hAnsi="Times New Roman" w:cs="Times New Roman"/>
          <w:color w:val="000000"/>
          <w:sz w:val="24"/>
          <w:lang w:eastAsia="en-US"/>
        </w:rPr>
        <w:t xml:space="preserve">__ г. </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 xml:space="preserve">Место </w:t>
      </w:r>
      <w:proofErr w:type="gramStart"/>
      <w:r w:rsidRPr="00DF2DA1">
        <w:rPr>
          <w:rFonts w:ascii="Times New Roman" w:hAnsi="Times New Roman" w:cs="Times New Roman"/>
          <w:color w:val="000000"/>
          <w:sz w:val="24"/>
          <w:lang w:eastAsia="en-US"/>
        </w:rPr>
        <w:t>составления</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 xml:space="preserve"> _</w:t>
      </w:r>
      <w:proofErr w:type="gramEnd"/>
      <w:r w:rsidRPr="00DF2DA1">
        <w:rPr>
          <w:rFonts w:ascii="Times New Roman" w:hAnsi="Times New Roman" w:cs="Times New Roman"/>
          <w:color w:val="000000"/>
          <w:sz w:val="24"/>
          <w:lang w:eastAsia="en-US"/>
        </w:rPr>
        <w:t>__________________-</w:t>
      </w:r>
    </w:p>
    <w:p w14:paraId="4E7859DA" w14:textId="77777777" w:rsidR="00DF2DA1" w:rsidRPr="00DF2DA1" w:rsidRDefault="00DF2DA1" w:rsidP="00DF2DA1">
      <w:pPr>
        <w:spacing w:before="100" w:beforeAutospacing="1" w:after="100" w:afterAutospacing="1"/>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 xml:space="preserve">Основание </w:t>
      </w:r>
      <w:proofErr w:type="gramStart"/>
      <w:r w:rsidRPr="00DF2DA1">
        <w:rPr>
          <w:rFonts w:ascii="Times New Roman" w:hAnsi="Times New Roman" w:cs="Times New Roman"/>
          <w:color w:val="000000"/>
          <w:sz w:val="24"/>
          <w:lang w:eastAsia="en-US"/>
        </w:rPr>
        <w:t>составления:_</w:t>
      </w:r>
      <w:proofErr w:type="gramEnd"/>
      <w:r w:rsidRPr="00DF2DA1">
        <w:rPr>
          <w:rFonts w:ascii="Times New Roman" w:hAnsi="Times New Roman" w:cs="Times New Roman"/>
          <w:color w:val="000000"/>
          <w:sz w:val="24"/>
          <w:lang w:eastAsia="en-US"/>
        </w:rPr>
        <w:t>______________________________________________________</w:t>
      </w:r>
    </w:p>
    <w:p w14:paraId="7A1BDDA1" w14:textId="77777777" w:rsidR="00DF2DA1" w:rsidRDefault="00DF2DA1" w:rsidP="00DF2DA1">
      <w:pPr>
        <w:spacing w:before="100" w:beforeAutospacing="1" w:after="100" w:afterAutospacing="1"/>
        <w:rPr>
          <w:rFonts w:ascii="Times New Roman" w:hAnsi="Times New Roman" w:cs="Times New Roman"/>
          <w:color w:val="000000"/>
          <w:sz w:val="24"/>
          <w:lang w:eastAsia="en-US"/>
        </w:rPr>
      </w:pPr>
    </w:p>
    <w:p w14:paraId="1A1256BD"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val="en-US" w:eastAsia="en-US"/>
        </w:rPr>
        <w:lastRenderedPageBreak/>
        <w:t>I</w:t>
      </w:r>
      <w:r w:rsidRPr="00DF2DA1">
        <w:rPr>
          <w:rFonts w:ascii="Times New Roman" w:hAnsi="Times New Roman" w:cs="Times New Roman"/>
          <w:color w:val="000000"/>
          <w:sz w:val="24"/>
          <w:lang w:eastAsia="en-US"/>
        </w:rPr>
        <w:t>. Мы, нижеподписавшиеся,</w:t>
      </w:r>
    </w:p>
    <w:p w14:paraId="4C963DD7"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 ____________________________ Ф. И. О.</w:t>
      </w:r>
    </w:p>
    <w:p w14:paraId="3ACF4F40"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19"/>
          <w:szCs w:val="19"/>
          <w:vertAlign w:val="superscript"/>
          <w:lang w:eastAsia="en-US"/>
        </w:rPr>
        <w:t>(наименование должности увольняемого сотрудника)</w:t>
      </w:r>
    </w:p>
    <w:p w14:paraId="3E20248A"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 ____________________________ Ф. И. О.</w:t>
      </w:r>
    </w:p>
    <w:p w14:paraId="72269740"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19"/>
          <w:szCs w:val="19"/>
          <w:vertAlign w:val="superscript"/>
          <w:lang w:eastAsia="en-US"/>
        </w:rPr>
        <w:t>(наименование должности уполномоченного лица)</w:t>
      </w:r>
    </w:p>
    <w:p w14:paraId="4D855947"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Члены комиссии, созданной приказом _____________ №___ от _____________20 __ г. (далее – комиссия):</w:t>
      </w:r>
    </w:p>
    <w:p w14:paraId="0FBEC958"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 Ф. И. О.</w:t>
      </w:r>
    </w:p>
    <w:p w14:paraId="253EF290"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 Ф. И. О.</w:t>
      </w:r>
    </w:p>
    <w:p w14:paraId="7AEC3DA0"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 Ф. И. О.</w:t>
      </w:r>
    </w:p>
    <w:p w14:paraId="54050F9F"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 Ф. И. О.</w:t>
      </w:r>
    </w:p>
    <w:p w14:paraId="61352133"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Представители учредителя ______________________________ Ф. И. О.</w:t>
      </w:r>
    </w:p>
    <w:p w14:paraId="4E478495"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Главный бухгалтер _____________________________________ Ф. И. О.</w:t>
      </w:r>
    </w:p>
    <w:p w14:paraId="28B626EA"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Составили настоящий акт о том, что при увольнении __________________________</w:t>
      </w:r>
    </w:p>
    <w:p w14:paraId="6EFFB03A"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w:t>
      </w:r>
    </w:p>
    <w:p w14:paraId="62189D60" w14:textId="77777777" w:rsidR="00DF2DA1" w:rsidRPr="00DF2DA1" w:rsidRDefault="00DF2DA1" w:rsidP="00DF2DA1">
      <w:pPr>
        <w:jc w:val="center"/>
        <w:rPr>
          <w:rFonts w:ascii="Times New Roman" w:hAnsi="Times New Roman" w:cs="Times New Roman"/>
          <w:color w:val="000000"/>
          <w:sz w:val="24"/>
          <w:lang w:eastAsia="en-US"/>
        </w:rPr>
      </w:pPr>
      <w:r w:rsidRPr="00DF2DA1">
        <w:rPr>
          <w:rFonts w:ascii="Times New Roman" w:hAnsi="Times New Roman" w:cs="Times New Roman"/>
          <w:color w:val="000000"/>
          <w:sz w:val="19"/>
          <w:szCs w:val="19"/>
          <w:vertAlign w:val="superscript"/>
          <w:lang w:eastAsia="en-US"/>
        </w:rPr>
        <w:t>(Ф. И. О., должность увольняемого сотрудника, в родительном падеже)</w:t>
      </w:r>
    </w:p>
    <w:p w14:paraId="655A52E6"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w:t>
      </w:r>
    </w:p>
    <w:p w14:paraId="552B3864" w14:textId="77777777" w:rsidR="00DF2DA1" w:rsidRPr="00DF2DA1" w:rsidRDefault="00DF2DA1" w:rsidP="00DF2DA1">
      <w:pPr>
        <w:jc w:val="center"/>
        <w:rPr>
          <w:rFonts w:ascii="Times New Roman" w:hAnsi="Times New Roman" w:cs="Times New Roman"/>
          <w:color w:val="000000"/>
          <w:sz w:val="24"/>
          <w:lang w:eastAsia="en-US"/>
        </w:rPr>
      </w:pPr>
      <w:r w:rsidRPr="00DF2DA1">
        <w:rPr>
          <w:rFonts w:ascii="Times New Roman" w:hAnsi="Times New Roman" w:cs="Times New Roman"/>
          <w:color w:val="000000"/>
          <w:sz w:val="19"/>
          <w:szCs w:val="19"/>
          <w:vertAlign w:val="superscript"/>
          <w:lang w:eastAsia="en-US"/>
        </w:rPr>
        <w:t>(Ф. И. О., должность уполномоченного лица в дательном падеже)</w:t>
      </w:r>
    </w:p>
    <w:p w14:paraId="761F3150"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Передаются:</w:t>
      </w:r>
    </w:p>
    <w:p w14:paraId="25B3B3DD"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 печати и штампы учреждения, хранящиеся в бухгалтерии;</w:t>
      </w:r>
    </w:p>
    <w:p w14:paraId="7A07EB0A" w14:textId="77777777"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 xml:space="preserve">– </w:t>
      </w:r>
      <w:proofErr w:type="spellStart"/>
      <w:r w:rsidRPr="00DF2DA1">
        <w:rPr>
          <w:rFonts w:ascii="Times New Roman" w:hAnsi="Times New Roman" w:cs="Times New Roman"/>
          <w:color w:val="000000"/>
          <w:sz w:val="24"/>
          <w:lang w:val="en-US" w:eastAsia="en-US"/>
        </w:rPr>
        <w:t>следующие</w:t>
      </w:r>
      <w:proofErr w:type="spellEnd"/>
      <w:r w:rsidRPr="00DF2DA1">
        <w:rPr>
          <w:rFonts w:ascii="Times New Roman" w:hAnsi="Times New Roman" w:cs="Times New Roman"/>
          <w:color w:val="000000"/>
          <w:sz w:val="24"/>
          <w:lang w:val="en-US" w:eastAsia="en-US"/>
        </w:rPr>
        <w:t xml:space="preserve"> </w:t>
      </w:r>
      <w:proofErr w:type="spellStart"/>
      <w:r w:rsidRPr="00DF2DA1">
        <w:rPr>
          <w:rFonts w:ascii="Times New Roman" w:hAnsi="Times New Roman" w:cs="Times New Roman"/>
          <w:color w:val="000000"/>
          <w:sz w:val="24"/>
          <w:lang w:val="en-US" w:eastAsia="en-US"/>
        </w:rPr>
        <w:t>документы</w:t>
      </w:r>
      <w:proofErr w:type="spellEnd"/>
      <w:r w:rsidRPr="00DF2DA1">
        <w:rPr>
          <w:rFonts w:ascii="Times New Roman" w:hAnsi="Times New Roman" w:cs="Times New Roman"/>
          <w:color w:val="000000"/>
          <w:sz w:val="24"/>
          <w:lang w:val="en-US" w:eastAsia="en-US"/>
        </w:rPr>
        <w:t xml:space="preserve"> и </w:t>
      </w:r>
      <w:proofErr w:type="spellStart"/>
      <w:r w:rsidRPr="00DF2DA1">
        <w:rPr>
          <w:rFonts w:ascii="Times New Roman" w:hAnsi="Times New Roman" w:cs="Times New Roman"/>
          <w:color w:val="000000"/>
          <w:sz w:val="24"/>
          <w:lang w:val="en-US" w:eastAsia="en-US"/>
        </w:rPr>
        <w:t>сведения</w:t>
      </w:r>
      <w:proofErr w:type="spellEnd"/>
      <w:r w:rsidRPr="00DF2DA1">
        <w:rPr>
          <w:rFonts w:ascii="Times New Roman" w:hAnsi="Times New Roman" w:cs="Times New Roman"/>
          <w:color w:val="000000"/>
          <w:sz w:val="24"/>
          <w:lang w:val="en-US" w:eastAsia="en-US"/>
        </w:rPr>
        <w:t>:</w:t>
      </w:r>
    </w:p>
    <w:p w14:paraId="1CD0E2F5"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149FA274"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4B2800A0"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58ACD4B6"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79693B1B"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550D77B7"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00B67988"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736105E8"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6C2C9BA0" w14:textId="77777777" w:rsidR="00DF2DA1" w:rsidRPr="00DF2DA1" w:rsidRDefault="00DF2DA1" w:rsidP="00DF2DA1">
      <w:pPr>
        <w:numPr>
          <w:ilvl w:val="0"/>
          <w:numId w:val="79"/>
        </w:numPr>
        <w:ind w:left="780" w:right="180"/>
        <w:contextualSpacing/>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_________________________________________________________________;</w:t>
      </w:r>
    </w:p>
    <w:p w14:paraId="065B48BB" w14:textId="77777777" w:rsidR="00DF2DA1" w:rsidRPr="00DF2DA1" w:rsidRDefault="00DF2DA1" w:rsidP="00DF2DA1">
      <w:pPr>
        <w:numPr>
          <w:ilvl w:val="0"/>
          <w:numId w:val="79"/>
        </w:numPr>
        <w:ind w:left="780" w:right="180"/>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w:t>
      </w:r>
    </w:p>
    <w:p w14:paraId="7701EE4B" w14:textId="77777777" w:rsidR="00DF2DA1" w:rsidRPr="00DF2DA1" w:rsidRDefault="00DF2DA1" w:rsidP="00DF2DA1">
      <w:pPr>
        <w:rPr>
          <w:rFonts w:ascii="Times New Roman" w:hAnsi="Times New Roman" w:cs="Times New Roman"/>
          <w:color w:val="000000"/>
          <w:sz w:val="24"/>
          <w:lang w:val="en-US" w:eastAsia="en-US"/>
        </w:rPr>
      </w:pPr>
    </w:p>
    <w:p w14:paraId="201FB493"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Перечень документов, которые передаются, составлен в виде реестров и прилагается к</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настоящему акту.</w:t>
      </w:r>
    </w:p>
    <w:p w14:paraId="7B5F32A8"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При проверке наличия документов выявлено (не выявлено) отсутствие ряда документов, перечень</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которых составлен в виде реестра и прилагается к настоящему акту.</w:t>
      </w:r>
    </w:p>
    <w:p w14:paraId="0E274D45"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Бухгалтерская документация учреждения за период с ___ ___________ 20 ___ г. по ___</w:t>
      </w:r>
      <w:r w:rsidRPr="00DF2DA1">
        <w:rPr>
          <w:rFonts w:ascii="Times New Roman" w:hAnsi="Times New Roman" w:cs="Times New Roman"/>
          <w:sz w:val="22"/>
          <w:szCs w:val="22"/>
          <w:lang w:eastAsia="en-US"/>
        </w:rPr>
        <w:br/>
      </w:r>
      <w:r w:rsidRPr="00DF2DA1">
        <w:rPr>
          <w:rFonts w:ascii="Times New Roman" w:hAnsi="Times New Roman" w:cs="Times New Roman"/>
          <w:color w:val="000000"/>
          <w:sz w:val="24"/>
          <w:lang w:eastAsia="en-US"/>
        </w:rPr>
        <w:t>___________ 20</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___ г., которая на момент передачи дел находится в бухгалтерии и доступна для ознакомления.</w:t>
      </w:r>
    </w:p>
    <w:p w14:paraId="14CC1BD2"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Последняя проверка контролирующим органом проводилась в период ____________</w:t>
      </w:r>
      <w:r w:rsidRPr="00DF2DA1">
        <w:rPr>
          <w:rFonts w:ascii="Times New Roman" w:hAnsi="Times New Roman" w:cs="Times New Roman"/>
          <w:sz w:val="22"/>
          <w:szCs w:val="22"/>
          <w:lang w:eastAsia="en-US"/>
        </w:rPr>
        <w:br/>
      </w:r>
      <w:r w:rsidRPr="00DF2DA1">
        <w:rPr>
          <w:rFonts w:ascii="Times New Roman" w:hAnsi="Times New Roman" w:cs="Times New Roman"/>
          <w:color w:val="000000"/>
          <w:sz w:val="24"/>
          <w:lang w:eastAsia="en-US"/>
        </w:rPr>
        <w:t>___________________</w:t>
      </w:r>
      <w:proofErr w:type="gramStart"/>
      <w:r w:rsidRPr="00DF2DA1">
        <w:rPr>
          <w:rFonts w:ascii="Times New Roman" w:hAnsi="Times New Roman" w:cs="Times New Roman"/>
          <w:color w:val="000000"/>
          <w:sz w:val="24"/>
          <w:lang w:eastAsia="en-US"/>
        </w:rPr>
        <w:t>_(</w:t>
      </w:r>
      <w:proofErr w:type="gramEnd"/>
      <w:r w:rsidRPr="00DF2DA1">
        <w:rPr>
          <w:rFonts w:ascii="Times New Roman" w:hAnsi="Times New Roman" w:cs="Times New Roman"/>
          <w:color w:val="000000"/>
          <w:sz w:val="24"/>
          <w:lang w:eastAsia="en-US"/>
        </w:rPr>
        <w:t>с ___ ___________</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20</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___ г. по ___ ___________ 20</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___ г.). Результаты проверки оформлены актом ________________________________________________________.</w:t>
      </w:r>
    </w:p>
    <w:p w14:paraId="75541343"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Штрафы, недоимки и административные штрафы, начисленные по результатам проверки, на</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момент передачи дел уплачены в полном объеме.</w:t>
      </w:r>
    </w:p>
    <w:p w14:paraId="3573F896"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Деятельность учреждения за период (с ___ ___________ 20 ___ г. по ___ ___________</w:t>
      </w:r>
      <w:r w:rsidRPr="00DF2DA1">
        <w:rPr>
          <w:rFonts w:ascii="Times New Roman" w:hAnsi="Times New Roman" w:cs="Times New Roman"/>
          <w:sz w:val="22"/>
          <w:szCs w:val="22"/>
          <w:lang w:eastAsia="en-US"/>
        </w:rPr>
        <w:br/>
      </w:r>
      <w:r w:rsidRPr="00DF2DA1">
        <w:rPr>
          <w:rFonts w:ascii="Times New Roman" w:hAnsi="Times New Roman" w:cs="Times New Roman"/>
          <w:color w:val="000000"/>
          <w:sz w:val="24"/>
          <w:lang w:eastAsia="en-US"/>
        </w:rPr>
        <w:t>20</w:t>
      </w:r>
      <w:r w:rsidRPr="00DF2DA1">
        <w:rPr>
          <w:rFonts w:ascii="Times New Roman" w:hAnsi="Times New Roman" w:cs="Times New Roman"/>
          <w:color w:val="000000"/>
          <w:sz w:val="24"/>
          <w:lang w:val="en-US" w:eastAsia="en-US"/>
        </w:rPr>
        <w:t> </w:t>
      </w:r>
      <w:r w:rsidRPr="00DF2DA1">
        <w:rPr>
          <w:rFonts w:ascii="Times New Roman" w:hAnsi="Times New Roman" w:cs="Times New Roman"/>
          <w:color w:val="000000"/>
          <w:sz w:val="24"/>
          <w:lang w:eastAsia="en-US"/>
        </w:rPr>
        <w:t>___ г.) на момент передачи дел контролирующими органами не проверялась.</w:t>
      </w:r>
    </w:p>
    <w:p w14:paraId="3D146716"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Выявлены следующие нарушения:</w:t>
      </w:r>
    </w:p>
    <w:p w14:paraId="52C3939A"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_______________________________________________________________________________</w:t>
      </w:r>
    </w:p>
    <w:p w14:paraId="34026844"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_______________________________________________________________________________</w:t>
      </w:r>
    </w:p>
    <w:p w14:paraId="5B66D311"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_______________________________________________________________________________</w:t>
      </w:r>
    </w:p>
    <w:p w14:paraId="12BC0F44" w14:textId="77777777" w:rsidR="00DF2DA1" w:rsidRPr="00DF2DA1"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Подписи сторон:</w:t>
      </w:r>
    </w:p>
    <w:tbl>
      <w:tblPr>
        <w:tblW w:w="0" w:type="auto"/>
        <w:tblCellMar>
          <w:top w:w="15" w:type="dxa"/>
          <w:left w:w="15" w:type="dxa"/>
          <w:bottom w:w="15" w:type="dxa"/>
          <w:right w:w="15" w:type="dxa"/>
        </w:tblCellMar>
        <w:tblLook w:val="0600" w:firstRow="0" w:lastRow="0" w:firstColumn="0" w:lastColumn="0" w:noHBand="1" w:noVBand="1"/>
      </w:tblPr>
      <w:tblGrid>
        <w:gridCol w:w="2911"/>
        <w:gridCol w:w="595"/>
        <w:gridCol w:w="211"/>
        <w:gridCol w:w="569"/>
      </w:tblGrid>
      <w:tr w:rsidR="00DF2DA1" w:rsidRPr="00DF2DA1" w14:paraId="27B6C8FA" w14:textId="77777777" w:rsidTr="00E8787B">
        <w:tc>
          <w:tcPr>
            <w:tcW w:w="0" w:type="auto"/>
            <w:tcMar>
              <w:top w:w="75" w:type="dxa"/>
              <w:left w:w="75" w:type="dxa"/>
              <w:bottom w:w="75" w:type="dxa"/>
              <w:right w:w="75" w:type="dxa"/>
            </w:tcMar>
          </w:tcPr>
          <w:p w14:paraId="53A2603F"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24"/>
                <w:lang w:val="en-US" w:eastAsia="en-US"/>
              </w:rPr>
              <w:lastRenderedPageBreak/>
              <w:t>Руководитель</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75321BD"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14:paraId="6B4202C2"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E70C808" w14:textId="77777777"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14:paraId="02EA1E92" w14:textId="77777777" w:rsidTr="00E8787B">
        <w:tc>
          <w:tcPr>
            <w:tcW w:w="0" w:type="auto"/>
            <w:tcMar>
              <w:top w:w="75" w:type="dxa"/>
              <w:left w:w="75" w:type="dxa"/>
              <w:bottom w:w="75" w:type="dxa"/>
              <w:right w:w="75" w:type="dxa"/>
            </w:tcMar>
          </w:tcPr>
          <w:p w14:paraId="2A48F224"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B7E2851"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14:paraId="41DD9214"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C39DD42" w14:textId="77777777"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14:paraId="05259646" w14:textId="77777777" w:rsidTr="00E8787B">
        <w:tc>
          <w:tcPr>
            <w:tcW w:w="0" w:type="auto"/>
            <w:tcMar>
              <w:top w:w="75" w:type="dxa"/>
              <w:left w:w="75" w:type="dxa"/>
              <w:bottom w:w="75" w:type="dxa"/>
              <w:right w:w="75" w:type="dxa"/>
            </w:tcMar>
          </w:tcPr>
          <w:p w14:paraId="6AA38899"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24"/>
                <w:lang w:val="en-US" w:eastAsia="en-US"/>
              </w:rPr>
              <w:t>Уполномоченное</w:t>
            </w:r>
            <w:proofErr w:type="spellEnd"/>
            <w:r w:rsidRPr="00DF2DA1">
              <w:rPr>
                <w:rFonts w:ascii="Times New Roman" w:hAnsi="Times New Roman" w:cs="Times New Roman"/>
                <w:color w:val="000000"/>
                <w:sz w:val="24"/>
                <w:lang w:val="en-US" w:eastAsia="en-US"/>
              </w:rPr>
              <w:t xml:space="preserve"> </w:t>
            </w:r>
            <w:proofErr w:type="spellStart"/>
            <w:r w:rsidRPr="00DF2DA1">
              <w:rPr>
                <w:rFonts w:ascii="Times New Roman" w:hAnsi="Times New Roman" w:cs="Times New Roman"/>
                <w:color w:val="000000"/>
                <w:sz w:val="24"/>
                <w:lang w:val="en-US" w:eastAsia="en-US"/>
              </w:rPr>
              <w:t>лицо</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EBC5351"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14:paraId="39D50CF6"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D5F1E99" w14:textId="77777777"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14:paraId="34920FE6" w14:textId="77777777" w:rsidTr="00E8787B">
        <w:tc>
          <w:tcPr>
            <w:tcW w:w="0" w:type="auto"/>
            <w:tcMar>
              <w:top w:w="75" w:type="dxa"/>
              <w:left w:w="75" w:type="dxa"/>
              <w:bottom w:w="75" w:type="dxa"/>
              <w:right w:w="75" w:type="dxa"/>
            </w:tcMar>
          </w:tcPr>
          <w:p w14:paraId="0E02A1DF"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608A275"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14:paraId="644D300E"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03962DB" w14:textId="77777777"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14:paraId="1116A83F" w14:textId="77777777" w:rsidTr="00E8787B">
        <w:tc>
          <w:tcPr>
            <w:tcW w:w="0" w:type="auto"/>
            <w:tcMar>
              <w:top w:w="75" w:type="dxa"/>
              <w:left w:w="75" w:type="dxa"/>
              <w:bottom w:w="75" w:type="dxa"/>
              <w:right w:w="75" w:type="dxa"/>
            </w:tcMar>
          </w:tcPr>
          <w:p w14:paraId="6278C811"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24"/>
                <w:lang w:val="en-US" w:eastAsia="en-US"/>
              </w:rPr>
              <w:t>Члены</w:t>
            </w:r>
            <w:proofErr w:type="spellEnd"/>
            <w:r w:rsidRPr="00DF2DA1">
              <w:rPr>
                <w:rFonts w:ascii="Times New Roman" w:hAnsi="Times New Roman" w:cs="Times New Roman"/>
                <w:color w:val="000000"/>
                <w:sz w:val="24"/>
                <w:lang w:val="en-US" w:eastAsia="en-US"/>
              </w:rPr>
              <w:t xml:space="preserve"> </w:t>
            </w:r>
            <w:proofErr w:type="spellStart"/>
            <w:r w:rsidRPr="00DF2DA1">
              <w:rPr>
                <w:rFonts w:ascii="Times New Roman" w:hAnsi="Times New Roman" w:cs="Times New Roman"/>
                <w:color w:val="000000"/>
                <w:sz w:val="24"/>
                <w:lang w:val="en-US" w:eastAsia="en-US"/>
              </w:rPr>
              <w:t>комиссии</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EA01069"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14:paraId="6DA27CFC"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DA1BE85" w14:textId="77777777"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14:paraId="1BEDF161" w14:textId="77777777" w:rsidTr="00E8787B">
        <w:tc>
          <w:tcPr>
            <w:tcW w:w="0" w:type="auto"/>
            <w:tcMar>
              <w:top w:w="75" w:type="dxa"/>
              <w:left w:w="75" w:type="dxa"/>
              <w:bottom w:w="75" w:type="dxa"/>
              <w:right w:w="75" w:type="dxa"/>
            </w:tcMar>
          </w:tcPr>
          <w:p w14:paraId="2D4127A5"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79AA59B"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14:paraId="42CFFBC8"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FFB04A5" w14:textId="77777777"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14:paraId="08EFE424" w14:textId="77777777" w:rsidTr="00E8787B">
        <w:tc>
          <w:tcPr>
            <w:tcW w:w="0" w:type="auto"/>
            <w:tcMar>
              <w:top w:w="75" w:type="dxa"/>
              <w:left w:w="75" w:type="dxa"/>
              <w:bottom w:w="75" w:type="dxa"/>
              <w:right w:w="75" w:type="dxa"/>
            </w:tcMar>
          </w:tcPr>
          <w:p w14:paraId="1251DC00"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971A398"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14:paraId="479DF5E1"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1EE95A7" w14:textId="77777777"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14:paraId="7EB4C8EB" w14:textId="77777777" w:rsidTr="00E8787B">
        <w:tc>
          <w:tcPr>
            <w:tcW w:w="0" w:type="auto"/>
            <w:tcMar>
              <w:top w:w="75" w:type="dxa"/>
              <w:left w:w="75" w:type="dxa"/>
              <w:bottom w:w="75" w:type="dxa"/>
              <w:right w:w="75" w:type="dxa"/>
            </w:tcMar>
          </w:tcPr>
          <w:p w14:paraId="760FDC97"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98E90CE"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14:paraId="4D5603BB"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7D9EF0D" w14:textId="77777777"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14:paraId="68554322" w14:textId="77777777" w:rsidTr="00E8787B">
        <w:tc>
          <w:tcPr>
            <w:tcW w:w="0" w:type="auto"/>
            <w:tcMar>
              <w:top w:w="75" w:type="dxa"/>
              <w:left w:w="75" w:type="dxa"/>
              <w:bottom w:w="75" w:type="dxa"/>
              <w:right w:w="75" w:type="dxa"/>
            </w:tcMar>
          </w:tcPr>
          <w:p w14:paraId="788CE1AB"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FBA5887"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14:paraId="3AE3132D"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46380E9" w14:textId="77777777"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14:paraId="03B4773B" w14:textId="77777777" w:rsidTr="00E8787B">
        <w:tc>
          <w:tcPr>
            <w:tcW w:w="0" w:type="auto"/>
            <w:tcMar>
              <w:top w:w="75" w:type="dxa"/>
              <w:left w:w="75" w:type="dxa"/>
              <w:bottom w:w="75" w:type="dxa"/>
              <w:right w:w="75" w:type="dxa"/>
            </w:tcMar>
          </w:tcPr>
          <w:p w14:paraId="29FD5D0C"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7E76C33"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14:paraId="042ECE60"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2AFF771" w14:textId="77777777"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r w:rsidR="00DF2DA1" w:rsidRPr="00DF2DA1" w14:paraId="19CB53E6" w14:textId="77777777" w:rsidTr="00E8787B">
        <w:tc>
          <w:tcPr>
            <w:tcW w:w="0" w:type="auto"/>
            <w:tcMar>
              <w:top w:w="75" w:type="dxa"/>
              <w:left w:w="75" w:type="dxa"/>
              <w:bottom w:w="75" w:type="dxa"/>
              <w:right w:w="75" w:type="dxa"/>
            </w:tcMar>
          </w:tcPr>
          <w:p w14:paraId="3D4EC95B"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24"/>
                <w:lang w:val="en-US" w:eastAsia="en-US"/>
              </w:rPr>
              <w:t>Представители</w:t>
            </w:r>
            <w:proofErr w:type="spellEnd"/>
            <w:r w:rsidRPr="00DF2DA1">
              <w:rPr>
                <w:rFonts w:ascii="Times New Roman" w:hAnsi="Times New Roman" w:cs="Times New Roman"/>
                <w:color w:val="000000"/>
                <w:sz w:val="24"/>
                <w:lang w:val="en-US" w:eastAsia="en-US"/>
              </w:rPr>
              <w:t xml:space="preserve"> </w:t>
            </w:r>
            <w:proofErr w:type="spellStart"/>
            <w:r w:rsidRPr="00DF2DA1">
              <w:rPr>
                <w:rFonts w:ascii="Times New Roman" w:hAnsi="Times New Roman" w:cs="Times New Roman"/>
                <w:color w:val="000000"/>
                <w:sz w:val="24"/>
                <w:lang w:val="en-US" w:eastAsia="en-US"/>
              </w:rPr>
              <w:t>учредителя</w:t>
            </w:r>
            <w:proofErr w:type="spellEnd"/>
            <w:r w:rsidRPr="00DF2DA1">
              <w:rPr>
                <w:rFonts w:ascii="Times New Roman" w:hAnsi="Times New Roman" w:cs="Times New Roman"/>
                <w:color w:val="000000"/>
                <w:sz w:val="24"/>
                <w:lang w:val="en-US" w:eastAsia="en-US"/>
              </w:rPr>
              <w:t xml:space="preserve">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28F875F"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Mar>
              <w:top w:w="75" w:type="dxa"/>
              <w:left w:w="75" w:type="dxa"/>
              <w:bottom w:w="75" w:type="dxa"/>
              <w:right w:w="75" w:type="dxa"/>
            </w:tcMar>
          </w:tcPr>
          <w:p w14:paraId="2748FCCA"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6168A7B" w14:textId="77777777" w:rsidR="00DF2DA1" w:rsidRPr="00DF2DA1" w:rsidRDefault="00DF2DA1" w:rsidP="00DF2DA1">
            <w:pPr>
              <w:ind w:left="75" w:right="75"/>
              <w:rPr>
                <w:rFonts w:ascii="Times New Roman" w:hAnsi="Times New Roman" w:cs="Times New Roman"/>
                <w:color w:val="000000"/>
                <w:sz w:val="24"/>
                <w:lang w:val="en-US" w:eastAsia="en-US"/>
              </w:rPr>
            </w:pPr>
          </w:p>
        </w:tc>
      </w:tr>
      <w:tr w:rsidR="00DF2DA1" w:rsidRPr="00DF2DA1" w14:paraId="25590D64" w14:textId="77777777" w:rsidTr="00E8787B">
        <w:tc>
          <w:tcPr>
            <w:tcW w:w="0" w:type="auto"/>
            <w:tcMar>
              <w:top w:w="75" w:type="dxa"/>
              <w:left w:w="75" w:type="dxa"/>
              <w:bottom w:w="75" w:type="dxa"/>
              <w:right w:w="75" w:type="dxa"/>
            </w:tcMar>
          </w:tcPr>
          <w:p w14:paraId="285E4F69"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519331B" w14:textId="77777777" w:rsidR="00DF2DA1" w:rsidRPr="00DF2DA1" w:rsidRDefault="00DF2DA1" w:rsidP="00DF2DA1">
            <w:pPr>
              <w:rPr>
                <w:rFonts w:ascii="Times New Roman" w:hAnsi="Times New Roman" w:cs="Times New Roman"/>
                <w:sz w:val="22"/>
                <w:szCs w:val="22"/>
                <w:lang w:val="en-US" w:eastAsia="en-US"/>
              </w:rPr>
            </w:pPr>
            <w:proofErr w:type="spellStart"/>
            <w:r w:rsidRPr="00DF2DA1">
              <w:rPr>
                <w:rFonts w:ascii="Times New Roman" w:hAnsi="Times New Roman" w:cs="Times New Roman"/>
                <w:color w:val="000000"/>
                <w:sz w:val="19"/>
                <w:szCs w:val="19"/>
                <w:vertAlign w:val="superscript"/>
                <w:lang w:val="en-US" w:eastAsia="en-US"/>
              </w:rPr>
              <w:t>Подпись</w:t>
            </w:r>
            <w:proofErr w:type="spellEnd"/>
          </w:p>
        </w:tc>
        <w:tc>
          <w:tcPr>
            <w:tcW w:w="0" w:type="auto"/>
            <w:tcMar>
              <w:top w:w="75" w:type="dxa"/>
              <w:left w:w="75" w:type="dxa"/>
              <w:bottom w:w="75" w:type="dxa"/>
              <w:right w:w="75" w:type="dxa"/>
            </w:tcMar>
          </w:tcPr>
          <w:p w14:paraId="72CA62FB" w14:textId="77777777" w:rsidR="00DF2DA1" w:rsidRPr="00DF2DA1" w:rsidRDefault="00DF2DA1" w:rsidP="00DF2DA1">
            <w:pPr>
              <w:ind w:left="75" w:right="75"/>
              <w:rPr>
                <w:rFonts w:ascii="Times New Roman" w:hAnsi="Times New Roman" w:cs="Times New Roman"/>
                <w:color w:val="000000"/>
                <w:sz w:val="24"/>
                <w:lang w:val="en-US" w:eastAsia="en-US"/>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9441EA9" w14:textId="77777777" w:rsidR="00DF2DA1" w:rsidRPr="00DF2DA1" w:rsidRDefault="00DF2DA1" w:rsidP="00DF2DA1">
            <w:pPr>
              <w:rPr>
                <w:rFonts w:ascii="Times New Roman" w:hAnsi="Times New Roman" w:cs="Times New Roman"/>
                <w:sz w:val="22"/>
                <w:szCs w:val="22"/>
                <w:lang w:val="en-US" w:eastAsia="en-US"/>
              </w:rPr>
            </w:pPr>
            <w:r w:rsidRPr="00DF2DA1">
              <w:rPr>
                <w:rFonts w:ascii="Times New Roman" w:hAnsi="Times New Roman" w:cs="Times New Roman"/>
                <w:color w:val="000000"/>
                <w:sz w:val="19"/>
                <w:szCs w:val="19"/>
                <w:vertAlign w:val="superscript"/>
                <w:lang w:val="en-US" w:eastAsia="en-US"/>
              </w:rPr>
              <w:t>Ф. И. О.</w:t>
            </w:r>
          </w:p>
        </w:tc>
      </w:tr>
    </w:tbl>
    <w:p w14:paraId="6463808E" w14:textId="77777777" w:rsidR="00DF2DA1" w:rsidRPr="00DF2DA1" w:rsidRDefault="00DF2DA1" w:rsidP="00DF2DA1">
      <w:pPr>
        <w:rPr>
          <w:rFonts w:ascii="Times New Roman" w:hAnsi="Times New Roman" w:cs="Times New Roman"/>
          <w:color w:val="000000"/>
          <w:sz w:val="24"/>
          <w:lang w:val="en-US" w:eastAsia="en-US"/>
        </w:rPr>
      </w:pPr>
    </w:p>
    <w:p w14:paraId="5847AF83" w14:textId="77777777" w:rsidR="00DF2DA1" w:rsidRPr="00DF2DA1" w:rsidRDefault="00DF2DA1" w:rsidP="00DF2DA1">
      <w:pPr>
        <w:rPr>
          <w:rFonts w:ascii="Times New Roman" w:hAnsi="Times New Roman" w:cs="Times New Roman"/>
          <w:color w:val="000000"/>
          <w:sz w:val="24"/>
          <w:lang w:val="en-US" w:eastAsia="en-US"/>
        </w:rPr>
      </w:pPr>
    </w:p>
    <w:p w14:paraId="51250BF5" w14:textId="77777777" w:rsidR="00DF2DA1" w:rsidRPr="00DF2DA1" w:rsidRDefault="00DF2DA1" w:rsidP="00DF2DA1">
      <w:pPr>
        <w:rPr>
          <w:rFonts w:ascii="Times New Roman" w:hAnsi="Times New Roman" w:cs="Times New Roman"/>
          <w:color w:val="000000"/>
          <w:sz w:val="24"/>
          <w:lang w:val="en-US" w:eastAsia="en-US"/>
        </w:rPr>
      </w:pPr>
      <w:proofErr w:type="spellStart"/>
      <w:r w:rsidRPr="00DF2DA1">
        <w:rPr>
          <w:rFonts w:ascii="Times New Roman" w:hAnsi="Times New Roman" w:cs="Times New Roman"/>
          <w:color w:val="000000"/>
          <w:sz w:val="24"/>
          <w:lang w:val="en-US" w:eastAsia="en-US"/>
        </w:rPr>
        <w:t>Приложения</w:t>
      </w:r>
      <w:proofErr w:type="spellEnd"/>
      <w:r w:rsidRPr="00DF2DA1">
        <w:rPr>
          <w:rFonts w:ascii="Times New Roman" w:hAnsi="Times New Roman" w:cs="Times New Roman"/>
          <w:color w:val="000000"/>
          <w:sz w:val="24"/>
          <w:lang w:val="en-US" w:eastAsia="en-US"/>
        </w:rPr>
        <w:t>:</w:t>
      </w:r>
    </w:p>
    <w:p w14:paraId="154887E7" w14:textId="77777777"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1. _________________________________________________________________________;</w:t>
      </w:r>
    </w:p>
    <w:p w14:paraId="1A9270DA" w14:textId="77777777"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2. _________________________________________________________________________;</w:t>
      </w:r>
    </w:p>
    <w:p w14:paraId="7F001D0E" w14:textId="77777777" w:rsidR="00DF2DA1" w:rsidRPr="00DF2DA1" w:rsidRDefault="00DF2DA1" w:rsidP="00DF2DA1">
      <w:pPr>
        <w:rPr>
          <w:rFonts w:ascii="Times New Roman" w:hAnsi="Times New Roman" w:cs="Times New Roman"/>
          <w:color w:val="000000"/>
          <w:sz w:val="24"/>
          <w:lang w:val="en-US" w:eastAsia="en-US"/>
        </w:rPr>
      </w:pPr>
      <w:r w:rsidRPr="00DF2DA1">
        <w:rPr>
          <w:rFonts w:ascii="Times New Roman" w:hAnsi="Times New Roman" w:cs="Times New Roman"/>
          <w:color w:val="000000"/>
          <w:sz w:val="24"/>
          <w:lang w:val="en-US" w:eastAsia="en-US"/>
        </w:rPr>
        <w:t>3. _________________________________________________________________________.</w:t>
      </w:r>
    </w:p>
    <w:p w14:paraId="42679553" w14:textId="77777777" w:rsidR="00DF2DA1" w:rsidRPr="00DF2DA1" w:rsidRDefault="00DF2DA1" w:rsidP="00DF2DA1">
      <w:pPr>
        <w:jc w:val="center"/>
        <w:rPr>
          <w:rFonts w:ascii="Times New Roman" w:hAnsi="Times New Roman" w:cs="Times New Roman"/>
          <w:color w:val="000000"/>
          <w:sz w:val="24"/>
          <w:lang w:val="en-US" w:eastAsia="en-US"/>
        </w:rPr>
      </w:pPr>
    </w:p>
    <w:p w14:paraId="1AD87915" w14:textId="77777777" w:rsidR="00DF2DA1" w:rsidRPr="00DF2DA1" w:rsidRDefault="00DF2DA1" w:rsidP="00DF2DA1">
      <w:pPr>
        <w:jc w:val="center"/>
        <w:rPr>
          <w:rFonts w:ascii="Times New Roman" w:hAnsi="Times New Roman" w:cs="Times New Roman"/>
          <w:color w:val="000000"/>
          <w:sz w:val="24"/>
          <w:lang w:val="en-US" w:eastAsia="en-US"/>
        </w:rPr>
      </w:pPr>
      <w:proofErr w:type="spellStart"/>
      <w:r w:rsidRPr="00DF2DA1">
        <w:rPr>
          <w:rFonts w:ascii="Times New Roman" w:hAnsi="Times New Roman" w:cs="Times New Roman"/>
          <w:color w:val="000000"/>
          <w:sz w:val="24"/>
          <w:lang w:val="en-US" w:eastAsia="en-US"/>
        </w:rPr>
        <w:t>Оборот</w:t>
      </w:r>
      <w:proofErr w:type="spellEnd"/>
      <w:r w:rsidRPr="00DF2DA1">
        <w:rPr>
          <w:rFonts w:ascii="Times New Roman" w:hAnsi="Times New Roman" w:cs="Times New Roman"/>
          <w:color w:val="000000"/>
          <w:sz w:val="24"/>
          <w:lang w:val="en-US" w:eastAsia="en-US"/>
        </w:rPr>
        <w:t xml:space="preserve"> </w:t>
      </w:r>
      <w:proofErr w:type="spellStart"/>
      <w:r w:rsidRPr="00DF2DA1">
        <w:rPr>
          <w:rFonts w:ascii="Times New Roman" w:hAnsi="Times New Roman" w:cs="Times New Roman"/>
          <w:color w:val="000000"/>
          <w:sz w:val="24"/>
          <w:lang w:val="en-US" w:eastAsia="en-US"/>
        </w:rPr>
        <w:t>последнего</w:t>
      </w:r>
      <w:proofErr w:type="spellEnd"/>
      <w:r w:rsidRPr="00DF2DA1">
        <w:rPr>
          <w:rFonts w:ascii="Times New Roman" w:hAnsi="Times New Roman" w:cs="Times New Roman"/>
          <w:color w:val="000000"/>
          <w:sz w:val="24"/>
          <w:lang w:val="en-US" w:eastAsia="en-US"/>
        </w:rPr>
        <w:t xml:space="preserve"> </w:t>
      </w:r>
      <w:proofErr w:type="spellStart"/>
      <w:r w:rsidRPr="00DF2DA1">
        <w:rPr>
          <w:rFonts w:ascii="Times New Roman" w:hAnsi="Times New Roman" w:cs="Times New Roman"/>
          <w:color w:val="000000"/>
          <w:sz w:val="24"/>
          <w:lang w:val="en-US" w:eastAsia="en-US"/>
        </w:rPr>
        <w:t>листа</w:t>
      </w:r>
      <w:proofErr w:type="spellEnd"/>
    </w:p>
    <w:p w14:paraId="7DA9CBA1" w14:textId="77777777" w:rsidR="00DF2DA1" w:rsidRPr="00DF2DA1" w:rsidRDefault="00DF2DA1" w:rsidP="00DF2DA1">
      <w:pPr>
        <w:jc w:val="center"/>
        <w:rPr>
          <w:rFonts w:ascii="Times New Roman" w:hAnsi="Times New Roman" w:cs="Times New Roman"/>
          <w:color w:val="000000"/>
          <w:sz w:val="24"/>
          <w:lang w:val="en-US" w:eastAsia="en-US"/>
        </w:rPr>
      </w:pPr>
    </w:p>
    <w:p w14:paraId="75F5D7BF" w14:textId="77777777" w:rsidR="00DF2DA1" w:rsidRPr="003A016B" w:rsidRDefault="00DF2DA1" w:rsidP="00DF2DA1">
      <w:pPr>
        <w:rPr>
          <w:rFonts w:ascii="Times New Roman" w:hAnsi="Times New Roman" w:cs="Times New Roman"/>
          <w:color w:val="000000"/>
          <w:sz w:val="24"/>
          <w:lang w:eastAsia="en-US"/>
        </w:rPr>
      </w:pPr>
      <w:r w:rsidRPr="00DF2DA1">
        <w:rPr>
          <w:rFonts w:ascii="Times New Roman" w:hAnsi="Times New Roman" w:cs="Times New Roman"/>
          <w:color w:val="000000"/>
          <w:sz w:val="24"/>
          <w:lang w:eastAsia="en-US"/>
        </w:rPr>
        <w:t xml:space="preserve">В настоящем положении пронумеровано, прошнуровано и заверено печатью </w:t>
      </w:r>
      <w:r w:rsidRPr="003A016B">
        <w:rPr>
          <w:rFonts w:ascii="Times New Roman" w:hAnsi="Times New Roman" w:cs="Times New Roman"/>
          <w:color w:val="000000"/>
          <w:sz w:val="24"/>
          <w:lang w:eastAsia="en-US"/>
        </w:rPr>
        <w:t>__________ листа.</w:t>
      </w:r>
    </w:p>
    <w:p w14:paraId="7362A8C1" w14:textId="77777777" w:rsidR="00DF2DA1" w:rsidRPr="003A016B" w:rsidRDefault="00DF2DA1" w:rsidP="00DF2DA1">
      <w:pPr>
        <w:rPr>
          <w:rFonts w:ascii="Times New Roman" w:hAnsi="Times New Roman" w:cs="Times New Roman"/>
          <w:color w:val="000000"/>
          <w:sz w:val="24"/>
          <w:lang w:eastAsia="en-US"/>
        </w:rPr>
      </w:pPr>
    </w:p>
    <w:p w14:paraId="2AF0E362" w14:textId="77777777" w:rsidR="00DF2DA1" w:rsidRPr="00A84970" w:rsidRDefault="00986732" w:rsidP="00DF2DA1">
      <w:pPr>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Глава сельского </w:t>
      </w:r>
      <w:proofErr w:type="gramStart"/>
      <w:r>
        <w:rPr>
          <w:rFonts w:ascii="Times New Roman" w:hAnsi="Times New Roman" w:cs="Times New Roman"/>
          <w:color w:val="000000"/>
          <w:sz w:val="24"/>
          <w:lang w:eastAsia="en-US"/>
        </w:rPr>
        <w:t>поселения</w:t>
      </w:r>
      <w:r w:rsidR="00DF2DA1" w:rsidRPr="00A84970">
        <w:rPr>
          <w:rFonts w:ascii="Times New Roman" w:hAnsi="Times New Roman" w:cs="Times New Roman"/>
          <w:color w:val="000000"/>
          <w:sz w:val="24"/>
          <w:lang w:eastAsia="en-US"/>
        </w:rPr>
        <w:t xml:space="preserve"> </w:t>
      </w:r>
      <w:r w:rsidR="00DF2DA1" w:rsidRPr="00DF2DA1">
        <w:rPr>
          <w:rFonts w:ascii="Times New Roman" w:hAnsi="Times New Roman" w:cs="Times New Roman"/>
          <w:color w:val="000000"/>
          <w:sz w:val="24"/>
          <w:lang w:val="en-US" w:eastAsia="en-US"/>
        </w:rPr>
        <w:t> </w:t>
      </w:r>
      <w:r w:rsidR="00DF2DA1" w:rsidRPr="00A84970">
        <w:rPr>
          <w:rFonts w:ascii="Times New Roman" w:hAnsi="Times New Roman" w:cs="Times New Roman"/>
          <w:color w:val="000000"/>
          <w:sz w:val="24"/>
          <w:lang w:eastAsia="en-US"/>
        </w:rPr>
        <w:t>_</w:t>
      </w:r>
      <w:proofErr w:type="gramEnd"/>
      <w:r w:rsidR="00DF2DA1" w:rsidRPr="00A84970">
        <w:rPr>
          <w:rFonts w:ascii="Times New Roman" w:hAnsi="Times New Roman" w:cs="Times New Roman"/>
          <w:color w:val="000000"/>
          <w:sz w:val="24"/>
          <w:lang w:eastAsia="en-US"/>
        </w:rPr>
        <w:t xml:space="preserve">_______________ </w:t>
      </w:r>
      <w:r w:rsidR="00DF2DA1" w:rsidRPr="00DF2DA1">
        <w:rPr>
          <w:rFonts w:ascii="Times New Roman" w:hAnsi="Times New Roman" w:cs="Times New Roman"/>
          <w:color w:val="000000"/>
          <w:sz w:val="24"/>
          <w:lang w:val="en-US" w:eastAsia="en-US"/>
        </w:rPr>
        <w:t> </w:t>
      </w:r>
      <w:r w:rsidR="00DF2DA1" w:rsidRPr="00A84970">
        <w:rPr>
          <w:rFonts w:ascii="Times New Roman" w:hAnsi="Times New Roman" w:cs="Times New Roman"/>
          <w:color w:val="000000"/>
          <w:sz w:val="24"/>
          <w:lang w:eastAsia="en-US"/>
        </w:rPr>
        <w:t>__________________</w:t>
      </w:r>
      <w:r w:rsidR="00DF2DA1" w:rsidRPr="00DF2DA1">
        <w:rPr>
          <w:rFonts w:ascii="Times New Roman" w:hAnsi="Times New Roman" w:cs="Times New Roman"/>
          <w:color w:val="000000"/>
          <w:sz w:val="24"/>
          <w:lang w:val="en-US" w:eastAsia="en-US"/>
        </w:rPr>
        <w:t> </w:t>
      </w:r>
      <w:r w:rsidR="00DF2DA1" w:rsidRPr="00A84970">
        <w:rPr>
          <w:rFonts w:ascii="Times New Roman" w:hAnsi="Times New Roman" w:cs="Times New Roman"/>
          <w:sz w:val="22"/>
          <w:szCs w:val="22"/>
          <w:lang w:eastAsia="en-US"/>
        </w:rPr>
        <w:br/>
      </w:r>
    </w:p>
    <w:p w14:paraId="764FF666" w14:textId="77777777" w:rsidR="00DF2DA1" w:rsidRPr="00A84970" w:rsidRDefault="00DF2DA1" w:rsidP="00DF2DA1">
      <w:pPr>
        <w:rPr>
          <w:rFonts w:ascii="Times New Roman" w:hAnsi="Times New Roman" w:cs="Times New Roman"/>
          <w:color w:val="000000"/>
          <w:sz w:val="24"/>
          <w:lang w:eastAsia="en-US"/>
        </w:rPr>
      </w:pPr>
      <w:r w:rsidRPr="00A84970">
        <w:rPr>
          <w:rFonts w:ascii="Times New Roman" w:hAnsi="Times New Roman" w:cs="Times New Roman"/>
          <w:color w:val="000000"/>
          <w:sz w:val="24"/>
          <w:lang w:eastAsia="en-US"/>
        </w:rPr>
        <w:t>__________________ 20____ г.</w:t>
      </w:r>
    </w:p>
    <w:p w14:paraId="74AC920D" w14:textId="77777777" w:rsidR="00DF2DA1" w:rsidRPr="00A84970" w:rsidRDefault="00DF2DA1" w:rsidP="00DF2DA1">
      <w:pPr>
        <w:rPr>
          <w:rFonts w:ascii="Times New Roman" w:hAnsi="Times New Roman" w:cs="Times New Roman"/>
          <w:color w:val="000000"/>
          <w:sz w:val="24"/>
          <w:lang w:eastAsia="en-US"/>
        </w:rPr>
      </w:pPr>
      <w:r w:rsidRPr="00A84970">
        <w:rPr>
          <w:rFonts w:ascii="Times New Roman" w:hAnsi="Times New Roman" w:cs="Times New Roman"/>
          <w:sz w:val="22"/>
          <w:szCs w:val="22"/>
          <w:lang w:eastAsia="en-US"/>
        </w:rPr>
        <w:br/>
      </w:r>
      <w:r w:rsidRPr="00A84970">
        <w:rPr>
          <w:rFonts w:ascii="Times New Roman" w:hAnsi="Times New Roman" w:cs="Times New Roman"/>
          <w:color w:val="000000"/>
          <w:sz w:val="24"/>
          <w:lang w:eastAsia="en-US"/>
        </w:rPr>
        <w:t>М.П.</w:t>
      </w:r>
    </w:p>
    <w:p w14:paraId="1B6BE540" w14:textId="77777777" w:rsidR="00DF2DA1" w:rsidRPr="00A84970" w:rsidRDefault="00DF2DA1" w:rsidP="00DF2DA1">
      <w:pPr>
        <w:rPr>
          <w:rFonts w:ascii="Times New Roman" w:hAnsi="Times New Roman" w:cs="Times New Roman"/>
          <w:color w:val="000000"/>
          <w:sz w:val="24"/>
          <w:lang w:eastAsia="en-US"/>
        </w:rPr>
      </w:pPr>
      <w:r w:rsidRPr="00A84970">
        <w:rPr>
          <w:rFonts w:ascii="Times New Roman" w:hAnsi="Times New Roman" w:cs="Times New Roman"/>
          <w:sz w:val="22"/>
          <w:szCs w:val="22"/>
          <w:lang w:eastAsia="en-US"/>
        </w:rPr>
        <w:br/>
      </w:r>
    </w:p>
    <w:p w14:paraId="15468AB7" w14:textId="77777777" w:rsidR="006252BD" w:rsidRDefault="009A17BC" w:rsidP="009A17BC">
      <w:pPr>
        <w:jc w:val="right"/>
        <w:rPr>
          <w:rFonts w:ascii="Times New Roman" w:hAnsi="Times New Roman" w:cs="Times New Roman"/>
          <w:sz w:val="24"/>
        </w:rPr>
      </w:pPr>
      <w:r>
        <w:rPr>
          <w:rFonts w:ascii="Times New Roman" w:hAnsi="Times New Roman" w:cs="Times New Roman"/>
          <w:sz w:val="24"/>
        </w:rPr>
        <w:t>Приложение 20</w:t>
      </w:r>
    </w:p>
    <w:p w14:paraId="4E444660" w14:textId="77777777" w:rsidR="009A17BC" w:rsidRPr="006252BD" w:rsidRDefault="009A17BC" w:rsidP="009A17BC">
      <w:pPr>
        <w:rPr>
          <w:rFonts w:ascii="Times New Roman" w:hAnsi="Times New Roman" w:cs="Times New Roman"/>
          <w:sz w:val="24"/>
        </w:rPr>
      </w:pPr>
    </w:p>
    <w:p w14:paraId="2C4CBE0C" w14:textId="77777777" w:rsidR="009A17BC" w:rsidRPr="009A17BC" w:rsidRDefault="009A17BC" w:rsidP="009A17BC">
      <w:pPr>
        <w:jc w:val="center"/>
        <w:rPr>
          <w:rFonts w:ascii="Times New Roman" w:hAnsi="Times New Roman" w:cs="Times New Roman"/>
          <w:sz w:val="24"/>
        </w:rPr>
      </w:pPr>
      <w:r w:rsidRPr="009A17BC">
        <w:rPr>
          <w:b/>
          <w:bCs/>
          <w:color w:val="222222"/>
          <w:sz w:val="21"/>
          <w:szCs w:val="21"/>
        </w:rPr>
        <w:t>ПОЛОЖЕНИЕ</w:t>
      </w:r>
    </w:p>
    <w:p w14:paraId="17239ECA" w14:textId="77777777" w:rsidR="006252BD" w:rsidRPr="006252BD" w:rsidRDefault="009A17BC" w:rsidP="009A17BC">
      <w:pPr>
        <w:jc w:val="center"/>
        <w:rPr>
          <w:rFonts w:ascii="Times New Roman" w:hAnsi="Times New Roman" w:cs="Times New Roman"/>
          <w:sz w:val="24"/>
        </w:rPr>
      </w:pPr>
      <w:r w:rsidRPr="009A17BC">
        <w:rPr>
          <w:b/>
          <w:bCs/>
          <w:color w:val="222222"/>
          <w:sz w:val="21"/>
          <w:szCs w:val="21"/>
        </w:rPr>
        <w:t>о признании кредиторской задолженности невостребованной</w:t>
      </w:r>
    </w:p>
    <w:p w14:paraId="4C8F6959" w14:textId="77777777" w:rsidR="009A17BC" w:rsidRPr="009A17BC" w:rsidRDefault="009A17BC" w:rsidP="009A17BC">
      <w:pPr>
        <w:pStyle w:val="3"/>
        <w:spacing w:before="0" w:beforeAutospacing="0" w:after="0" w:afterAutospacing="0"/>
        <w:jc w:val="center"/>
        <w:rPr>
          <w:rFonts w:ascii="Times New Roman" w:hAnsi="Times New Roman" w:cs="Times New Roman"/>
          <w:color w:val="222222"/>
          <w:sz w:val="24"/>
          <w:szCs w:val="24"/>
        </w:rPr>
      </w:pPr>
      <w:r w:rsidRPr="009A17BC">
        <w:rPr>
          <w:rFonts w:ascii="Times New Roman" w:hAnsi="Times New Roman" w:cs="Times New Roman"/>
          <w:color w:val="222222"/>
          <w:sz w:val="24"/>
          <w:szCs w:val="24"/>
        </w:rPr>
        <w:t>1. Общие положения</w:t>
      </w:r>
    </w:p>
    <w:p w14:paraId="34C95D7D"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1.1. Настоящее Положение разработано в соответствии с </w:t>
      </w:r>
      <w:hyperlink r:id="rId36" w:anchor="/document/99/578324751/" w:history="1">
        <w:r w:rsidRPr="00A2285B">
          <w:rPr>
            <w:rFonts w:ascii="Times New Roman" w:hAnsi="Times New Roman" w:cs="Times New Roman"/>
            <w:sz w:val="24"/>
          </w:rPr>
          <w:t>Гражданским кодексом</w:t>
        </w:r>
      </w:hyperlink>
      <w:r w:rsidRPr="009A17BC">
        <w:rPr>
          <w:rFonts w:ascii="Times New Roman" w:hAnsi="Times New Roman" w:cs="Times New Roman"/>
          <w:sz w:val="24"/>
        </w:rPr>
        <w:t>, </w:t>
      </w:r>
      <w:hyperlink r:id="rId37" w:anchor="/document/99/578318820/" w:tgtFrame="_self" w:history="1">
        <w:r w:rsidRPr="00A2285B">
          <w:rPr>
            <w:rFonts w:ascii="Times New Roman" w:hAnsi="Times New Roman" w:cs="Times New Roman"/>
            <w:sz w:val="24"/>
          </w:rPr>
          <w:t>Законом от 06.12.2011 № 402-ФЗ «О бухгалтерском учете»</w:t>
        </w:r>
      </w:hyperlink>
      <w:r w:rsidRPr="009A17BC">
        <w:rPr>
          <w:rFonts w:ascii="Times New Roman" w:hAnsi="Times New Roman" w:cs="Times New Roman"/>
          <w:sz w:val="24"/>
        </w:rPr>
        <w:t>, </w:t>
      </w:r>
      <w:hyperlink r:id="rId38" w:anchor="/document/99/902249301/" w:tgtFrame="_self" w:history="1">
        <w:r w:rsidRPr="00A2285B">
          <w:rPr>
            <w:rFonts w:ascii="Times New Roman" w:hAnsi="Times New Roman" w:cs="Times New Roman"/>
            <w:sz w:val="24"/>
          </w:rPr>
          <w:t>приказом Минфина России от 01.12.2010 № 157н</w:t>
        </w:r>
      </w:hyperlink>
      <w:r w:rsidRPr="009A17BC">
        <w:rPr>
          <w:rFonts w:ascii="Times New Roman" w:hAnsi="Times New Roman" w:cs="Times New Roman"/>
          <w:sz w:val="24"/>
        </w:rPr>
        <w:t>.</w:t>
      </w:r>
    </w:p>
    <w:p w14:paraId="2C145C4D"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1.2. Положение устанавливает правила и условия признания кредиторской задолженности </w:t>
      </w:r>
      <w:r w:rsidRPr="00A2285B">
        <w:rPr>
          <w:rFonts w:ascii="Times New Roman" w:hAnsi="Times New Roman" w:cs="Times New Roman"/>
          <w:iCs/>
          <w:sz w:val="24"/>
        </w:rPr>
        <w:t>учреждения</w:t>
      </w:r>
      <w:r w:rsidRPr="009A17BC">
        <w:rPr>
          <w:rFonts w:ascii="Times New Roman" w:hAnsi="Times New Roman" w:cs="Times New Roman"/>
          <w:sz w:val="24"/>
        </w:rPr>
        <w:t> невостребованной кредиторами с целью списания с балансового или забалансового учета.</w:t>
      </w:r>
    </w:p>
    <w:p w14:paraId="2425D249" w14:textId="77777777" w:rsidR="009A17BC" w:rsidRPr="00A2285B" w:rsidRDefault="009A17BC" w:rsidP="009A17BC">
      <w:pPr>
        <w:rPr>
          <w:rFonts w:ascii="Times New Roman" w:hAnsi="Times New Roman" w:cs="Times New Roman"/>
          <w:sz w:val="24"/>
        </w:rPr>
      </w:pPr>
      <w:r w:rsidRPr="009A17BC">
        <w:rPr>
          <w:rFonts w:ascii="Times New Roman" w:hAnsi="Times New Roman" w:cs="Times New Roman"/>
          <w:sz w:val="24"/>
        </w:rPr>
        <w:t>1.3. Решение о признании кредиторской задолженности невостребованной принимает </w:t>
      </w:r>
      <w:r w:rsidRPr="00A2285B">
        <w:rPr>
          <w:rFonts w:ascii="Times New Roman" w:hAnsi="Times New Roman" w:cs="Times New Roman"/>
          <w:i/>
          <w:iCs/>
          <w:sz w:val="24"/>
          <w:shd w:val="clear" w:color="auto" w:fill="FFFFCC"/>
        </w:rPr>
        <w:t>комиссия учреждения по поступлению и выбытию активов</w:t>
      </w:r>
      <w:r w:rsidRPr="009A17BC">
        <w:rPr>
          <w:rFonts w:ascii="Times New Roman" w:hAnsi="Times New Roman" w:cs="Times New Roman"/>
          <w:sz w:val="24"/>
        </w:rPr>
        <w:t>.</w:t>
      </w:r>
    </w:p>
    <w:p w14:paraId="5A010BF7" w14:textId="77777777" w:rsidR="009A17BC" w:rsidRPr="009A17BC" w:rsidRDefault="009A17BC" w:rsidP="009A17BC">
      <w:pPr>
        <w:jc w:val="center"/>
        <w:outlineLvl w:val="2"/>
        <w:rPr>
          <w:rFonts w:ascii="Times New Roman" w:hAnsi="Times New Roman" w:cs="Times New Roman"/>
          <w:b/>
          <w:bCs/>
          <w:sz w:val="24"/>
        </w:rPr>
      </w:pPr>
      <w:r w:rsidRPr="009A17BC">
        <w:rPr>
          <w:rFonts w:ascii="Times New Roman" w:hAnsi="Times New Roman" w:cs="Times New Roman"/>
          <w:b/>
          <w:bCs/>
          <w:sz w:val="24"/>
        </w:rPr>
        <w:t>2. Критерии признания кредиторской задолженности невостребованной кредиторами</w:t>
      </w:r>
    </w:p>
    <w:p w14:paraId="7534ED93"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2.1. Невостребованной признается просроченная кредиторская задолженность:</w:t>
      </w:r>
    </w:p>
    <w:p w14:paraId="0A8B215C" w14:textId="77777777" w:rsidR="009A17BC" w:rsidRPr="009A17BC" w:rsidRDefault="009A17BC" w:rsidP="009A17BC">
      <w:pPr>
        <w:numPr>
          <w:ilvl w:val="0"/>
          <w:numId w:val="80"/>
        </w:numPr>
        <w:ind w:left="270"/>
        <w:rPr>
          <w:rFonts w:ascii="Times New Roman" w:hAnsi="Times New Roman" w:cs="Times New Roman"/>
          <w:sz w:val="24"/>
        </w:rPr>
      </w:pPr>
      <w:r w:rsidRPr="009A17BC">
        <w:rPr>
          <w:rFonts w:ascii="Times New Roman" w:hAnsi="Times New Roman" w:cs="Times New Roman"/>
          <w:sz w:val="24"/>
        </w:rPr>
        <w:t>в отношении которой кредитор не предъявил требования;</w:t>
      </w:r>
    </w:p>
    <w:p w14:paraId="168B6AC4" w14:textId="77777777" w:rsidR="009A17BC" w:rsidRPr="009A17BC" w:rsidRDefault="009A17BC" w:rsidP="009A17BC">
      <w:pPr>
        <w:numPr>
          <w:ilvl w:val="0"/>
          <w:numId w:val="80"/>
        </w:numPr>
        <w:ind w:left="270"/>
        <w:rPr>
          <w:rFonts w:ascii="Times New Roman" w:hAnsi="Times New Roman" w:cs="Times New Roman"/>
          <w:sz w:val="24"/>
        </w:rPr>
      </w:pPr>
      <w:r w:rsidRPr="009A17BC">
        <w:rPr>
          <w:rFonts w:ascii="Times New Roman" w:hAnsi="Times New Roman" w:cs="Times New Roman"/>
          <w:sz w:val="24"/>
        </w:rPr>
        <w:lastRenderedPageBreak/>
        <w:t>которая носит заявительный характер, при этом кредитор не подтвердил задолженность по результатам инвентаризации.</w:t>
      </w:r>
    </w:p>
    <w:p w14:paraId="7D8B9859"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2.2. Основанием для признания кредиторской задолженности невостребованной является:</w:t>
      </w:r>
    </w:p>
    <w:p w14:paraId="6F60828B" w14:textId="77777777" w:rsidR="009A17BC" w:rsidRPr="009A17BC" w:rsidRDefault="009A17BC" w:rsidP="009A17BC">
      <w:pPr>
        <w:numPr>
          <w:ilvl w:val="0"/>
          <w:numId w:val="81"/>
        </w:numPr>
        <w:ind w:left="270"/>
        <w:rPr>
          <w:rFonts w:ascii="Times New Roman" w:hAnsi="Times New Roman" w:cs="Times New Roman"/>
          <w:sz w:val="24"/>
        </w:rPr>
      </w:pPr>
      <w:r w:rsidRPr="009A17BC">
        <w:rPr>
          <w:rFonts w:ascii="Times New Roman" w:hAnsi="Times New Roman" w:cs="Times New Roman"/>
          <w:sz w:val="24"/>
        </w:rPr>
        <w:t>истечение срока исковой давности (</w:t>
      </w:r>
      <w:hyperlink r:id="rId39" w:anchor="/document/99/578324751/XA00MBQ2NQ/" w:tgtFrame="_self" w:tooltip="Статья 196. Общий срок исковой давности" w:history="1">
        <w:r w:rsidRPr="00A2285B">
          <w:rPr>
            <w:rFonts w:ascii="Times New Roman" w:hAnsi="Times New Roman" w:cs="Times New Roman"/>
            <w:sz w:val="24"/>
          </w:rPr>
          <w:t>ст. 196 ГК РФ</w:t>
        </w:r>
      </w:hyperlink>
      <w:r w:rsidRPr="009A17BC">
        <w:rPr>
          <w:rFonts w:ascii="Times New Roman" w:hAnsi="Times New Roman" w:cs="Times New Roman"/>
          <w:sz w:val="24"/>
        </w:rPr>
        <w:t>);</w:t>
      </w:r>
    </w:p>
    <w:p w14:paraId="647D0435" w14:textId="77777777" w:rsidR="009A17BC" w:rsidRPr="009A17BC" w:rsidRDefault="009A17BC" w:rsidP="009A17BC">
      <w:pPr>
        <w:numPr>
          <w:ilvl w:val="0"/>
          <w:numId w:val="81"/>
        </w:numPr>
        <w:ind w:left="270"/>
        <w:rPr>
          <w:rFonts w:ascii="Times New Roman" w:hAnsi="Times New Roman" w:cs="Times New Roman"/>
          <w:sz w:val="24"/>
        </w:rPr>
      </w:pPr>
      <w:r w:rsidRPr="009A17BC">
        <w:rPr>
          <w:rFonts w:ascii="Times New Roman" w:hAnsi="Times New Roman" w:cs="Times New Roman"/>
          <w:sz w:val="24"/>
        </w:rPr>
        <w:t>прекращение обязательства вследствие невозможности его исполнения в соответствии с гражданским законодательством (</w:t>
      </w:r>
      <w:hyperlink r:id="rId40" w:anchor="/document/99/578324751/XA00MI62NN/" w:tgtFrame="_self" w:tooltip="Статья 416. Прекращение обязательства невозможностью исполнения" w:history="1">
        <w:r w:rsidRPr="00A2285B">
          <w:rPr>
            <w:rFonts w:ascii="Times New Roman" w:hAnsi="Times New Roman" w:cs="Times New Roman"/>
            <w:sz w:val="24"/>
          </w:rPr>
          <w:t>ст. 416 ГК РФ</w:t>
        </w:r>
      </w:hyperlink>
      <w:r w:rsidRPr="009A17BC">
        <w:rPr>
          <w:rFonts w:ascii="Times New Roman" w:hAnsi="Times New Roman" w:cs="Times New Roman"/>
          <w:sz w:val="24"/>
        </w:rPr>
        <w:t>);</w:t>
      </w:r>
    </w:p>
    <w:p w14:paraId="2B174CE2" w14:textId="77777777" w:rsidR="009A17BC" w:rsidRPr="009A17BC" w:rsidRDefault="009A17BC" w:rsidP="009A17BC">
      <w:pPr>
        <w:numPr>
          <w:ilvl w:val="0"/>
          <w:numId w:val="81"/>
        </w:numPr>
        <w:ind w:left="270"/>
        <w:rPr>
          <w:rFonts w:ascii="Times New Roman" w:hAnsi="Times New Roman" w:cs="Times New Roman"/>
          <w:sz w:val="24"/>
        </w:rPr>
      </w:pPr>
      <w:r w:rsidRPr="009A17BC">
        <w:rPr>
          <w:rFonts w:ascii="Times New Roman" w:hAnsi="Times New Roman" w:cs="Times New Roman"/>
          <w:sz w:val="24"/>
        </w:rPr>
        <w:t>прекращение обязательства на основании акта государственного органа (</w:t>
      </w:r>
      <w:hyperlink r:id="rId41" w:anchor="/document/99/578324751/XA00MGE2ND/" w:tgtFrame="_self" w:tooltip="Статья 417. Прекращение обязательства на основании акта органа государственной власти или органа местного самоуправления" w:history="1">
        <w:r w:rsidRPr="00A2285B">
          <w:rPr>
            <w:rFonts w:ascii="Times New Roman" w:hAnsi="Times New Roman" w:cs="Times New Roman"/>
            <w:sz w:val="24"/>
          </w:rPr>
          <w:t>ст. 417 ГК РФ</w:t>
        </w:r>
      </w:hyperlink>
      <w:r w:rsidRPr="009A17BC">
        <w:rPr>
          <w:rFonts w:ascii="Times New Roman" w:hAnsi="Times New Roman" w:cs="Times New Roman"/>
          <w:sz w:val="24"/>
        </w:rPr>
        <w:t>);</w:t>
      </w:r>
    </w:p>
    <w:p w14:paraId="37ED3598" w14:textId="77777777" w:rsidR="009A17BC" w:rsidRPr="009A17BC" w:rsidRDefault="009A17BC" w:rsidP="009A17BC">
      <w:pPr>
        <w:numPr>
          <w:ilvl w:val="0"/>
          <w:numId w:val="81"/>
        </w:numPr>
        <w:ind w:left="270"/>
        <w:rPr>
          <w:rFonts w:ascii="Times New Roman" w:hAnsi="Times New Roman" w:cs="Times New Roman"/>
          <w:sz w:val="24"/>
        </w:rPr>
      </w:pPr>
      <w:r w:rsidRPr="009A17BC">
        <w:rPr>
          <w:rFonts w:ascii="Times New Roman" w:hAnsi="Times New Roman" w:cs="Times New Roman"/>
          <w:sz w:val="24"/>
        </w:rPr>
        <w:t>ликвидация юридического лица или смерть гражданина (</w:t>
      </w:r>
      <w:hyperlink r:id="rId42" w:anchor="/document/99/578324751/XA00MIM2NP/" w:tgtFrame="_self" w:tooltip="Статья 419. Прекращение обязательства ликвидацией юридического лица" w:history="1">
        <w:r w:rsidRPr="00A2285B">
          <w:rPr>
            <w:rFonts w:ascii="Times New Roman" w:hAnsi="Times New Roman" w:cs="Times New Roman"/>
            <w:sz w:val="24"/>
          </w:rPr>
          <w:t>ст. 419 ГК РФ</w:t>
        </w:r>
      </w:hyperlink>
      <w:r w:rsidRPr="009A17BC">
        <w:rPr>
          <w:rFonts w:ascii="Times New Roman" w:hAnsi="Times New Roman" w:cs="Times New Roman"/>
          <w:sz w:val="24"/>
        </w:rPr>
        <w:t>).</w:t>
      </w:r>
    </w:p>
    <w:p w14:paraId="222DEA9A" w14:textId="77777777" w:rsidR="009A17BC" w:rsidRPr="009A17BC" w:rsidRDefault="009A17BC" w:rsidP="009A17BC">
      <w:pPr>
        <w:jc w:val="center"/>
        <w:outlineLvl w:val="2"/>
        <w:rPr>
          <w:rFonts w:ascii="Times New Roman" w:hAnsi="Times New Roman" w:cs="Times New Roman"/>
          <w:b/>
          <w:bCs/>
          <w:sz w:val="24"/>
        </w:rPr>
      </w:pPr>
      <w:r w:rsidRPr="009A17BC">
        <w:rPr>
          <w:rFonts w:ascii="Times New Roman" w:hAnsi="Times New Roman" w:cs="Times New Roman"/>
          <w:b/>
          <w:bCs/>
          <w:sz w:val="24"/>
        </w:rPr>
        <w:t>3. Порядок признания кредиторской задолженности невостребованной</w:t>
      </w:r>
    </w:p>
    <w:p w14:paraId="568DDC60"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3.1. Комиссия принимает решение о признании кредиторской задолженности на основании </w:t>
      </w:r>
      <w:r w:rsidRPr="00A2285B">
        <w:rPr>
          <w:rFonts w:ascii="Times New Roman" w:hAnsi="Times New Roman" w:cs="Times New Roman"/>
          <w:i/>
          <w:iCs/>
          <w:sz w:val="24"/>
          <w:shd w:val="clear" w:color="auto" w:fill="FFFFCC"/>
        </w:rPr>
        <w:t>служебной записки главного бухгалтера</w:t>
      </w:r>
      <w:r w:rsidRPr="009A17BC">
        <w:rPr>
          <w:rFonts w:ascii="Times New Roman" w:hAnsi="Times New Roman" w:cs="Times New Roman"/>
          <w:sz w:val="24"/>
        </w:rPr>
        <w:t> либо результатов инвентаризации кредиторской задолженности – Акта о результатах инвентаризации (</w:t>
      </w:r>
      <w:hyperlink r:id="rId43" w:anchor="/document/140/41230/" w:tgtFrame="_self" w:tooltip="ОКУД 0504835. Акт о результатах инвентаризации" w:history="1">
        <w:r w:rsidRPr="00A2285B">
          <w:rPr>
            <w:rFonts w:ascii="Times New Roman" w:hAnsi="Times New Roman" w:cs="Times New Roman"/>
            <w:sz w:val="24"/>
          </w:rPr>
          <w:t>ф. 0504835</w:t>
        </w:r>
      </w:hyperlink>
      <w:r w:rsidRPr="009A17BC">
        <w:rPr>
          <w:rFonts w:ascii="Times New Roman" w:hAnsi="Times New Roman" w:cs="Times New Roman"/>
          <w:sz w:val="24"/>
        </w:rPr>
        <w:t>) и данных соответствующих инвентаризационных описей.</w:t>
      </w:r>
    </w:p>
    <w:p w14:paraId="1B4C4530"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Срок для принятия решения – не позднее </w:t>
      </w:r>
      <w:r w:rsidRPr="00A2285B">
        <w:rPr>
          <w:rFonts w:ascii="Times New Roman" w:hAnsi="Times New Roman" w:cs="Times New Roman"/>
          <w:i/>
          <w:iCs/>
          <w:sz w:val="24"/>
          <w:shd w:val="clear" w:color="auto" w:fill="FFFFCC"/>
        </w:rPr>
        <w:t>одного рабочего дня</w:t>
      </w:r>
      <w:r w:rsidRPr="009A17BC">
        <w:rPr>
          <w:rFonts w:ascii="Times New Roman" w:hAnsi="Times New Roman" w:cs="Times New Roman"/>
          <w:sz w:val="24"/>
        </w:rPr>
        <w:t> после поступления служебной записки либо Акта о результатах инвентаризации (</w:t>
      </w:r>
      <w:hyperlink r:id="rId44" w:anchor="/document/140/41230/" w:tgtFrame="_self" w:tooltip="ОКУД 0504835. Акт о результатах инвентаризации" w:history="1">
        <w:r w:rsidRPr="00A2285B">
          <w:rPr>
            <w:rFonts w:ascii="Times New Roman" w:hAnsi="Times New Roman" w:cs="Times New Roman"/>
            <w:sz w:val="24"/>
          </w:rPr>
          <w:t>ф. 0504835</w:t>
        </w:r>
      </w:hyperlink>
      <w:r w:rsidRPr="009A17BC">
        <w:rPr>
          <w:rFonts w:ascii="Times New Roman" w:hAnsi="Times New Roman" w:cs="Times New Roman"/>
          <w:sz w:val="24"/>
        </w:rPr>
        <w:t>).</w:t>
      </w:r>
    </w:p>
    <w:p w14:paraId="58071502"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 </w:t>
      </w:r>
      <w:r w:rsidRPr="00A2285B">
        <w:rPr>
          <w:rFonts w:ascii="Times New Roman" w:hAnsi="Times New Roman" w:cs="Times New Roman"/>
          <w:i/>
          <w:iCs/>
          <w:sz w:val="24"/>
          <w:shd w:val="clear" w:color="auto" w:fill="FFFFCC"/>
        </w:rPr>
        <w:t>пункте 3.3</w:t>
      </w:r>
      <w:r w:rsidRPr="009A17BC">
        <w:rPr>
          <w:rFonts w:ascii="Times New Roman" w:hAnsi="Times New Roman" w:cs="Times New Roman"/>
          <w:sz w:val="24"/>
        </w:rPr>
        <w:t> настоящего Положения.</w:t>
      </w:r>
    </w:p>
    <w:p w14:paraId="22BDCE03"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3.3. Для признания кредиторской задолженности невостребованной необходимы следующие документы:</w:t>
      </w:r>
    </w:p>
    <w:p w14:paraId="66950C39" w14:textId="77777777"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 содержащий сведения из ЕГРЮЛ о ликвидации юридического лица или об отсутствии сведений о юридическом лице в ЕГРЮЛ. Сведения проверяются на сайте egrul.nalog.ru;</w:t>
      </w:r>
    </w:p>
    <w:p w14:paraId="7F02DD51" w14:textId="77777777"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egrul.nalog.ru;</w:t>
      </w:r>
    </w:p>
    <w:p w14:paraId="2BF15ADF" w14:textId="77777777"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14:paraId="6537ECF5" w14:textId="77777777"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постановления о прекращении исполнительного производства;</w:t>
      </w:r>
    </w:p>
    <w:p w14:paraId="2D8A6BF1" w14:textId="77777777"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другие документы);</w:t>
      </w:r>
    </w:p>
    <w:p w14:paraId="325BB679" w14:textId="77777777"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14:paraId="03740319" w14:textId="77777777" w:rsidR="009A17BC" w:rsidRPr="009A17BC" w:rsidRDefault="009A17BC" w:rsidP="009A17BC">
      <w:pPr>
        <w:numPr>
          <w:ilvl w:val="0"/>
          <w:numId w:val="82"/>
        </w:numPr>
        <w:ind w:left="270"/>
        <w:rPr>
          <w:rFonts w:ascii="Times New Roman" w:hAnsi="Times New Roman" w:cs="Times New Roman"/>
          <w:sz w:val="24"/>
        </w:rPr>
      </w:pPr>
      <w:r w:rsidRPr="009A17BC">
        <w:rPr>
          <w:rFonts w:ascii="Times New Roman" w:hAnsi="Times New Roman" w:cs="Times New Roman"/>
          <w:sz w:val="24"/>
        </w:rPr>
        <w:t>документ, содержащий сведения уполномоченного органа о наступлении чрезвычайных или других непредвиденных обстоятельств.</w:t>
      </w:r>
    </w:p>
    <w:p w14:paraId="14A77FF8" w14:textId="77777777" w:rsidR="009A17BC" w:rsidRPr="00A2285B" w:rsidRDefault="009A17BC" w:rsidP="009A17BC">
      <w:pPr>
        <w:rPr>
          <w:rFonts w:ascii="Times New Roman" w:hAnsi="Times New Roman" w:cs="Times New Roman"/>
          <w:sz w:val="24"/>
        </w:rPr>
      </w:pPr>
      <w:r w:rsidRPr="009A17BC">
        <w:rPr>
          <w:rFonts w:ascii="Times New Roman" w:hAnsi="Times New Roman" w:cs="Times New Roman"/>
          <w:sz w:val="24"/>
        </w:rPr>
        <w:t>3.4. Решение комиссии оформляется в </w:t>
      </w:r>
      <w:r w:rsidRPr="00A2285B">
        <w:rPr>
          <w:rFonts w:ascii="Times New Roman" w:hAnsi="Times New Roman" w:cs="Times New Roman"/>
          <w:i/>
          <w:iCs/>
          <w:sz w:val="24"/>
          <w:shd w:val="clear" w:color="auto" w:fill="FFFFCC"/>
        </w:rPr>
        <w:t>Решении о списании задолженности, невостребованной кредиторами (</w:t>
      </w:r>
      <w:hyperlink r:id="rId45"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 (утв. приказом Минфина от 15.04.2021 № 61н)</w:t>
      </w:r>
      <w:r w:rsidRPr="009A17BC">
        <w:rPr>
          <w:rFonts w:ascii="Times New Roman" w:hAnsi="Times New Roman" w:cs="Times New Roman"/>
          <w:sz w:val="24"/>
        </w:rPr>
        <w:t>. </w:t>
      </w:r>
    </w:p>
    <w:p w14:paraId="78E5152C"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3.5. На основании </w:t>
      </w:r>
      <w:r w:rsidRPr="00A2285B">
        <w:rPr>
          <w:rFonts w:ascii="Times New Roman" w:hAnsi="Times New Roman" w:cs="Times New Roman"/>
          <w:i/>
          <w:iCs/>
          <w:sz w:val="24"/>
          <w:shd w:val="clear" w:color="auto" w:fill="FFFFCC"/>
        </w:rPr>
        <w:t>Решения (</w:t>
      </w:r>
      <w:hyperlink r:id="rId46"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w:t>
      </w:r>
      <w:r w:rsidRPr="009A17BC">
        <w:rPr>
          <w:rFonts w:ascii="Times New Roman" w:hAnsi="Times New Roman" w:cs="Times New Roman"/>
          <w:sz w:val="24"/>
        </w:rPr>
        <w:t> задолженность списывается с балансовых счетов:</w:t>
      </w:r>
    </w:p>
    <w:p w14:paraId="076A2F26" w14:textId="77777777" w:rsidR="009A17BC" w:rsidRPr="009A17BC" w:rsidRDefault="009A17BC" w:rsidP="009A17BC">
      <w:pPr>
        <w:numPr>
          <w:ilvl w:val="0"/>
          <w:numId w:val="83"/>
        </w:numPr>
        <w:ind w:left="270"/>
        <w:rPr>
          <w:rFonts w:ascii="Times New Roman" w:hAnsi="Times New Roman" w:cs="Times New Roman"/>
          <w:sz w:val="24"/>
        </w:rPr>
      </w:pPr>
      <w:r w:rsidRPr="009A17BC">
        <w:rPr>
          <w:rFonts w:ascii="Times New Roman" w:hAnsi="Times New Roman" w:cs="Times New Roman"/>
          <w:sz w:val="24"/>
        </w:rPr>
        <w:t>окончательно – если кредитор исключен из ЕГРЮЛ/ЕГРИП. Если кредитор является физическим лицом, задолженность списывается окончательно в случае его смерти при отсутствии претензий наследников;</w:t>
      </w:r>
    </w:p>
    <w:p w14:paraId="0F9F8984" w14:textId="77777777" w:rsidR="009A17BC" w:rsidRPr="009A17BC" w:rsidRDefault="009A17BC" w:rsidP="009A17BC">
      <w:pPr>
        <w:numPr>
          <w:ilvl w:val="0"/>
          <w:numId w:val="83"/>
        </w:numPr>
        <w:ind w:left="270"/>
        <w:rPr>
          <w:rFonts w:ascii="Times New Roman" w:hAnsi="Times New Roman" w:cs="Times New Roman"/>
          <w:sz w:val="24"/>
        </w:rPr>
      </w:pPr>
      <w:r w:rsidRPr="009A17BC">
        <w:rPr>
          <w:rFonts w:ascii="Times New Roman" w:hAnsi="Times New Roman" w:cs="Times New Roman"/>
          <w:sz w:val="24"/>
        </w:rPr>
        <w:t>на </w:t>
      </w:r>
      <w:hyperlink r:id="rId47"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забалансовый счет 20</w:t>
        </w:r>
      </w:hyperlink>
      <w:r w:rsidRPr="009A17BC">
        <w:rPr>
          <w:rFonts w:ascii="Times New Roman" w:hAnsi="Times New Roman" w:cs="Times New Roman"/>
          <w:sz w:val="24"/>
        </w:rPr>
        <w:t> «Задолженность, невостребованная кредиторами» – в остальных случаях признания задолженности невостребованной.</w:t>
      </w:r>
    </w:p>
    <w:p w14:paraId="766B5615"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3.6. С </w:t>
      </w:r>
      <w:hyperlink r:id="rId48"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забалансового счета 20</w:t>
        </w:r>
      </w:hyperlink>
      <w:r w:rsidRPr="009A17BC">
        <w:rPr>
          <w:rFonts w:ascii="Times New Roman" w:hAnsi="Times New Roman" w:cs="Times New Roman"/>
          <w:sz w:val="24"/>
        </w:rPr>
        <w:t> задолженность списывается в следующих случаях:</w:t>
      </w:r>
    </w:p>
    <w:p w14:paraId="0ED24843" w14:textId="77777777" w:rsidR="009A17BC" w:rsidRPr="009A17BC" w:rsidRDefault="009A17BC" w:rsidP="009A17BC">
      <w:pPr>
        <w:numPr>
          <w:ilvl w:val="0"/>
          <w:numId w:val="84"/>
        </w:numPr>
        <w:ind w:left="270"/>
        <w:rPr>
          <w:rFonts w:ascii="Times New Roman" w:hAnsi="Times New Roman" w:cs="Times New Roman"/>
          <w:sz w:val="24"/>
        </w:rPr>
      </w:pPr>
      <w:r w:rsidRPr="009A17BC">
        <w:rPr>
          <w:rFonts w:ascii="Times New Roman" w:hAnsi="Times New Roman" w:cs="Times New Roman"/>
          <w:sz w:val="24"/>
        </w:rPr>
        <w:t>по завершении срока возможного возобновления процедуры взыскания задолженности – согласно действующему законодательству;</w:t>
      </w:r>
    </w:p>
    <w:p w14:paraId="342AE3B8" w14:textId="77777777" w:rsidR="009A17BC" w:rsidRPr="009A17BC" w:rsidRDefault="009A17BC" w:rsidP="009A17BC">
      <w:pPr>
        <w:numPr>
          <w:ilvl w:val="0"/>
          <w:numId w:val="84"/>
        </w:numPr>
        <w:ind w:left="270"/>
        <w:rPr>
          <w:rFonts w:ascii="Times New Roman" w:hAnsi="Times New Roman" w:cs="Times New Roman"/>
          <w:sz w:val="24"/>
        </w:rPr>
      </w:pPr>
      <w:r w:rsidRPr="009A17BC">
        <w:rPr>
          <w:rFonts w:ascii="Times New Roman" w:hAnsi="Times New Roman" w:cs="Times New Roman"/>
          <w:sz w:val="24"/>
        </w:rPr>
        <w:t>при наличии документов, подтверждающих прекращение обязательства в связи со смертью (ликвидацией) контрагента.</w:t>
      </w:r>
    </w:p>
    <w:p w14:paraId="6C6ED837"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Основание – </w:t>
      </w:r>
      <w:r w:rsidRPr="00A2285B">
        <w:rPr>
          <w:rFonts w:ascii="Times New Roman" w:hAnsi="Times New Roman" w:cs="Times New Roman"/>
          <w:i/>
          <w:iCs/>
          <w:sz w:val="24"/>
          <w:shd w:val="clear" w:color="auto" w:fill="FFFFCC"/>
        </w:rPr>
        <w:t>Решение о списании задолженности, невостребованной кредиторами (</w:t>
      </w:r>
      <w:hyperlink r:id="rId49" w:anchor="/document/140/45468/" w:tgtFrame="_self" w:tooltip="ОКУД 0510437. Решение о списании задолженности, невостребованной кредиторами, со счета" w:history="1">
        <w:r w:rsidRPr="00A2285B">
          <w:rPr>
            <w:rFonts w:ascii="Times New Roman" w:hAnsi="Times New Roman" w:cs="Times New Roman"/>
            <w:i/>
            <w:iCs/>
            <w:sz w:val="24"/>
          </w:rPr>
          <w:t>ф. 0510437</w:t>
        </w:r>
      </w:hyperlink>
      <w:r w:rsidRPr="00A2285B">
        <w:rPr>
          <w:rFonts w:ascii="Times New Roman" w:hAnsi="Times New Roman" w:cs="Times New Roman"/>
          <w:i/>
          <w:iCs/>
          <w:sz w:val="24"/>
          <w:shd w:val="clear" w:color="auto" w:fill="FFFFCC"/>
        </w:rPr>
        <w:t>)</w:t>
      </w:r>
      <w:r w:rsidRPr="009A17BC">
        <w:rPr>
          <w:rFonts w:ascii="Times New Roman" w:hAnsi="Times New Roman" w:cs="Times New Roman"/>
          <w:sz w:val="24"/>
        </w:rPr>
        <w:t>.</w:t>
      </w:r>
    </w:p>
    <w:p w14:paraId="7369B608" w14:textId="77777777" w:rsidR="009A17BC" w:rsidRPr="00A2285B" w:rsidRDefault="009A17BC" w:rsidP="009A17BC">
      <w:pPr>
        <w:rPr>
          <w:rFonts w:ascii="Times New Roman" w:hAnsi="Times New Roman" w:cs="Times New Roman"/>
          <w:sz w:val="24"/>
        </w:rPr>
      </w:pPr>
      <w:r w:rsidRPr="009A17BC">
        <w:rPr>
          <w:rFonts w:ascii="Times New Roman" w:hAnsi="Times New Roman" w:cs="Times New Roman"/>
          <w:sz w:val="24"/>
        </w:rPr>
        <w:lastRenderedPageBreak/>
        <w:t>3.7. С </w:t>
      </w:r>
      <w:hyperlink r:id="rId50" w:anchor="/document/99/902249301/XA00MBI2NI/" w:tgtFrame="_self" w:tooltip="Счет 20 Задолженность, невостребованная кредиторами" w:history="1">
        <w:r w:rsidRPr="00A2285B">
          <w:rPr>
            <w:rFonts w:ascii="Times New Roman" w:hAnsi="Times New Roman" w:cs="Times New Roman"/>
            <w:sz w:val="24"/>
          </w:rPr>
          <w:t>забалансового счета 20</w:t>
        </w:r>
      </w:hyperlink>
      <w:r w:rsidRPr="009A17BC">
        <w:rPr>
          <w:rFonts w:ascii="Times New Roman" w:hAnsi="Times New Roman" w:cs="Times New Roman"/>
          <w:sz w:val="24"/>
        </w:rPr>
        <w:t> задолженность восстанавливается на балансовом учете в случае, если кредитор предъявил требование в отношении этой задолженности. Основание – </w:t>
      </w:r>
      <w:r w:rsidRPr="00A2285B">
        <w:rPr>
          <w:rFonts w:ascii="Times New Roman" w:hAnsi="Times New Roman" w:cs="Times New Roman"/>
          <w:i/>
          <w:iCs/>
          <w:sz w:val="24"/>
          <w:shd w:val="clear" w:color="auto" w:fill="FFFFCC"/>
        </w:rPr>
        <w:t>Решение о восстановлении кредиторской задолженности (</w:t>
      </w:r>
      <w:hyperlink r:id="rId51" w:anchor="/document/140/45473/" w:tgtFrame="_self" w:tooltip="ОКУД 0510446. Решении о восстановлении кредиторской задолженности" w:history="1">
        <w:r w:rsidRPr="00A2285B">
          <w:rPr>
            <w:rFonts w:ascii="Times New Roman" w:hAnsi="Times New Roman" w:cs="Times New Roman"/>
            <w:i/>
            <w:iCs/>
            <w:sz w:val="24"/>
          </w:rPr>
          <w:t>ф. 0510446</w:t>
        </w:r>
      </w:hyperlink>
      <w:r w:rsidRPr="00A2285B">
        <w:rPr>
          <w:rFonts w:ascii="Times New Roman" w:hAnsi="Times New Roman" w:cs="Times New Roman"/>
          <w:i/>
          <w:iCs/>
          <w:sz w:val="24"/>
          <w:shd w:val="clear" w:color="auto" w:fill="FFFFCC"/>
        </w:rPr>
        <w:t>)</w:t>
      </w:r>
    </w:p>
    <w:p w14:paraId="39793B15" w14:textId="77777777" w:rsidR="009A17BC" w:rsidRPr="009A17BC" w:rsidRDefault="009A17BC" w:rsidP="009A17BC">
      <w:pPr>
        <w:rPr>
          <w:rFonts w:ascii="Times New Roman" w:hAnsi="Times New Roman" w:cs="Times New Roman"/>
          <w:sz w:val="24"/>
        </w:rPr>
      </w:pPr>
      <w:r w:rsidRPr="009A17BC">
        <w:rPr>
          <w:rFonts w:ascii="Times New Roman" w:hAnsi="Times New Roman" w:cs="Times New Roman"/>
          <w:sz w:val="24"/>
        </w:rPr>
        <w:t>.</w:t>
      </w:r>
    </w:p>
    <w:p w14:paraId="7ADC56F0" w14:textId="77777777" w:rsidR="00A2285B" w:rsidRDefault="00A2285B" w:rsidP="00A2285B">
      <w:pPr>
        <w:jc w:val="right"/>
        <w:rPr>
          <w:rFonts w:ascii="Times New Roman" w:hAnsi="Times New Roman" w:cs="Times New Roman"/>
          <w:sz w:val="24"/>
        </w:rPr>
      </w:pPr>
      <w:r>
        <w:rPr>
          <w:rFonts w:ascii="Times New Roman" w:hAnsi="Times New Roman" w:cs="Times New Roman"/>
          <w:sz w:val="24"/>
        </w:rPr>
        <w:t>Приложение 21</w:t>
      </w:r>
    </w:p>
    <w:p w14:paraId="72002BDF" w14:textId="77777777" w:rsidR="00922A1F" w:rsidRDefault="00922A1F" w:rsidP="009A1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B9FFF6E" w14:textId="77777777"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ПОЛОЖЕНИЕ</w:t>
      </w:r>
    </w:p>
    <w:p w14:paraId="1416C45A" w14:textId="77777777"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о признании дебиторской задолженности сомнительной или безнадежной к взысканию</w:t>
      </w:r>
      <w:r w:rsidRPr="00A2285B">
        <w:rPr>
          <w:rFonts w:ascii="Times New Roman" w:hAnsi="Times New Roman" w:cs="Times New Roman"/>
          <w:sz w:val="22"/>
          <w:szCs w:val="22"/>
          <w:lang w:eastAsia="en-US"/>
        </w:rPr>
        <w:br/>
      </w:r>
    </w:p>
    <w:p w14:paraId="48777CAC" w14:textId="77777777" w:rsidR="00A2285B" w:rsidRPr="00A2285B" w:rsidRDefault="00A2285B" w:rsidP="00A2285B">
      <w:pPr>
        <w:rPr>
          <w:rFonts w:ascii="Times New Roman" w:hAnsi="Times New Roman" w:cs="Times New Roman"/>
          <w:color w:val="000000"/>
          <w:sz w:val="24"/>
          <w:lang w:eastAsia="en-US"/>
        </w:rPr>
      </w:pPr>
    </w:p>
    <w:p w14:paraId="2AF6B35E" w14:textId="77777777"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1. Общие положения</w:t>
      </w:r>
    </w:p>
    <w:p w14:paraId="554BF1AB"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xml:space="preserve">1.1. Настоящее Положение разработано в соответствии с Гражданским кодексом, Законом </w:t>
      </w:r>
      <w:proofErr w:type="gramStart"/>
      <w:r w:rsidRPr="00A2285B">
        <w:rPr>
          <w:rFonts w:ascii="Times New Roman" w:hAnsi="Times New Roman" w:cs="Times New Roman"/>
          <w:color w:val="000000"/>
          <w:sz w:val="24"/>
          <w:lang w:eastAsia="en-US"/>
        </w:rPr>
        <w:t>от</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02.10.2007</w:t>
      </w:r>
      <w:proofErr w:type="gramEnd"/>
      <w:r w:rsidRPr="00A2285B">
        <w:rPr>
          <w:rFonts w:ascii="Times New Roman" w:hAnsi="Times New Roman" w:cs="Times New Roman"/>
          <w:color w:val="000000"/>
          <w:sz w:val="24"/>
          <w:lang w:eastAsia="en-US"/>
        </w:rPr>
        <w:t xml:space="preserve"> № 229-ФЗ и приказом Минфина от 27.02.2018 № 32н.</w:t>
      </w:r>
    </w:p>
    <w:p w14:paraId="5D8302C3"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xml:space="preserve">1.2. Положение устанавливает правила и условия признания сомнительной или безнадежной </w:t>
      </w:r>
      <w:proofErr w:type="gramStart"/>
      <w:r w:rsidRPr="00A2285B">
        <w:rPr>
          <w:rFonts w:ascii="Times New Roman" w:hAnsi="Times New Roman" w:cs="Times New Roman"/>
          <w:color w:val="000000"/>
          <w:sz w:val="24"/>
          <w:lang w:eastAsia="en-US"/>
        </w:rPr>
        <w:t>к</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взысканию</w:t>
      </w:r>
      <w:proofErr w:type="gramEnd"/>
      <w:r w:rsidRPr="00A2285B">
        <w:rPr>
          <w:rFonts w:ascii="Times New Roman" w:hAnsi="Times New Roman" w:cs="Times New Roman"/>
          <w:color w:val="000000"/>
          <w:sz w:val="24"/>
          <w:lang w:eastAsia="en-US"/>
        </w:rPr>
        <w:t xml:space="preserve"> дебиторской задолженности </w:t>
      </w:r>
      <w:r>
        <w:rPr>
          <w:rFonts w:ascii="Times New Roman" w:hAnsi="Times New Roman" w:cs="Times New Roman"/>
          <w:color w:val="000000"/>
          <w:sz w:val="24"/>
          <w:lang w:eastAsia="en-US"/>
        </w:rPr>
        <w:t>учреждения</w:t>
      </w:r>
      <w:r w:rsidRPr="00A2285B">
        <w:rPr>
          <w:rFonts w:ascii="Times New Roman" w:hAnsi="Times New Roman" w:cs="Times New Roman"/>
          <w:color w:val="000000"/>
          <w:sz w:val="24"/>
          <w:lang w:eastAsia="en-US"/>
        </w:rPr>
        <w:t>.</w:t>
      </w:r>
    </w:p>
    <w:p w14:paraId="060DE449" w14:textId="77777777"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 xml:space="preserve">2. Критерии признания дебиторской задолженности сомнительной или безнадежной </w:t>
      </w:r>
      <w:proofErr w:type="gramStart"/>
      <w:r w:rsidRPr="00A2285B">
        <w:rPr>
          <w:rFonts w:ascii="Times New Roman" w:hAnsi="Times New Roman" w:cs="Times New Roman"/>
          <w:b/>
          <w:bCs/>
          <w:color w:val="000000"/>
          <w:sz w:val="24"/>
          <w:lang w:eastAsia="en-US"/>
        </w:rPr>
        <w:t>к</w:t>
      </w:r>
      <w:r>
        <w:rPr>
          <w:rFonts w:ascii="Times New Roman" w:hAnsi="Times New Roman" w:cs="Times New Roman"/>
          <w:b/>
          <w:bCs/>
          <w:color w:val="000000"/>
          <w:sz w:val="24"/>
          <w:lang w:eastAsia="en-US"/>
        </w:rPr>
        <w:t xml:space="preserve"> </w:t>
      </w:r>
      <w:r w:rsidRPr="00A2285B">
        <w:rPr>
          <w:rFonts w:ascii="Times New Roman" w:hAnsi="Times New Roman" w:cs="Times New Roman"/>
          <w:b/>
          <w:bCs/>
          <w:color w:val="000000"/>
          <w:sz w:val="24"/>
          <w:lang w:eastAsia="en-US"/>
        </w:rPr>
        <w:t xml:space="preserve"> взысканию</w:t>
      </w:r>
      <w:proofErr w:type="gramEnd"/>
    </w:p>
    <w:p w14:paraId="5DFB7825"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2.1. Безнадежной к взысканию признается дебиторская задолженность, по которой меры,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принятые по ее взысканию, носят полный характер и свидетельствуют о невозможности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проведения дальнейших действий по возвращению задолженности.</w:t>
      </w:r>
    </w:p>
    <w:p w14:paraId="133D030E"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2.2. Основанием для признания дебиторской задолженности безнадежной к взысканию является:</w:t>
      </w:r>
    </w:p>
    <w:p w14:paraId="26AADADF"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ликвидации организации-должника после завершения ликвидационного процесса в</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установленном законодательством Российской Федерации порядке и внесении записи о</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ликвидации в Единый государственный реестр юридических лиц (ЕГРЮЛ);</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вынесение определения о завершении конкурсного производства по делу о банкротстве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организации-должника и внесение в Единый государственный реестр юридических лиц (ЕГРЮЛ)</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записи о ликвидации организации;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определение о завершении конкурсного производства по делу о банкротстве в отношении</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индивидуального предпринимателя или крестьянского (фермерского) хозяйства;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постановление о прекращении исполнительного производства и о возвращении взыскателю</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исполнительного документа по основаниям, предусмотренным пунктами 3–4 статьи 46 Закона от</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02.10.2007 № 229-ФЗ;</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вступление в силу решения суда об отказе в удовлетворении требований (части требований)</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заявителя о взыскании задолженности;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смерть должника – физического лица (индивидуального предпринимателя), или объявление его</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умершим, или признание безвестно отсутствующим в порядке, установленном гражданским</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процессуальным законодательством Российской Федерации, если обязанности не могут перейти 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правопреемнику;</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истечение срока исковой давности, если принимаемые </w:t>
      </w:r>
      <w:r>
        <w:rPr>
          <w:rFonts w:ascii="Times New Roman" w:hAnsi="Times New Roman" w:cs="Times New Roman"/>
          <w:color w:val="000000"/>
          <w:sz w:val="24"/>
          <w:lang w:eastAsia="en-US"/>
        </w:rPr>
        <w:t>учреждение</w:t>
      </w:r>
      <w:r w:rsidRPr="00A2285B">
        <w:rPr>
          <w:rFonts w:ascii="Times New Roman" w:hAnsi="Times New Roman" w:cs="Times New Roman"/>
          <w:color w:val="000000"/>
          <w:sz w:val="24"/>
          <w:lang w:eastAsia="en-US"/>
        </w:rPr>
        <w:t xml:space="preserve"> меры не принесли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результата при условии, что срок исковой давности не прерывался и не </w:t>
      </w:r>
      <w:r>
        <w:rPr>
          <w:rFonts w:ascii="Times New Roman" w:hAnsi="Times New Roman" w:cs="Times New Roman"/>
          <w:color w:val="000000"/>
          <w:sz w:val="24"/>
          <w:lang w:eastAsia="en-US"/>
        </w:rPr>
        <w:t>п</w:t>
      </w:r>
      <w:r w:rsidRPr="00A2285B">
        <w:rPr>
          <w:rFonts w:ascii="Times New Roman" w:hAnsi="Times New Roman" w:cs="Times New Roman"/>
          <w:color w:val="000000"/>
          <w:sz w:val="24"/>
          <w:lang w:eastAsia="en-US"/>
        </w:rPr>
        <w:t>риостанавливался в порядке, установленном гражданским законодательством;</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издание акта государственного органа или органа местного самоуправления, вследствие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которого исполнение обязательства становится невозможным полностью или частично 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обязательство прекращается полностью или в соответствующей части.</w:t>
      </w:r>
    </w:p>
    <w:p w14:paraId="039B6BFD"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2.3 Сомнительной признается задолженность при условии, что должник нарушил сроки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исполнения обязательства, и наличии одного из следующих обстоятельств:</w:t>
      </w:r>
    </w:p>
    <w:p w14:paraId="7C8A8D9E"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отсутствие обеспечения долга залогом, задатком, поручительством, банковской гарантией и т. п.;</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значительные финансовые затруднения должника, в том числе наличие значительной кредиторской задолженности и отсутствие активов для ее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погашения, информация о которых доступна в сети интернет на сервисах ФНС, Росстата и других органов власти;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возбуждение процедуры банкротства в отношении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lastRenderedPageBreak/>
        <w:t xml:space="preserve"> – возбуждение процесса ликвидации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регистрация должника по адресу массовой регистрации;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14:paraId="6A67D5E4"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2.4. Не признаются сомнительными:</w:t>
      </w:r>
    </w:p>
    <w:p w14:paraId="2C857075"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обязательство должника, просрочка исполнения которого не превышает 30 дней;</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задолженность заказчиков по договорам оказания услуг или выполнения работ, по которым срок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действия договора не истек.</w:t>
      </w:r>
    </w:p>
    <w:p w14:paraId="1638102C" w14:textId="77777777" w:rsidR="00A2285B" w:rsidRPr="00A2285B" w:rsidRDefault="00A2285B" w:rsidP="00A2285B">
      <w:pPr>
        <w:jc w:val="center"/>
        <w:rPr>
          <w:rFonts w:ascii="Times New Roman" w:hAnsi="Times New Roman" w:cs="Times New Roman"/>
          <w:color w:val="000000"/>
          <w:sz w:val="24"/>
          <w:lang w:eastAsia="en-US"/>
        </w:rPr>
      </w:pPr>
      <w:r w:rsidRPr="00A2285B">
        <w:rPr>
          <w:rFonts w:ascii="Times New Roman" w:hAnsi="Times New Roman" w:cs="Times New Roman"/>
          <w:b/>
          <w:bCs/>
          <w:color w:val="000000"/>
          <w:sz w:val="24"/>
          <w:lang w:eastAsia="en-US"/>
        </w:rPr>
        <w:t>3. Порядок признания дебиторской задолженности сомнительной или безнадежной к</w:t>
      </w:r>
      <w:r w:rsidRPr="00A2285B">
        <w:rPr>
          <w:rFonts w:ascii="Times New Roman" w:hAnsi="Times New Roman" w:cs="Times New Roman"/>
          <w:sz w:val="22"/>
          <w:szCs w:val="22"/>
          <w:lang w:eastAsia="en-US"/>
        </w:rPr>
        <w:br/>
      </w:r>
      <w:r w:rsidRPr="00A2285B">
        <w:rPr>
          <w:rFonts w:ascii="Times New Roman" w:hAnsi="Times New Roman" w:cs="Times New Roman"/>
          <w:b/>
          <w:bCs/>
          <w:color w:val="000000"/>
          <w:sz w:val="24"/>
          <w:lang w:eastAsia="en-US"/>
        </w:rPr>
        <w:t xml:space="preserve"> взысканию</w:t>
      </w:r>
    </w:p>
    <w:p w14:paraId="7FD12F63"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3.1. Решение о признании дебиторской задолженности сомнительной или безнадежной к</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взысканию принимает комиссия по поступлению и выбытию активов.</w:t>
      </w:r>
    </w:p>
    <w:p w14:paraId="1713ED24"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Комиссия принимает решение на основании служебной записки главного бухгалтера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рассмотреть вопрос о признании дебиторской задолженности сомнительной или безнадежной к</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взысканию.</w:t>
      </w:r>
    </w:p>
    <w:p w14:paraId="727D4170"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xml:space="preserve">Служебная записка содержит информацию о причинах признания дебиторской </w:t>
      </w:r>
      <w:proofErr w:type="gramStart"/>
      <w:r w:rsidRPr="00A2285B">
        <w:rPr>
          <w:rFonts w:ascii="Times New Roman" w:hAnsi="Times New Roman" w:cs="Times New Roman"/>
          <w:color w:val="000000"/>
          <w:sz w:val="24"/>
          <w:lang w:eastAsia="en-US"/>
        </w:rPr>
        <w:t>задолженности</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сомнительной</w:t>
      </w:r>
      <w:proofErr w:type="gramEnd"/>
      <w:r w:rsidRPr="00A2285B">
        <w:rPr>
          <w:rFonts w:ascii="Times New Roman" w:hAnsi="Times New Roman" w:cs="Times New Roman"/>
          <w:color w:val="000000"/>
          <w:sz w:val="24"/>
          <w:lang w:eastAsia="en-US"/>
        </w:rPr>
        <w:t xml:space="preserve"> или безнадежной к взысканию. К служебной записке прикладываются документы,</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указанные в пункте 3.5 настоящего Положения.</w:t>
      </w:r>
    </w:p>
    <w:p w14:paraId="4A444AD7"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Заседание комиссии проводится на следующий рабочий день после поступления служебной записки от главного бухгалтера.</w:t>
      </w:r>
    </w:p>
    <w:p w14:paraId="38F7FC56"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пункте 3.5. настоящего Положения, и устанавливает факт возникновения обстоятельств для</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признания дебиторской задолженности сомнительной или безнадежной к взысканию.</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При необходимости запрашивает у главного бухгалтера другие документы и разъяснения;</w:t>
      </w:r>
    </w:p>
    <w:p w14:paraId="1C984E1B"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3.3. Комиссия признает дебиторскую задолженность сомнительной или безнадежной к взысканию,</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если имеются основания для возобновления процедуры взыскания задолженности или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отсутствуют основания для возобновления процедуры взыскания задолженности,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предусмотренные законодательством Российской Федерации.</w:t>
      </w:r>
    </w:p>
    <w:p w14:paraId="19F913A3"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0373260A"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3.4. В случае разногласия мнений членов комиссии принимается решение об отказе в признании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дебиторской задолженности сомнительной или безнадежной к взысканию.</w:t>
      </w:r>
    </w:p>
    <w:p w14:paraId="73870E98"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3.5. Для признания дебиторской задолженности сомнительной или безнадежной к взысканию необходимы следующие документы:</w:t>
      </w:r>
    </w:p>
    <w:p w14:paraId="1F47C991"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а) выписка из бухгалтерской отчетности учреждения;</w:t>
      </w:r>
    </w:p>
    <w:p w14:paraId="200C8C54"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б) справка о принятых мерах по взысканию задолженности;</w:t>
      </w:r>
    </w:p>
    <w:p w14:paraId="1C704564"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в) документы, подтверждающие случаи признания задолженности безнадежной к взысканию:</w:t>
      </w:r>
    </w:p>
    <w:p w14:paraId="1A22BCC3"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документ, содержащий сведения из ЕГРЮЛ о ликвидации юридического лица или об отсутствии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сведений о юридическом лице в ЕГРЮЛ;</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арбитражного суда о признании индивидуального предпринимателя или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постановления о прекращении исполнительного производства;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суда об отказе в удовлетворении требований (части требований) о взыскании задолженности с должника;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документы, подтверждающие истечение срока исковой давности (договоры, платежные</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lastRenderedPageBreak/>
        <w:t xml:space="preserve"> документы, товарные накладные, акты выполненных работ (оказанных услуг), акты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инвентаризации дебиторской задолженности на конец отчетного периода, другие документы,</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подтверждающие истечение срока исковой давности);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акта государственного органа или органа местного самоуправления, вследствие которого</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исполнение обязательства становится невозможным полностью или частично;</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 содержащий сведения уполномоченного органа о наступлении чрезвычайных или других непредвиденных обстоятельств;</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14:paraId="41B0377E"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г) документы, подтверждающие случаи признания задолженности сомнительной:</w:t>
      </w:r>
    </w:p>
    <w:p w14:paraId="204DAE86"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договор с контрагентом, выписка из него или копия договора;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копии документов, выписки из базы данных, ссылки на сайт в сети Интернет,</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а также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 xml:space="preserve"> и другие основания для признания долга сомнительным;</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документы, подтверждающие возбуждение процедуры банкротства, ликвидации, или ссылки на сайт в сети</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Интернет с информацией о начале процедуры банкротства, ликвидации, а также</w:t>
      </w:r>
      <w:r w:rsidRPr="00A2285B">
        <w:rPr>
          <w:rFonts w:ascii="Times New Roman" w:hAnsi="Times New Roman" w:cs="Times New Roman"/>
          <w:color w:val="000000"/>
          <w:sz w:val="24"/>
          <w:lang w:val="en-US" w:eastAsia="en-US"/>
        </w:rPr>
        <w:t> </w:t>
      </w:r>
      <w:r w:rsidRPr="00A2285B">
        <w:rPr>
          <w:rFonts w:ascii="Times New Roman" w:hAnsi="Times New Roman" w:cs="Times New Roman"/>
          <w:color w:val="000000"/>
          <w:sz w:val="24"/>
          <w:lang w:eastAsia="en-US"/>
        </w:rPr>
        <w:t>скриншоты страниц в сети Интернет.</w:t>
      </w:r>
    </w:p>
    <w:p w14:paraId="5F2D04AC"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3.6. Решение комиссии по поступлению и выбытию активов о признании задолженности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сомнительной или безнадежной к взысканию оформляется актом, содержащим следующую информацию:</w:t>
      </w:r>
    </w:p>
    <w:p w14:paraId="5D192AF3"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полное наименование учреждения;</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идентификационный номер налогоплательщика, основной государственный регистрационный номер, код причины постановки на учет налогоплательщика;</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реквизиты документов, по которым возникла дебиторская задолженность, – платежных</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документов, накладных, актов выполненных работ и т. д.;</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сумма дебиторской задолженности, признанной сомнительной или безнадежной к взысканию;</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дата принятия решения о признании дебиторской задолженности сомнительной или</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безнадежной к взысканию;</w:t>
      </w:r>
      <w:r w:rsidRPr="00A2285B">
        <w:rPr>
          <w:rFonts w:ascii="Times New Roman" w:hAnsi="Times New Roman" w:cs="Times New Roman"/>
          <w:sz w:val="22"/>
          <w:szCs w:val="22"/>
          <w:lang w:eastAsia="en-US"/>
        </w:rPr>
        <w:br/>
      </w:r>
      <w:r w:rsidRPr="00A2285B">
        <w:rPr>
          <w:rFonts w:ascii="Times New Roman" w:hAnsi="Times New Roman" w:cs="Times New Roman"/>
          <w:color w:val="000000"/>
          <w:sz w:val="24"/>
          <w:lang w:eastAsia="en-US"/>
        </w:rPr>
        <w:t xml:space="preserve"> – подписи членов комиссии.</w:t>
      </w:r>
    </w:p>
    <w:p w14:paraId="29919EC5" w14:textId="77777777" w:rsidR="00A2285B" w:rsidRPr="00A2285B" w:rsidRDefault="00A2285B" w:rsidP="00A2285B">
      <w:pPr>
        <w:rPr>
          <w:rFonts w:ascii="Times New Roman" w:hAnsi="Times New Roman" w:cs="Times New Roman"/>
          <w:color w:val="000000"/>
          <w:sz w:val="24"/>
          <w:lang w:eastAsia="en-US"/>
        </w:rPr>
      </w:pPr>
      <w:r w:rsidRPr="00A2285B">
        <w:rPr>
          <w:rFonts w:ascii="Times New Roman" w:hAnsi="Times New Roman" w:cs="Times New Roman"/>
          <w:color w:val="000000"/>
          <w:sz w:val="24"/>
          <w:lang w:eastAsia="en-US"/>
        </w:rPr>
        <w:t xml:space="preserve">Решение комиссии о признании дебиторской задолженности сомнительной или безнадежной </w:t>
      </w:r>
      <w:proofErr w:type="gramStart"/>
      <w:r w:rsidRPr="00A2285B">
        <w:rPr>
          <w:rFonts w:ascii="Times New Roman" w:hAnsi="Times New Roman" w:cs="Times New Roman"/>
          <w:color w:val="000000"/>
          <w:sz w:val="24"/>
          <w:lang w:eastAsia="en-US"/>
        </w:rPr>
        <w:t>к</w:t>
      </w:r>
      <w:r>
        <w:rPr>
          <w:rFonts w:ascii="Times New Roman" w:hAnsi="Times New Roman" w:cs="Times New Roman"/>
          <w:color w:val="000000"/>
          <w:sz w:val="24"/>
          <w:lang w:eastAsia="en-US"/>
        </w:rPr>
        <w:t xml:space="preserve"> </w:t>
      </w:r>
      <w:r w:rsidRPr="00A2285B">
        <w:rPr>
          <w:rFonts w:ascii="Times New Roman" w:hAnsi="Times New Roman" w:cs="Times New Roman"/>
          <w:color w:val="000000"/>
          <w:sz w:val="24"/>
          <w:lang w:eastAsia="en-US"/>
        </w:rPr>
        <w:t xml:space="preserve"> взысканию</w:t>
      </w:r>
      <w:proofErr w:type="gramEnd"/>
      <w:r w:rsidRPr="00A2285B">
        <w:rPr>
          <w:rFonts w:ascii="Times New Roman" w:hAnsi="Times New Roman" w:cs="Times New Roman"/>
          <w:color w:val="000000"/>
          <w:sz w:val="24"/>
          <w:lang w:eastAsia="en-US"/>
        </w:rPr>
        <w:t xml:space="preserve"> утверждается руководителем </w:t>
      </w:r>
      <w:r>
        <w:rPr>
          <w:rFonts w:ascii="Times New Roman" w:hAnsi="Times New Roman" w:cs="Times New Roman"/>
          <w:color w:val="000000"/>
          <w:sz w:val="24"/>
          <w:lang w:eastAsia="en-US"/>
        </w:rPr>
        <w:t>учреждения</w:t>
      </w:r>
      <w:r w:rsidRPr="00A2285B">
        <w:rPr>
          <w:rFonts w:ascii="Times New Roman" w:hAnsi="Times New Roman" w:cs="Times New Roman"/>
          <w:color w:val="000000"/>
          <w:sz w:val="24"/>
          <w:lang w:eastAsia="en-US"/>
        </w:rPr>
        <w:t>.</w:t>
      </w:r>
    </w:p>
    <w:p w14:paraId="5284B405" w14:textId="77777777" w:rsidR="00F53951" w:rsidRDefault="00F53951" w:rsidP="00F53951">
      <w:pPr>
        <w:spacing w:after="150"/>
        <w:jc w:val="center"/>
        <w:rPr>
          <w:color w:val="222222"/>
          <w:sz w:val="21"/>
          <w:szCs w:val="21"/>
        </w:rPr>
      </w:pPr>
    </w:p>
    <w:p w14:paraId="47FB1675" w14:textId="77777777" w:rsidR="00F53951" w:rsidRDefault="00F53951" w:rsidP="00F53951">
      <w:pPr>
        <w:spacing w:after="150"/>
        <w:jc w:val="center"/>
        <w:rPr>
          <w:color w:val="222222"/>
          <w:sz w:val="21"/>
          <w:szCs w:val="21"/>
        </w:rPr>
      </w:pPr>
    </w:p>
    <w:p w14:paraId="06995CE6" w14:textId="77777777"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Акт №</w:t>
      </w:r>
    </w:p>
    <w:p w14:paraId="448DA797" w14:textId="77777777"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о признании дебиторской задолженности сомнительной или безнадежной к взысканию</w:t>
      </w:r>
    </w:p>
    <w:p w14:paraId="09632300" w14:textId="77777777" w:rsidR="00F53951" w:rsidRPr="00F53951" w:rsidRDefault="00F53951" w:rsidP="00F53951">
      <w:pPr>
        <w:jc w:val="center"/>
        <w:rPr>
          <w:rFonts w:ascii="Times New Roman" w:hAnsi="Times New Roman" w:cs="Times New Roman"/>
          <w:color w:val="222222"/>
          <w:szCs w:val="20"/>
        </w:rPr>
      </w:pPr>
      <w:r w:rsidRPr="00F53951">
        <w:rPr>
          <w:rFonts w:ascii="Times New Roman" w:hAnsi="Times New Roman" w:cs="Times New Roman"/>
          <w:color w:val="222222"/>
          <w:szCs w:val="20"/>
        </w:rPr>
        <w:t>от «__» ____________ 20__ г.</w:t>
      </w:r>
    </w:p>
    <w:p w14:paraId="3B4273FE" w14:textId="77777777"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В соответствии с Положением №__ от __________ г.:</w:t>
      </w:r>
    </w:p>
    <w:p w14:paraId="7F68AB90" w14:textId="77777777"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признать следующую дебиторскую задолженность безнадежной к взысканию:</w:t>
      </w:r>
    </w:p>
    <w:p w14:paraId="6D8AC0C6" w14:textId="77777777"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1) имеются основания для возобновления процедуры взыскания задолженности, предусмотренные</w:t>
      </w:r>
    </w:p>
    <w:p w14:paraId="7F1269BB"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br/>
        <w:t>законодательством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1894"/>
        <w:gridCol w:w="1759"/>
        <w:gridCol w:w="1758"/>
        <w:gridCol w:w="2086"/>
        <w:gridCol w:w="1842"/>
      </w:tblGrid>
      <w:tr w:rsidR="00F53951" w:rsidRPr="00F53951" w14:paraId="55949A70" w14:textId="77777777"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06F2A3E"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14:paraId="43B43103"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14:paraId="72C92B89"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w:t>
            </w:r>
          </w:p>
          <w:p w14:paraId="2A981E35"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должника,</w:t>
            </w:r>
          </w:p>
          <w:p w14:paraId="28CB9F69"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6AF55EA"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Сумма</w:t>
            </w:r>
          </w:p>
          <w:p w14:paraId="2F7FB286"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14:paraId="50F08137"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59A0036"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14:paraId="7006DA4D"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14:paraId="51F1AF23"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14:paraId="3FD8B299"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безнадежной к взысканию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7486C19"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Документ,</w:t>
            </w:r>
          </w:p>
          <w:p w14:paraId="3067F717"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подтверждающий обстоятельство для признания</w:t>
            </w:r>
          </w:p>
          <w:p w14:paraId="1F7EF883"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безнадежной к</w:t>
            </w:r>
          </w:p>
          <w:p w14:paraId="6510742F"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взысканию</w:t>
            </w:r>
          </w:p>
          <w:p w14:paraId="43460A90"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14:paraId="711007D5"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F096833"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Основания для</w:t>
            </w:r>
          </w:p>
          <w:p w14:paraId="76EF1CB4"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возобновления процедуры</w:t>
            </w:r>
          </w:p>
          <w:p w14:paraId="4E2D1DBA"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взыскания</w:t>
            </w:r>
          </w:p>
          <w:p w14:paraId="33DA379F"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r>
      <w:tr w:rsidR="00F53951" w:rsidRPr="00F53951" w14:paraId="4204C218" w14:textId="77777777"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F5A60F"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F07274"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63A048"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08E9AF"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F9BE43"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14:paraId="28FDFA63" w14:textId="77777777" w:rsidTr="00F53951">
        <w:tc>
          <w:tcPr>
            <w:tcW w:w="2320" w:type="dxa"/>
            <w:tcMar>
              <w:top w:w="75" w:type="dxa"/>
              <w:left w:w="75" w:type="dxa"/>
              <w:bottom w:w="75" w:type="dxa"/>
              <w:right w:w="75" w:type="dxa"/>
            </w:tcMar>
            <w:vAlign w:val="center"/>
            <w:hideMark/>
          </w:tcPr>
          <w:p w14:paraId="4B96DD93"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lastRenderedPageBreak/>
              <w:t> </w:t>
            </w:r>
          </w:p>
        </w:tc>
        <w:tc>
          <w:tcPr>
            <w:tcW w:w="2320" w:type="dxa"/>
            <w:tcMar>
              <w:top w:w="75" w:type="dxa"/>
              <w:left w:w="75" w:type="dxa"/>
              <w:bottom w:w="75" w:type="dxa"/>
              <w:right w:w="75" w:type="dxa"/>
            </w:tcMar>
            <w:vAlign w:val="center"/>
            <w:hideMark/>
          </w:tcPr>
          <w:p w14:paraId="75BF2C7C"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460" w:type="dxa"/>
            <w:tcMar>
              <w:top w:w="75" w:type="dxa"/>
              <w:left w:w="75" w:type="dxa"/>
              <w:bottom w:w="75" w:type="dxa"/>
              <w:right w:w="75" w:type="dxa"/>
            </w:tcMar>
            <w:vAlign w:val="center"/>
            <w:hideMark/>
          </w:tcPr>
          <w:p w14:paraId="421A9A51"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980" w:type="dxa"/>
            <w:tcMar>
              <w:top w:w="75" w:type="dxa"/>
              <w:left w:w="75" w:type="dxa"/>
              <w:bottom w:w="75" w:type="dxa"/>
              <w:right w:w="75" w:type="dxa"/>
            </w:tcMar>
            <w:vAlign w:val="center"/>
            <w:hideMark/>
          </w:tcPr>
          <w:p w14:paraId="119EE647"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500" w:type="dxa"/>
            <w:tcMar>
              <w:top w:w="75" w:type="dxa"/>
              <w:left w:w="75" w:type="dxa"/>
              <w:bottom w:w="75" w:type="dxa"/>
              <w:right w:w="75" w:type="dxa"/>
            </w:tcMar>
            <w:vAlign w:val="center"/>
            <w:hideMark/>
          </w:tcPr>
          <w:p w14:paraId="17F4E4E6"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14:paraId="327B6F99" w14:textId="77777777"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 При наличии оснований для возобновления процедуры взыскания дебиторской задолженности</w:t>
      </w:r>
    </w:p>
    <w:p w14:paraId="44750CEF"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указывается дата окончания срока возможного возобновления процедуры взыскания.</w:t>
      </w:r>
    </w:p>
    <w:p w14:paraId="597E0A2F" w14:textId="77777777"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2) отсутствуют основания для возобновления процедуры взыскания задолженности:</w:t>
      </w:r>
    </w:p>
    <w:tbl>
      <w:tblPr>
        <w:tblW w:w="5000" w:type="pct"/>
        <w:tblCellMar>
          <w:top w:w="15" w:type="dxa"/>
          <w:left w:w="15" w:type="dxa"/>
          <w:bottom w:w="15" w:type="dxa"/>
          <w:right w:w="15" w:type="dxa"/>
        </w:tblCellMar>
        <w:tblLook w:val="04A0" w:firstRow="1" w:lastRow="0" w:firstColumn="1" w:lastColumn="0" w:noHBand="0" w:noVBand="1"/>
      </w:tblPr>
      <w:tblGrid>
        <w:gridCol w:w="1902"/>
        <w:gridCol w:w="1767"/>
        <w:gridCol w:w="1769"/>
        <w:gridCol w:w="2099"/>
        <w:gridCol w:w="1802"/>
      </w:tblGrid>
      <w:tr w:rsidR="00F53951" w:rsidRPr="00F53951" w14:paraId="39633343" w14:textId="77777777"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359935A"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14:paraId="2E76BB37"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14:paraId="1BF8E674"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w:t>
            </w:r>
          </w:p>
          <w:p w14:paraId="36ADAFD5"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должника,</w:t>
            </w:r>
          </w:p>
          <w:p w14:paraId="403F40FE"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5AD161B"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Сумма</w:t>
            </w:r>
          </w:p>
          <w:p w14:paraId="6C35EEBC"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14:paraId="6C1495D5"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CC5102D"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14:paraId="5F0A7BAB"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14:paraId="30372990"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14:paraId="4F423601"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безнадежной к взысканию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A1EA326"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Документ,</w:t>
            </w:r>
          </w:p>
          <w:p w14:paraId="4465BA07"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подтверждающий</w:t>
            </w:r>
          </w:p>
          <w:p w14:paraId="0D9E747D"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обстоятельство для</w:t>
            </w:r>
          </w:p>
          <w:p w14:paraId="12E7A000"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14:paraId="5AF1E981"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безнадежной к</w:t>
            </w:r>
          </w:p>
          <w:p w14:paraId="0D97DAF9"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взысканию</w:t>
            </w:r>
          </w:p>
          <w:p w14:paraId="15B84585"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14:paraId="594FC898"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CF61C8"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Причины</w:t>
            </w:r>
          </w:p>
          <w:p w14:paraId="02E72B73"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невозможности</w:t>
            </w:r>
          </w:p>
          <w:p w14:paraId="797A7C91"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возобновления процедуры</w:t>
            </w:r>
          </w:p>
          <w:p w14:paraId="6B09C3CE"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взыскания</w:t>
            </w:r>
          </w:p>
          <w:p w14:paraId="70A9B3CA"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w:t>
            </w:r>
          </w:p>
        </w:tc>
      </w:tr>
      <w:tr w:rsidR="00F53951" w:rsidRPr="00F53951" w14:paraId="0DADF199" w14:textId="77777777" w:rsidTr="00F5395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B253F4"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b/>
                <w:bCs/>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4B7D7A"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196FE3"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E624A5"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1884DC"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14:paraId="1733E2A6" w14:textId="77777777" w:rsidTr="00F53951">
        <w:tc>
          <w:tcPr>
            <w:tcW w:w="2320" w:type="dxa"/>
            <w:tcMar>
              <w:top w:w="75" w:type="dxa"/>
              <w:left w:w="75" w:type="dxa"/>
              <w:bottom w:w="75" w:type="dxa"/>
              <w:right w:w="75" w:type="dxa"/>
            </w:tcMar>
            <w:vAlign w:val="center"/>
            <w:hideMark/>
          </w:tcPr>
          <w:p w14:paraId="651A2FDB"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20" w:type="dxa"/>
            <w:tcMar>
              <w:top w:w="75" w:type="dxa"/>
              <w:left w:w="75" w:type="dxa"/>
              <w:bottom w:w="75" w:type="dxa"/>
              <w:right w:w="75" w:type="dxa"/>
            </w:tcMar>
            <w:vAlign w:val="center"/>
            <w:hideMark/>
          </w:tcPr>
          <w:p w14:paraId="38AAC405"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460" w:type="dxa"/>
            <w:tcMar>
              <w:top w:w="75" w:type="dxa"/>
              <w:left w:w="75" w:type="dxa"/>
              <w:bottom w:w="75" w:type="dxa"/>
              <w:right w:w="75" w:type="dxa"/>
            </w:tcMar>
            <w:vAlign w:val="center"/>
            <w:hideMark/>
          </w:tcPr>
          <w:p w14:paraId="0A2EB708"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980" w:type="dxa"/>
            <w:tcMar>
              <w:top w:w="75" w:type="dxa"/>
              <w:left w:w="75" w:type="dxa"/>
              <w:bottom w:w="75" w:type="dxa"/>
              <w:right w:w="75" w:type="dxa"/>
            </w:tcMar>
            <w:vAlign w:val="center"/>
            <w:hideMark/>
          </w:tcPr>
          <w:p w14:paraId="3D305EC3"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500" w:type="dxa"/>
            <w:tcMar>
              <w:top w:w="75" w:type="dxa"/>
              <w:left w:w="75" w:type="dxa"/>
              <w:bottom w:w="75" w:type="dxa"/>
              <w:right w:w="75" w:type="dxa"/>
            </w:tcMar>
            <w:vAlign w:val="center"/>
            <w:hideMark/>
          </w:tcPr>
          <w:p w14:paraId="03B022CE"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14:paraId="3C8ABB6B" w14:textId="77777777" w:rsidR="00F53951" w:rsidRPr="00F53951" w:rsidRDefault="00F53951" w:rsidP="00F53951">
      <w:pPr>
        <w:rPr>
          <w:rFonts w:ascii="Times New Roman" w:hAnsi="Times New Roman" w:cs="Times New Roman"/>
          <w:color w:val="222222"/>
          <w:szCs w:val="20"/>
        </w:rPr>
      </w:pPr>
      <w:r w:rsidRPr="00F53951">
        <w:rPr>
          <w:rFonts w:ascii="Times New Roman" w:hAnsi="Times New Roman" w:cs="Times New Roman"/>
          <w:color w:val="222222"/>
          <w:szCs w:val="20"/>
        </w:rPr>
        <w:t> признать следующую дебиторскую задолженность сомнительной:</w:t>
      </w:r>
    </w:p>
    <w:tbl>
      <w:tblPr>
        <w:tblW w:w="4961" w:type="pct"/>
        <w:tblCellMar>
          <w:top w:w="15" w:type="dxa"/>
          <w:left w:w="15" w:type="dxa"/>
          <w:bottom w:w="15" w:type="dxa"/>
          <w:right w:w="15" w:type="dxa"/>
        </w:tblCellMar>
        <w:tblLook w:val="04A0" w:firstRow="1" w:lastRow="0" w:firstColumn="1" w:lastColumn="0" w:noHBand="0" w:noVBand="1"/>
      </w:tblPr>
      <w:tblGrid>
        <w:gridCol w:w="2104"/>
        <w:gridCol w:w="1358"/>
        <w:gridCol w:w="542"/>
        <w:gridCol w:w="3459"/>
        <w:gridCol w:w="211"/>
        <w:gridCol w:w="1608"/>
      </w:tblGrid>
      <w:tr w:rsidR="00F53951" w:rsidRPr="00F53951" w14:paraId="2428822A" w14:textId="77777777" w:rsidTr="00F53951">
        <w:tc>
          <w:tcPr>
            <w:tcW w:w="0" w:type="auto"/>
            <w:gridSpan w:val="4"/>
            <w:tcMar>
              <w:top w:w="75" w:type="dxa"/>
              <w:left w:w="75" w:type="dxa"/>
              <w:bottom w:w="75" w:type="dxa"/>
              <w:right w:w="75" w:type="dxa"/>
            </w:tcMa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1687"/>
              <w:gridCol w:w="1697"/>
              <w:gridCol w:w="2031"/>
            </w:tblGrid>
            <w:tr w:rsidR="00F53951" w:rsidRPr="00F53951" w14:paraId="14E64594" w14:textId="77777777" w:rsidTr="00F53951">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144CBCB"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Наименование</w:t>
                  </w:r>
                </w:p>
                <w:p w14:paraId="374AEF02"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организации</w:t>
                  </w:r>
                </w:p>
                <w:p w14:paraId="50BFE569"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(Ф. И. О.) должника,</w:t>
                  </w:r>
                </w:p>
                <w:p w14:paraId="6CD0C422"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0014823"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Сумма</w:t>
                  </w:r>
                </w:p>
                <w:p w14:paraId="6C391CE3"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14:paraId="661616D1"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задолженности,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762E8F"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Основание для</w:t>
                  </w:r>
                </w:p>
                <w:p w14:paraId="68E50D99"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w:t>
                  </w:r>
                </w:p>
                <w:p w14:paraId="364784EB"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дебиторской</w:t>
                  </w:r>
                </w:p>
                <w:p w14:paraId="70C2F925"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задолженности</w:t>
                  </w:r>
                </w:p>
                <w:p w14:paraId="02DCEF1D"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сомнительной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0CDE9F3"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Документ, подтверждающий</w:t>
                  </w:r>
                </w:p>
                <w:p w14:paraId="2694F4E2"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обстоятельство для</w:t>
                  </w:r>
                </w:p>
                <w:p w14:paraId="3B835858"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признания дебиторской</w:t>
                  </w:r>
                </w:p>
                <w:p w14:paraId="38E1046E" w14:textId="77777777" w:rsidR="00F53951" w:rsidRPr="00F53951" w:rsidRDefault="00F53951" w:rsidP="00F53951">
                  <w:pPr>
                    <w:jc w:val="center"/>
                    <w:rPr>
                      <w:rFonts w:ascii="Times New Roman" w:hAnsi="Times New Roman" w:cs="Times New Roman"/>
                      <w:b/>
                      <w:bCs/>
                      <w:szCs w:val="20"/>
                    </w:rPr>
                  </w:pPr>
                  <w:r w:rsidRPr="00F53951">
                    <w:rPr>
                      <w:rFonts w:ascii="Times New Roman" w:hAnsi="Times New Roman" w:cs="Times New Roman"/>
                      <w:b/>
                      <w:bCs/>
                      <w:szCs w:val="20"/>
                    </w:rPr>
                    <w:t>задолженности</w:t>
                  </w:r>
                </w:p>
                <w:p w14:paraId="2B73CF59"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b/>
                      <w:bCs/>
                      <w:szCs w:val="20"/>
                    </w:rPr>
                    <w:t>сомнительной</w:t>
                  </w:r>
                </w:p>
              </w:tc>
            </w:tr>
            <w:tr w:rsidR="00F53951" w:rsidRPr="00F53951" w14:paraId="4598D8B2" w14:textId="77777777" w:rsidTr="00F53951">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07F3BD"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1E839D"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ABCB5D"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A5AADE"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14:paraId="792A6674" w14:textId="77777777" w:rsidTr="00F53951">
              <w:trPr>
                <w:jc w:val="center"/>
              </w:trPr>
              <w:tc>
                <w:tcPr>
                  <w:tcW w:w="2900" w:type="dxa"/>
                  <w:tcMar>
                    <w:top w:w="75" w:type="dxa"/>
                    <w:left w:w="75" w:type="dxa"/>
                    <w:bottom w:w="75" w:type="dxa"/>
                    <w:right w:w="75" w:type="dxa"/>
                  </w:tcMar>
                  <w:vAlign w:val="center"/>
                  <w:hideMark/>
                </w:tcPr>
                <w:p w14:paraId="13BDFA89"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620" w:type="dxa"/>
                  <w:tcMar>
                    <w:top w:w="75" w:type="dxa"/>
                    <w:left w:w="75" w:type="dxa"/>
                    <w:bottom w:w="75" w:type="dxa"/>
                    <w:right w:w="75" w:type="dxa"/>
                  </w:tcMar>
                  <w:vAlign w:val="center"/>
                  <w:hideMark/>
                </w:tcPr>
                <w:p w14:paraId="7A411363"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3080" w:type="dxa"/>
                  <w:tcMar>
                    <w:top w:w="75" w:type="dxa"/>
                    <w:left w:w="75" w:type="dxa"/>
                    <w:bottom w:w="75" w:type="dxa"/>
                    <w:right w:w="75" w:type="dxa"/>
                  </w:tcMar>
                  <w:vAlign w:val="center"/>
                  <w:hideMark/>
                </w:tcPr>
                <w:p w14:paraId="2D91B0F5"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3960" w:type="dxa"/>
                  <w:tcMar>
                    <w:top w:w="75" w:type="dxa"/>
                    <w:left w:w="75" w:type="dxa"/>
                    <w:bottom w:w="75" w:type="dxa"/>
                    <w:right w:w="75" w:type="dxa"/>
                  </w:tcMar>
                  <w:vAlign w:val="center"/>
                  <w:hideMark/>
                </w:tcPr>
                <w:p w14:paraId="493E615F"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bl>
          <w:p w14:paraId="6AA97463"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Комиссия по поступлению и выбытию активов</w:t>
            </w:r>
          </w:p>
        </w:tc>
        <w:tc>
          <w:tcPr>
            <w:tcW w:w="206" w:type="dxa"/>
            <w:tcMar>
              <w:top w:w="75" w:type="dxa"/>
              <w:left w:w="75" w:type="dxa"/>
              <w:bottom w:w="75" w:type="dxa"/>
              <w:right w:w="75" w:type="dxa"/>
            </w:tcMar>
            <w:hideMark/>
          </w:tcPr>
          <w:p w14:paraId="01E2EABC"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14:paraId="7953EFEE"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14:paraId="06B2B378" w14:textId="77777777" w:rsidTr="00F53951">
        <w:tc>
          <w:tcPr>
            <w:tcW w:w="0" w:type="auto"/>
            <w:tcMar>
              <w:top w:w="75" w:type="dxa"/>
              <w:left w:w="75" w:type="dxa"/>
              <w:bottom w:w="75" w:type="dxa"/>
              <w:right w:w="75" w:type="dxa"/>
            </w:tcMar>
            <w:hideMark/>
          </w:tcPr>
          <w:p w14:paraId="411643AC"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gridSpan w:val="2"/>
            <w:tcMar>
              <w:top w:w="75" w:type="dxa"/>
              <w:left w:w="75" w:type="dxa"/>
              <w:bottom w:w="75" w:type="dxa"/>
              <w:right w:w="75" w:type="dxa"/>
            </w:tcMar>
            <w:hideMark/>
          </w:tcPr>
          <w:p w14:paraId="0E2F0317"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14:paraId="3C964885"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06" w:type="dxa"/>
            <w:tcMar>
              <w:top w:w="75" w:type="dxa"/>
              <w:left w:w="75" w:type="dxa"/>
              <w:bottom w:w="75" w:type="dxa"/>
              <w:right w:w="75" w:type="dxa"/>
            </w:tcMar>
            <w:hideMark/>
          </w:tcPr>
          <w:p w14:paraId="6C68F4E0"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14:paraId="1187180F"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14:paraId="7AB71D40" w14:textId="77777777" w:rsidTr="00F53951">
        <w:tc>
          <w:tcPr>
            <w:tcW w:w="0" w:type="auto"/>
            <w:gridSpan w:val="4"/>
            <w:tcMar>
              <w:top w:w="75" w:type="dxa"/>
              <w:left w:w="75" w:type="dxa"/>
              <w:bottom w:w="75" w:type="dxa"/>
              <w:right w:w="75" w:type="dxa"/>
            </w:tcMar>
            <w:hideMark/>
          </w:tcPr>
          <w:p w14:paraId="109BC908"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Председатель комиссии:</w:t>
            </w:r>
          </w:p>
        </w:tc>
        <w:tc>
          <w:tcPr>
            <w:tcW w:w="206" w:type="dxa"/>
            <w:tcMar>
              <w:top w:w="75" w:type="dxa"/>
              <w:left w:w="75" w:type="dxa"/>
              <w:bottom w:w="75" w:type="dxa"/>
              <w:right w:w="75" w:type="dxa"/>
            </w:tcMar>
            <w:hideMark/>
          </w:tcPr>
          <w:p w14:paraId="437BE17E"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14:paraId="02867159"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r>
      <w:tr w:rsidR="00F53951" w:rsidRPr="00F53951" w14:paraId="66CFF12C" w14:textId="77777777" w:rsidTr="00F53951">
        <w:tc>
          <w:tcPr>
            <w:tcW w:w="0" w:type="auto"/>
            <w:gridSpan w:val="2"/>
            <w:tcBorders>
              <w:bottom w:val="single" w:sz="6" w:space="0" w:color="222222"/>
            </w:tcBorders>
            <w:tcMar>
              <w:top w:w="75" w:type="dxa"/>
              <w:left w:w="75" w:type="dxa"/>
              <w:bottom w:w="75" w:type="dxa"/>
              <w:right w:w="75" w:type="dxa"/>
            </w:tcMar>
            <w:hideMark/>
          </w:tcPr>
          <w:p w14:paraId="5DEA09C0"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14:paraId="7684F213"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0" w:type="auto"/>
            <w:tcBorders>
              <w:bottom w:val="single" w:sz="6" w:space="0" w:color="222222"/>
            </w:tcBorders>
            <w:tcMar>
              <w:top w:w="75" w:type="dxa"/>
              <w:left w:w="75" w:type="dxa"/>
              <w:bottom w:w="75" w:type="dxa"/>
              <w:right w:w="75" w:type="dxa"/>
            </w:tcMar>
            <w:hideMark/>
          </w:tcPr>
          <w:p w14:paraId="6547AF3F"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06" w:type="dxa"/>
            <w:tcMar>
              <w:top w:w="75" w:type="dxa"/>
              <w:left w:w="75" w:type="dxa"/>
              <w:bottom w:w="75" w:type="dxa"/>
              <w:right w:w="75" w:type="dxa"/>
            </w:tcMar>
            <w:hideMark/>
          </w:tcPr>
          <w:p w14:paraId="0A1AF6E8"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szCs w:val="20"/>
              </w:rPr>
              <w:t> </w:t>
            </w:r>
          </w:p>
        </w:tc>
        <w:tc>
          <w:tcPr>
            <w:tcW w:w="2380" w:type="dxa"/>
            <w:tcBorders>
              <w:bottom w:val="single" w:sz="6" w:space="0" w:color="222222"/>
            </w:tcBorders>
            <w:tcMar>
              <w:top w:w="75" w:type="dxa"/>
              <w:left w:w="75" w:type="dxa"/>
              <w:bottom w:w="75" w:type="dxa"/>
              <w:right w:w="75" w:type="dxa"/>
            </w:tcMar>
            <w:hideMark/>
          </w:tcPr>
          <w:p w14:paraId="477ECECA" w14:textId="77777777" w:rsidR="00F53951" w:rsidRPr="00F53951" w:rsidRDefault="00F53951" w:rsidP="00F53951">
            <w:pPr>
              <w:rPr>
                <w:rFonts w:ascii="Times New Roman" w:hAnsi="Times New Roman" w:cs="Times New Roman"/>
                <w:szCs w:val="20"/>
              </w:rPr>
            </w:pPr>
            <w:r w:rsidRPr="00F53951">
              <w:rPr>
                <w:rFonts w:ascii="Times New Roman" w:hAnsi="Times New Roman" w:cs="Times New Roman"/>
                <w:b/>
                <w:bCs/>
                <w:szCs w:val="20"/>
              </w:rPr>
              <w:t> </w:t>
            </w:r>
          </w:p>
        </w:tc>
      </w:tr>
      <w:tr w:rsidR="00F53951" w:rsidRPr="00F53951" w14:paraId="5DDD683C" w14:textId="77777777" w:rsidTr="00F53951">
        <w:tc>
          <w:tcPr>
            <w:tcW w:w="0" w:type="auto"/>
            <w:gridSpan w:val="2"/>
            <w:tcBorders>
              <w:top w:val="single" w:sz="6" w:space="0" w:color="222222"/>
            </w:tcBorders>
            <w:tcMar>
              <w:top w:w="75" w:type="dxa"/>
              <w:left w:w="75" w:type="dxa"/>
              <w:bottom w:w="75" w:type="dxa"/>
              <w:right w:w="75" w:type="dxa"/>
            </w:tcMar>
            <w:hideMark/>
          </w:tcPr>
          <w:p w14:paraId="5264245D"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(должность)</w:t>
            </w:r>
          </w:p>
        </w:tc>
        <w:tc>
          <w:tcPr>
            <w:tcW w:w="0" w:type="auto"/>
            <w:tcMar>
              <w:top w:w="75" w:type="dxa"/>
              <w:left w:w="75" w:type="dxa"/>
              <w:bottom w:w="75" w:type="dxa"/>
              <w:right w:w="75" w:type="dxa"/>
            </w:tcMar>
            <w:hideMark/>
          </w:tcPr>
          <w:p w14:paraId="66D3D588"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 </w:t>
            </w:r>
          </w:p>
        </w:tc>
        <w:tc>
          <w:tcPr>
            <w:tcW w:w="0" w:type="auto"/>
            <w:tcMar>
              <w:top w:w="75" w:type="dxa"/>
              <w:left w:w="75" w:type="dxa"/>
              <w:bottom w:w="75" w:type="dxa"/>
              <w:right w:w="75" w:type="dxa"/>
            </w:tcMar>
            <w:hideMark/>
          </w:tcPr>
          <w:p w14:paraId="67B3A2C3"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(подпись)</w:t>
            </w:r>
          </w:p>
        </w:tc>
        <w:tc>
          <w:tcPr>
            <w:tcW w:w="206" w:type="dxa"/>
            <w:tcMar>
              <w:top w:w="75" w:type="dxa"/>
              <w:left w:w="75" w:type="dxa"/>
              <w:bottom w:w="75" w:type="dxa"/>
              <w:right w:w="75" w:type="dxa"/>
            </w:tcMar>
            <w:hideMark/>
          </w:tcPr>
          <w:p w14:paraId="7178034E"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 </w:t>
            </w:r>
          </w:p>
        </w:tc>
        <w:tc>
          <w:tcPr>
            <w:tcW w:w="2380" w:type="dxa"/>
            <w:tcMar>
              <w:top w:w="75" w:type="dxa"/>
              <w:left w:w="75" w:type="dxa"/>
              <w:bottom w:w="75" w:type="dxa"/>
              <w:right w:w="75" w:type="dxa"/>
            </w:tcMar>
            <w:hideMark/>
          </w:tcPr>
          <w:p w14:paraId="2423B9D4"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t>(расшифровка</w:t>
            </w:r>
          </w:p>
          <w:p w14:paraId="099CC27A" w14:textId="77777777" w:rsidR="00F53951" w:rsidRPr="00F53951" w:rsidRDefault="00F53951" w:rsidP="00F53951">
            <w:pPr>
              <w:jc w:val="center"/>
              <w:rPr>
                <w:rFonts w:ascii="Times New Roman" w:hAnsi="Times New Roman" w:cs="Times New Roman"/>
                <w:szCs w:val="20"/>
              </w:rPr>
            </w:pPr>
            <w:r w:rsidRPr="00F53951">
              <w:rPr>
                <w:rFonts w:ascii="Times New Roman" w:hAnsi="Times New Roman" w:cs="Times New Roman"/>
                <w:szCs w:val="20"/>
              </w:rPr>
              <w:br/>
              <w:t>подписи)</w:t>
            </w:r>
          </w:p>
        </w:tc>
      </w:tr>
      <w:tr w:rsidR="00F53951" w:rsidRPr="00F53951" w14:paraId="71BFEE2D" w14:textId="77777777" w:rsidTr="00F53951">
        <w:tc>
          <w:tcPr>
            <w:tcW w:w="0" w:type="auto"/>
            <w:gridSpan w:val="2"/>
            <w:tcMar>
              <w:top w:w="75" w:type="dxa"/>
              <w:left w:w="75" w:type="dxa"/>
              <w:bottom w:w="75" w:type="dxa"/>
              <w:right w:w="75" w:type="dxa"/>
            </w:tcMar>
            <w:hideMark/>
          </w:tcPr>
          <w:p w14:paraId="11F49C31" w14:textId="77777777"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14:paraId="7018C7D5" w14:textId="77777777"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14:paraId="01B733E3" w14:textId="77777777"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14:paraId="6C4E4887" w14:textId="77777777"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14:paraId="124164AD" w14:textId="77777777" w:rsidR="00F53951" w:rsidRPr="00F53951" w:rsidRDefault="00F53951" w:rsidP="00F53951">
            <w:pPr>
              <w:rPr>
                <w:szCs w:val="20"/>
              </w:rPr>
            </w:pPr>
            <w:r w:rsidRPr="00F53951">
              <w:rPr>
                <w:szCs w:val="20"/>
              </w:rPr>
              <w:t> </w:t>
            </w:r>
          </w:p>
        </w:tc>
      </w:tr>
      <w:tr w:rsidR="00F53951" w:rsidRPr="00F53951" w14:paraId="562181C7" w14:textId="77777777" w:rsidTr="00F53951">
        <w:tc>
          <w:tcPr>
            <w:tcW w:w="0" w:type="auto"/>
            <w:gridSpan w:val="2"/>
            <w:tcMar>
              <w:top w:w="75" w:type="dxa"/>
              <w:left w:w="75" w:type="dxa"/>
              <w:bottom w:w="75" w:type="dxa"/>
              <w:right w:w="75" w:type="dxa"/>
            </w:tcMar>
            <w:hideMark/>
          </w:tcPr>
          <w:p w14:paraId="6B21306D" w14:textId="77777777" w:rsidR="00F53951" w:rsidRPr="00F53951" w:rsidRDefault="00F53951" w:rsidP="00F53951">
            <w:pPr>
              <w:rPr>
                <w:szCs w:val="20"/>
              </w:rPr>
            </w:pPr>
            <w:r w:rsidRPr="00F53951">
              <w:rPr>
                <w:szCs w:val="20"/>
              </w:rPr>
              <w:t>Члены комиссии:</w:t>
            </w:r>
          </w:p>
        </w:tc>
        <w:tc>
          <w:tcPr>
            <w:tcW w:w="0" w:type="auto"/>
            <w:tcMar>
              <w:top w:w="75" w:type="dxa"/>
              <w:left w:w="75" w:type="dxa"/>
              <w:bottom w:w="75" w:type="dxa"/>
              <w:right w:w="75" w:type="dxa"/>
            </w:tcMar>
            <w:hideMark/>
          </w:tcPr>
          <w:p w14:paraId="734BBE01" w14:textId="77777777"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14:paraId="3BC528AB" w14:textId="77777777"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14:paraId="15B60F27" w14:textId="77777777"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14:paraId="046FF548" w14:textId="77777777" w:rsidR="00F53951" w:rsidRPr="00F53951" w:rsidRDefault="00F53951" w:rsidP="00F53951">
            <w:pPr>
              <w:rPr>
                <w:szCs w:val="20"/>
              </w:rPr>
            </w:pPr>
            <w:r w:rsidRPr="00F53951">
              <w:rPr>
                <w:szCs w:val="20"/>
              </w:rPr>
              <w:t> </w:t>
            </w:r>
          </w:p>
        </w:tc>
      </w:tr>
      <w:tr w:rsidR="00F53951" w:rsidRPr="00F53951" w14:paraId="3C1A6056" w14:textId="77777777" w:rsidTr="00F53951">
        <w:tc>
          <w:tcPr>
            <w:tcW w:w="0" w:type="auto"/>
            <w:gridSpan w:val="2"/>
            <w:tcMar>
              <w:top w:w="75" w:type="dxa"/>
              <w:left w:w="75" w:type="dxa"/>
              <w:bottom w:w="75" w:type="dxa"/>
              <w:right w:w="75" w:type="dxa"/>
            </w:tcMar>
            <w:hideMark/>
          </w:tcPr>
          <w:p w14:paraId="5E7C9917" w14:textId="77777777"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14:paraId="6D09F379" w14:textId="77777777"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14:paraId="31CE6D48" w14:textId="77777777"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14:paraId="5743349A" w14:textId="77777777"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hideMark/>
          </w:tcPr>
          <w:p w14:paraId="4845E2CB" w14:textId="77777777" w:rsidR="00F53951" w:rsidRPr="00F53951" w:rsidRDefault="00F53951" w:rsidP="00F53951">
            <w:pPr>
              <w:rPr>
                <w:szCs w:val="20"/>
              </w:rPr>
            </w:pPr>
            <w:r w:rsidRPr="00F53951">
              <w:rPr>
                <w:szCs w:val="20"/>
              </w:rPr>
              <w:t> </w:t>
            </w:r>
          </w:p>
        </w:tc>
      </w:tr>
      <w:tr w:rsidR="00F53951" w:rsidRPr="00F53951" w14:paraId="77CDBF6F" w14:textId="77777777" w:rsidTr="00F53951">
        <w:tc>
          <w:tcPr>
            <w:tcW w:w="0" w:type="auto"/>
            <w:gridSpan w:val="2"/>
            <w:tcBorders>
              <w:bottom w:val="single" w:sz="6" w:space="0" w:color="222222"/>
            </w:tcBorders>
            <w:tcMar>
              <w:top w:w="75" w:type="dxa"/>
              <w:left w:w="75" w:type="dxa"/>
              <w:bottom w:w="75" w:type="dxa"/>
              <w:right w:w="75" w:type="dxa"/>
            </w:tcMar>
            <w:hideMark/>
          </w:tcPr>
          <w:p w14:paraId="5AEE8DDF" w14:textId="77777777"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14:paraId="0CC57A8F" w14:textId="77777777"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14:paraId="0EFB6B90" w14:textId="77777777"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14:paraId="5E5A1BD9" w14:textId="77777777"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14:paraId="41EB37F0" w14:textId="77777777" w:rsidR="00F53951" w:rsidRPr="00F53951" w:rsidRDefault="00F53951" w:rsidP="00F53951">
            <w:pPr>
              <w:rPr>
                <w:szCs w:val="20"/>
              </w:rPr>
            </w:pPr>
            <w:r w:rsidRPr="00F53951">
              <w:rPr>
                <w:b/>
                <w:bCs/>
                <w:szCs w:val="20"/>
              </w:rPr>
              <w:t> </w:t>
            </w:r>
          </w:p>
        </w:tc>
      </w:tr>
      <w:tr w:rsidR="00F53951" w:rsidRPr="00F53951" w14:paraId="20CB1DB7" w14:textId="77777777" w:rsidTr="00F53951">
        <w:tc>
          <w:tcPr>
            <w:tcW w:w="0" w:type="auto"/>
            <w:gridSpan w:val="2"/>
            <w:tcBorders>
              <w:top w:val="single" w:sz="6" w:space="0" w:color="222222"/>
            </w:tcBorders>
            <w:tcMar>
              <w:top w:w="75" w:type="dxa"/>
              <w:left w:w="75" w:type="dxa"/>
              <w:bottom w:w="75" w:type="dxa"/>
              <w:right w:w="75" w:type="dxa"/>
            </w:tcMar>
            <w:hideMark/>
          </w:tcPr>
          <w:p w14:paraId="2B360FF1" w14:textId="77777777"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14:paraId="540E6BE3" w14:textId="77777777"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14:paraId="484DCD6A" w14:textId="77777777"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14:paraId="6BCE2F33" w14:textId="77777777"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14:paraId="5FF5B39B" w14:textId="77777777" w:rsidR="00F53951" w:rsidRPr="00F53951" w:rsidRDefault="00F53951" w:rsidP="00F53951">
            <w:pPr>
              <w:jc w:val="center"/>
              <w:rPr>
                <w:szCs w:val="20"/>
              </w:rPr>
            </w:pPr>
            <w:r w:rsidRPr="00F53951">
              <w:rPr>
                <w:szCs w:val="20"/>
              </w:rPr>
              <w:t>(расшифровка</w:t>
            </w:r>
          </w:p>
          <w:p w14:paraId="6FF839B7" w14:textId="77777777" w:rsidR="00F53951" w:rsidRPr="00F53951" w:rsidRDefault="00F53951" w:rsidP="00F53951">
            <w:pPr>
              <w:jc w:val="center"/>
              <w:rPr>
                <w:szCs w:val="20"/>
              </w:rPr>
            </w:pPr>
            <w:r w:rsidRPr="00F53951">
              <w:rPr>
                <w:szCs w:val="20"/>
              </w:rPr>
              <w:br/>
              <w:t>подписи)</w:t>
            </w:r>
          </w:p>
        </w:tc>
      </w:tr>
      <w:tr w:rsidR="00F53951" w:rsidRPr="00F53951" w14:paraId="74733FF6" w14:textId="77777777" w:rsidTr="00F53951">
        <w:tc>
          <w:tcPr>
            <w:tcW w:w="0" w:type="auto"/>
            <w:gridSpan w:val="2"/>
            <w:tcBorders>
              <w:bottom w:val="single" w:sz="6" w:space="0" w:color="222222"/>
            </w:tcBorders>
            <w:tcMar>
              <w:top w:w="75" w:type="dxa"/>
              <w:left w:w="75" w:type="dxa"/>
              <w:bottom w:w="75" w:type="dxa"/>
              <w:right w:w="75" w:type="dxa"/>
            </w:tcMar>
            <w:hideMark/>
          </w:tcPr>
          <w:p w14:paraId="2B3FAF40" w14:textId="77777777"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14:paraId="453305D0" w14:textId="77777777"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14:paraId="5172D50D" w14:textId="77777777"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14:paraId="3D64416B" w14:textId="77777777"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14:paraId="4A2E7CB6" w14:textId="77777777" w:rsidR="00F53951" w:rsidRPr="00F53951" w:rsidRDefault="00F53951" w:rsidP="00F53951">
            <w:pPr>
              <w:rPr>
                <w:szCs w:val="20"/>
              </w:rPr>
            </w:pPr>
            <w:r w:rsidRPr="00F53951">
              <w:rPr>
                <w:szCs w:val="20"/>
              </w:rPr>
              <w:t> </w:t>
            </w:r>
          </w:p>
        </w:tc>
      </w:tr>
      <w:tr w:rsidR="00F53951" w:rsidRPr="00F53951" w14:paraId="3B3300E1" w14:textId="77777777" w:rsidTr="00F53951">
        <w:tc>
          <w:tcPr>
            <w:tcW w:w="0" w:type="auto"/>
            <w:gridSpan w:val="2"/>
            <w:tcBorders>
              <w:top w:val="single" w:sz="6" w:space="0" w:color="222222"/>
            </w:tcBorders>
            <w:tcMar>
              <w:top w:w="75" w:type="dxa"/>
              <w:left w:w="75" w:type="dxa"/>
              <w:bottom w:w="75" w:type="dxa"/>
              <w:right w:w="75" w:type="dxa"/>
            </w:tcMar>
            <w:hideMark/>
          </w:tcPr>
          <w:p w14:paraId="0469A526" w14:textId="77777777"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14:paraId="63F1621E" w14:textId="77777777"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14:paraId="3E4E0565" w14:textId="77777777"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14:paraId="5231CE21" w14:textId="77777777"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14:paraId="5BBDAB0B" w14:textId="77777777" w:rsidR="00F53951" w:rsidRPr="00F53951" w:rsidRDefault="00F53951" w:rsidP="00F53951">
            <w:pPr>
              <w:jc w:val="center"/>
              <w:rPr>
                <w:szCs w:val="20"/>
              </w:rPr>
            </w:pPr>
            <w:r w:rsidRPr="00F53951">
              <w:rPr>
                <w:szCs w:val="20"/>
              </w:rPr>
              <w:t>(расшифровка</w:t>
            </w:r>
          </w:p>
          <w:p w14:paraId="1657A3C9" w14:textId="77777777" w:rsidR="00F53951" w:rsidRPr="00F53951" w:rsidRDefault="00F53951" w:rsidP="00F53951">
            <w:pPr>
              <w:jc w:val="center"/>
              <w:rPr>
                <w:szCs w:val="20"/>
              </w:rPr>
            </w:pPr>
            <w:r w:rsidRPr="00F53951">
              <w:rPr>
                <w:szCs w:val="20"/>
              </w:rPr>
              <w:br/>
              <w:t>подписи)</w:t>
            </w:r>
          </w:p>
        </w:tc>
      </w:tr>
      <w:tr w:rsidR="00F53951" w:rsidRPr="00F53951" w14:paraId="442ED3E3" w14:textId="77777777" w:rsidTr="00F53951">
        <w:tc>
          <w:tcPr>
            <w:tcW w:w="0" w:type="auto"/>
            <w:gridSpan w:val="2"/>
            <w:tcBorders>
              <w:bottom w:val="single" w:sz="6" w:space="0" w:color="222222"/>
            </w:tcBorders>
            <w:tcMar>
              <w:top w:w="75" w:type="dxa"/>
              <w:left w:w="75" w:type="dxa"/>
              <w:bottom w:w="75" w:type="dxa"/>
              <w:right w:w="75" w:type="dxa"/>
            </w:tcMar>
            <w:hideMark/>
          </w:tcPr>
          <w:p w14:paraId="2EB58DAF" w14:textId="77777777" w:rsidR="00F53951" w:rsidRPr="00F53951" w:rsidRDefault="00F53951" w:rsidP="00F53951">
            <w:pPr>
              <w:rPr>
                <w:szCs w:val="20"/>
              </w:rPr>
            </w:pPr>
            <w:r w:rsidRPr="00F53951">
              <w:rPr>
                <w:szCs w:val="20"/>
              </w:rPr>
              <w:t> </w:t>
            </w:r>
          </w:p>
        </w:tc>
        <w:tc>
          <w:tcPr>
            <w:tcW w:w="0" w:type="auto"/>
            <w:tcMar>
              <w:top w:w="75" w:type="dxa"/>
              <w:left w:w="75" w:type="dxa"/>
              <w:bottom w:w="75" w:type="dxa"/>
              <w:right w:w="75" w:type="dxa"/>
            </w:tcMar>
            <w:hideMark/>
          </w:tcPr>
          <w:p w14:paraId="0609332B" w14:textId="77777777" w:rsidR="00F53951" w:rsidRPr="00F53951" w:rsidRDefault="00F53951" w:rsidP="00F53951">
            <w:pPr>
              <w:rPr>
                <w:szCs w:val="20"/>
              </w:rPr>
            </w:pPr>
            <w:r w:rsidRPr="00F53951">
              <w:rPr>
                <w:szCs w:val="20"/>
              </w:rPr>
              <w:t> </w:t>
            </w:r>
          </w:p>
        </w:tc>
        <w:tc>
          <w:tcPr>
            <w:tcW w:w="0" w:type="auto"/>
            <w:tcBorders>
              <w:bottom w:val="single" w:sz="6" w:space="0" w:color="222222"/>
            </w:tcBorders>
            <w:tcMar>
              <w:top w:w="75" w:type="dxa"/>
              <w:left w:w="75" w:type="dxa"/>
              <w:bottom w:w="75" w:type="dxa"/>
              <w:right w:w="75" w:type="dxa"/>
            </w:tcMar>
            <w:hideMark/>
          </w:tcPr>
          <w:p w14:paraId="29FC9BC4" w14:textId="77777777"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hideMark/>
          </w:tcPr>
          <w:p w14:paraId="5AF068F2" w14:textId="77777777" w:rsidR="00F53951" w:rsidRPr="00F53951" w:rsidRDefault="00F53951" w:rsidP="00F53951">
            <w:pPr>
              <w:rPr>
                <w:szCs w:val="20"/>
              </w:rPr>
            </w:pPr>
            <w:r w:rsidRPr="00F53951">
              <w:rPr>
                <w:szCs w:val="20"/>
              </w:rPr>
              <w:t> </w:t>
            </w:r>
          </w:p>
        </w:tc>
        <w:tc>
          <w:tcPr>
            <w:tcW w:w="2380" w:type="dxa"/>
            <w:tcBorders>
              <w:bottom w:val="single" w:sz="6" w:space="0" w:color="222222"/>
            </w:tcBorders>
            <w:tcMar>
              <w:top w:w="75" w:type="dxa"/>
              <w:left w:w="75" w:type="dxa"/>
              <w:bottom w:w="75" w:type="dxa"/>
              <w:right w:w="75" w:type="dxa"/>
            </w:tcMar>
            <w:hideMark/>
          </w:tcPr>
          <w:p w14:paraId="53F6F556" w14:textId="77777777" w:rsidR="00F53951" w:rsidRPr="00F53951" w:rsidRDefault="00F53951" w:rsidP="00F53951">
            <w:pPr>
              <w:rPr>
                <w:szCs w:val="20"/>
              </w:rPr>
            </w:pPr>
            <w:r w:rsidRPr="00F53951">
              <w:rPr>
                <w:szCs w:val="20"/>
              </w:rPr>
              <w:t> </w:t>
            </w:r>
          </w:p>
        </w:tc>
      </w:tr>
      <w:tr w:rsidR="00F53951" w:rsidRPr="00F53951" w14:paraId="1C0C20F5" w14:textId="77777777" w:rsidTr="00F53951">
        <w:tc>
          <w:tcPr>
            <w:tcW w:w="0" w:type="auto"/>
            <w:gridSpan w:val="2"/>
            <w:tcBorders>
              <w:top w:val="single" w:sz="6" w:space="0" w:color="222222"/>
            </w:tcBorders>
            <w:tcMar>
              <w:top w:w="75" w:type="dxa"/>
              <w:left w:w="75" w:type="dxa"/>
              <w:bottom w:w="75" w:type="dxa"/>
              <w:right w:w="75" w:type="dxa"/>
            </w:tcMar>
            <w:hideMark/>
          </w:tcPr>
          <w:p w14:paraId="538377AB" w14:textId="77777777" w:rsidR="00F53951" w:rsidRPr="00F53951" w:rsidRDefault="00F53951" w:rsidP="00F53951">
            <w:pPr>
              <w:jc w:val="center"/>
              <w:rPr>
                <w:szCs w:val="20"/>
              </w:rPr>
            </w:pPr>
            <w:r w:rsidRPr="00F53951">
              <w:rPr>
                <w:szCs w:val="20"/>
              </w:rPr>
              <w:t>(должность)</w:t>
            </w:r>
          </w:p>
        </w:tc>
        <w:tc>
          <w:tcPr>
            <w:tcW w:w="0" w:type="auto"/>
            <w:tcMar>
              <w:top w:w="75" w:type="dxa"/>
              <w:left w:w="75" w:type="dxa"/>
              <w:bottom w:w="75" w:type="dxa"/>
              <w:right w:w="75" w:type="dxa"/>
            </w:tcMar>
            <w:hideMark/>
          </w:tcPr>
          <w:p w14:paraId="7592AA8B" w14:textId="77777777" w:rsidR="00F53951" w:rsidRPr="00F53951" w:rsidRDefault="00F53951" w:rsidP="00F53951">
            <w:pPr>
              <w:jc w:val="center"/>
              <w:rPr>
                <w:szCs w:val="20"/>
              </w:rPr>
            </w:pPr>
            <w:r w:rsidRPr="00F53951">
              <w:rPr>
                <w:szCs w:val="20"/>
              </w:rPr>
              <w:t> </w:t>
            </w:r>
          </w:p>
        </w:tc>
        <w:tc>
          <w:tcPr>
            <w:tcW w:w="0" w:type="auto"/>
            <w:tcBorders>
              <w:top w:val="single" w:sz="6" w:space="0" w:color="222222"/>
            </w:tcBorders>
            <w:tcMar>
              <w:top w:w="75" w:type="dxa"/>
              <w:left w:w="75" w:type="dxa"/>
              <w:bottom w:w="75" w:type="dxa"/>
              <w:right w:w="75" w:type="dxa"/>
            </w:tcMar>
            <w:hideMark/>
          </w:tcPr>
          <w:p w14:paraId="16A58505" w14:textId="77777777" w:rsidR="00F53951" w:rsidRPr="00F53951" w:rsidRDefault="00F53951" w:rsidP="00F53951">
            <w:pPr>
              <w:jc w:val="center"/>
              <w:rPr>
                <w:szCs w:val="20"/>
              </w:rPr>
            </w:pPr>
            <w:r w:rsidRPr="00F53951">
              <w:rPr>
                <w:szCs w:val="20"/>
              </w:rPr>
              <w:t>(подпись)</w:t>
            </w:r>
          </w:p>
        </w:tc>
        <w:tc>
          <w:tcPr>
            <w:tcW w:w="206" w:type="dxa"/>
            <w:tcMar>
              <w:top w:w="75" w:type="dxa"/>
              <w:left w:w="75" w:type="dxa"/>
              <w:bottom w:w="75" w:type="dxa"/>
              <w:right w:w="75" w:type="dxa"/>
            </w:tcMar>
            <w:hideMark/>
          </w:tcPr>
          <w:p w14:paraId="66ECC14B" w14:textId="77777777" w:rsidR="00F53951" w:rsidRPr="00F53951" w:rsidRDefault="00F53951" w:rsidP="00F53951">
            <w:pPr>
              <w:jc w:val="center"/>
              <w:rPr>
                <w:szCs w:val="20"/>
              </w:rPr>
            </w:pPr>
            <w:r w:rsidRPr="00F53951">
              <w:rPr>
                <w:szCs w:val="20"/>
              </w:rPr>
              <w:t> </w:t>
            </w:r>
          </w:p>
        </w:tc>
        <w:tc>
          <w:tcPr>
            <w:tcW w:w="2380" w:type="dxa"/>
            <w:tcBorders>
              <w:top w:val="single" w:sz="6" w:space="0" w:color="222222"/>
            </w:tcBorders>
            <w:tcMar>
              <w:top w:w="75" w:type="dxa"/>
              <w:left w:w="75" w:type="dxa"/>
              <w:bottom w:w="75" w:type="dxa"/>
              <w:right w:w="75" w:type="dxa"/>
            </w:tcMar>
            <w:hideMark/>
          </w:tcPr>
          <w:p w14:paraId="23C04818" w14:textId="77777777" w:rsidR="00F53951" w:rsidRPr="00F53951" w:rsidRDefault="00F53951" w:rsidP="00F53951">
            <w:pPr>
              <w:jc w:val="center"/>
              <w:rPr>
                <w:szCs w:val="20"/>
              </w:rPr>
            </w:pPr>
            <w:r w:rsidRPr="00F53951">
              <w:rPr>
                <w:szCs w:val="20"/>
              </w:rPr>
              <w:t>(расшифровка</w:t>
            </w:r>
          </w:p>
          <w:p w14:paraId="229A7F23" w14:textId="77777777" w:rsidR="00F53951" w:rsidRPr="00F53951" w:rsidRDefault="00F53951" w:rsidP="00F53951">
            <w:pPr>
              <w:jc w:val="center"/>
              <w:rPr>
                <w:szCs w:val="20"/>
              </w:rPr>
            </w:pPr>
            <w:r w:rsidRPr="00F53951">
              <w:rPr>
                <w:szCs w:val="20"/>
              </w:rPr>
              <w:br/>
              <w:t>подписи)</w:t>
            </w:r>
          </w:p>
        </w:tc>
      </w:tr>
      <w:tr w:rsidR="00F53951" w:rsidRPr="00F53951" w14:paraId="5B951680" w14:textId="77777777" w:rsidTr="00F53951">
        <w:tc>
          <w:tcPr>
            <w:tcW w:w="1909" w:type="dxa"/>
            <w:tcMar>
              <w:top w:w="75" w:type="dxa"/>
              <w:left w:w="75" w:type="dxa"/>
              <w:bottom w:w="75" w:type="dxa"/>
              <w:right w:w="75" w:type="dxa"/>
            </w:tcMar>
            <w:vAlign w:val="center"/>
            <w:hideMark/>
          </w:tcPr>
          <w:p w14:paraId="1859162C" w14:textId="77777777" w:rsidR="00F53951" w:rsidRPr="00F53951" w:rsidRDefault="00F53951" w:rsidP="00F53951">
            <w:pPr>
              <w:rPr>
                <w:szCs w:val="20"/>
              </w:rPr>
            </w:pPr>
            <w:r w:rsidRPr="00F53951">
              <w:rPr>
                <w:szCs w:val="20"/>
              </w:rPr>
              <w:t> </w:t>
            </w:r>
          </w:p>
        </w:tc>
        <w:tc>
          <w:tcPr>
            <w:tcW w:w="1232" w:type="dxa"/>
            <w:tcMar>
              <w:top w:w="75" w:type="dxa"/>
              <w:left w:w="75" w:type="dxa"/>
              <w:bottom w:w="75" w:type="dxa"/>
              <w:right w:w="75" w:type="dxa"/>
            </w:tcMar>
            <w:vAlign w:val="center"/>
            <w:hideMark/>
          </w:tcPr>
          <w:p w14:paraId="2CB44E2F" w14:textId="77777777" w:rsidR="00F53951" w:rsidRPr="00F53951" w:rsidRDefault="00F53951" w:rsidP="00F53951">
            <w:pPr>
              <w:rPr>
                <w:szCs w:val="20"/>
              </w:rPr>
            </w:pPr>
            <w:r w:rsidRPr="00F53951">
              <w:rPr>
                <w:szCs w:val="20"/>
              </w:rPr>
              <w:t> </w:t>
            </w:r>
          </w:p>
        </w:tc>
        <w:tc>
          <w:tcPr>
            <w:tcW w:w="492" w:type="dxa"/>
            <w:tcMar>
              <w:top w:w="75" w:type="dxa"/>
              <w:left w:w="75" w:type="dxa"/>
              <w:bottom w:w="75" w:type="dxa"/>
              <w:right w:w="75" w:type="dxa"/>
            </w:tcMar>
            <w:vAlign w:val="center"/>
            <w:hideMark/>
          </w:tcPr>
          <w:p w14:paraId="1C281D65" w14:textId="77777777" w:rsidR="00F53951" w:rsidRPr="00F53951" w:rsidRDefault="00F53951" w:rsidP="00F53951">
            <w:pPr>
              <w:rPr>
                <w:szCs w:val="20"/>
              </w:rPr>
            </w:pPr>
            <w:r w:rsidRPr="00F53951">
              <w:rPr>
                <w:szCs w:val="20"/>
              </w:rPr>
              <w:t> </w:t>
            </w:r>
          </w:p>
        </w:tc>
        <w:tc>
          <w:tcPr>
            <w:tcW w:w="3212" w:type="dxa"/>
            <w:tcMar>
              <w:top w:w="75" w:type="dxa"/>
              <w:left w:w="75" w:type="dxa"/>
              <w:bottom w:w="75" w:type="dxa"/>
              <w:right w:w="75" w:type="dxa"/>
            </w:tcMar>
            <w:vAlign w:val="center"/>
            <w:hideMark/>
          </w:tcPr>
          <w:p w14:paraId="49FC67A2" w14:textId="77777777" w:rsidR="00F53951" w:rsidRPr="00F53951" w:rsidRDefault="00F53951" w:rsidP="00F53951">
            <w:pPr>
              <w:rPr>
                <w:szCs w:val="20"/>
              </w:rPr>
            </w:pPr>
            <w:r w:rsidRPr="00F53951">
              <w:rPr>
                <w:szCs w:val="20"/>
              </w:rPr>
              <w:t> </w:t>
            </w:r>
          </w:p>
        </w:tc>
        <w:tc>
          <w:tcPr>
            <w:tcW w:w="206" w:type="dxa"/>
            <w:tcMar>
              <w:top w:w="75" w:type="dxa"/>
              <w:left w:w="75" w:type="dxa"/>
              <w:bottom w:w="75" w:type="dxa"/>
              <w:right w:w="75" w:type="dxa"/>
            </w:tcMar>
            <w:vAlign w:val="center"/>
            <w:hideMark/>
          </w:tcPr>
          <w:p w14:paraId="732097AD" w14:textId="77777777" w:rsidR="00F53951" w:rsidRPr="00F53951" w:rsidRDefault="00F53951" w:rsidP="00F53951">
            <w:pPr>
              <w:rPr>
                <w:szCs w:val="20"/>
              </w:rPr>
            </w:pPr>
            <w:r w:rsidRPr="00F53951">
              <w:rPr>
                <w:szCs w:val="20"/>
              </w:rPr>
              <w:t> </w:t>
            </w:r>
          </w:p>
        </w:tc>
        <w:tc>
          <w:tcPr>
            <w:tcW w:w="2380" w:type="dxa"/>
            <w:tcMar>
              <w:top w:w="75" w:type="dxa"/>
              <w:left w:w="75" w:type="dxa"/>
              <w:bottom w:w="75" w:type="dxa"/>
              <w:right w:w="75" w:type="dxa"/>
            </w:tcMar>
            <w:vAlign w:val="center"/>
            <w:hideMark/>
          </w:tcPr>
          <w:p w14:paraId="4467C248" w14:textId="77777777" w:rsidR="00F53951" w:rsidRPr="00F53951" w:rsidRDefault="00F53951" w:rsidP="00F53951">
            <w:pPr>
              <w:rPr>
                <w:szCs w:val="20"/>
              </w:rPr>
            </w:pPr>
            <w:r w:rsidRPr="00F53951">
              <w:rPr>
                <w:szCs w:val="20"/>
              </w:rPr>
              <w:t> </w:t>
            </w:r>
          </w:p>
        </w:tc>
      </w:tr>
    </w:tbl>
    <w:p w14:paraId="018D1E3F" w14:textId="77777777" w:rsidR="00A2285B" w:rsidRDefault="00A2285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1DCE0006" w14:textId="77777777" w:rsidR="00E8787B" w:rsidRDefault="00E8787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02E3B54F" w14:textId="77777777" w:rsidR="00E8787B" w:rsidRDefault="00E8787B" w:rsidP="00F5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74AF4F7B" w14:textId="77777777" w:rsidR="00E8787B" w:rsidRDefault="00E8787B" w:rsidP="00E8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Pr>
          <w:rFonts w:ascii="Times New Roman" w:hAnsi="Times New Roman" w:cs="Times New Roman"/>
          <w:sz w:val="24"/>
        </w:rPr>
        <w:lastRenderedPageBreak/>
        <w:t>Приложение 22</w:t>
      </w:r>
    </w:p>
    <w:p w14:paraId="04891797" w14:textId="77777777" w:rsidR="00E8787B" w:rsidRPr="00E8787B" w:rsidRDefault="00E8787B" w:rsidP="00E8787B">
      <w:pPr>
        <w:pBdr>
          <w:top w:val="none" w:sz="0" w:space="0" w:color="222222"/>
          <w:left w:val="none" w:sz="0" w:space="0" w:color="222222"/>
          <w:bottom w:val="single" w:sz="0" w:space="26" w:color="CCCCCC"/>
          <w:right w:val="none" w:sz="0" w:space="0" w:color="222222"/>
        </w:pBdr>
        <w:jc w:val="center"/>
        <w:rPr>
          <w:rFonts w:ascii="Times New Roman" w:hAnsi="Times New Roman" w:cs="Times New Roman"/>
          <w:color w:val="222222"/>
          <w:sz w:val="22"/>
          <w:szCs w:val="22"/>
          <w:lang w:eastAsia="en-US"/>
        </w:rPr>
      </w:pPr>
      <w:r w:rsidRPr="00E8787B">
        <w:rPr>
          <w:rFonts w:ascii="Times New Roman" w:hAnsi="Times New Roman" w:cs="Times New Roman"/>
          <w:color w:val="222222"/>
          <w:sz w:val="22"/>
          <w:szCs w:val="22"/>
          <w:lang w:eastAsia="en-US"/>
        </w:rPr>
        <w:t>Перечень первичных электронных документов и ответственных лиц</w:t>
      </w:r>
    </w:p>
    <w:tbl>
      <w:tblPr>
        <w:tblW w:w="0" w:type="auto"/>
        <w:tblCellMar>
          <w:top w:w="15" w:type="dxa"/>
          <w:left w:w="15" w:type="dxa"/>
          <w:bottom w:w="15" w:type="dxa"/>
          <w:right w:w="15" w:type="dxa"/>
        </w:tblCellMar>
        <w:tblLook w:val="0600" w:firstRow="0" w:lastRow="0" w:firstColumn="0" w:lastColumn="0" w:noHBand="1" w:noVBand="1"/>
      </w:tblPr>
      <w:tblGrid>
        <w:gridCol w:w="1664"/>
        <w:gridCol w:w="1886"/>
        <w:gridCol w:w="2131"/>
        <w:gridCol w:w="2234"/>
        <w:gridCol w:w="1424"/>
      </w:tblGrid>
      <w:tr w:rsidR="00E8787B" w:rsidRPr="001443EC" w14:paraId="0A63A1DC" w14:textId="77777777" w:rsidTr="00E8787B">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1A5AAC09" w14:textId="77777777"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Список</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электронных</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первичных</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документов</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2386A73E" w14:textId="77777777"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Кто</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подписывает</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документ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7FCAC46B" w14:textId="77777777"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Кто</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оформляет</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документ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20DE4757" w14:textId="77777777"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Примечание</w:t>
            </w:r>
            <w:proofErr w:type="spellEnd"/>
          </w:p>
        </w:tc>
      </w:tr>
      <w:tr w:rsidR="00E8787B" w:rsidRPr="001443EC" w14:paraId="60E7976E" w14:textId="77777777"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532D0" w14:textId="77777777" w:rsidR="00E8787B" w:rsidRPr="001443EC" w:rsidRDefault="00E8787B" w:rsidP="00E8787B">
            <w:pPr>
              <w:ind w:left="75" w:right="75"/>
              <w:rPr>
                <w:rFonts w:ascii="Times New Roman" w:hAnsi="Times New Roman" w:cs="Times New Roman"/>
                <w:color w:val="000000"/>
                <w:szCs w:val="20"/>
                <w:lang w:val="en-US"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8BB30C1" w14:textId="77777777"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Простая</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электронная</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подпись</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04A11C3" w14:textId="77777777" w:rsidR="00E8787B" w:rsidRPr="001443EC" w:rsidRDefault="00E8787B" w:rsidP="00E8787B">
            <w:pPr>
              <w:jc w:val="center"/>
              <w:rPr>
                <w:rFonts w:ascii="Times New Roman" w:hAnsi="Times New Roman" w:cs="Times New Roman"/>
                <w:b/>
                <w:bCs/>
                <w:color w:val="000000"/>
                <w:szCs w:val="20"/>
                <w:lang w:val="en-US" w:eastAsia="en-US"/>
              </w:rPr>
            </w:pPr>
            <w:proofErr w:type="spellStart"/>
            <w:r w:rsidRPr="001443EC">
              <w:rPr>
                <w:rFonts w:ascii="Times New Roman" w:hAnsi="Times New Roman" w:cs="Times New Roman"/>
                <w:b/>
                <w:bCs/>
                <w:color w:val="000000"/>
                <w:szCs w:val="20"/>
                <w:lang w:val="en-US" w:eastAsia="en-US"/>
              </w:rPr>
              <w:t>Квалифицированная</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электронная</w:t>
            </w:r>
            <w:proofErr w:type="spellEnd"/>
            <w:r w:rsidRPr="001443EC">
              <w:rPr>
                <w:rFonts w:ascii="Times New Roman" w:hAnsi="Times New Roman" w:cs="Times New Roman"/>
                <w:b/>
                <w:bCs/>
                <w:color w:val="000000"/>
                <w:szCs w:val="20"/>
                <w:lang w:val="en-US" w:eastAsia="en-US"/>
              </w:rPr>
              <w:t xml:space="preserve"> </w:t>
            </w:r>
            <w:proofErr w:type="spellStart"/>
            <w:r w:rsidRPr="001443EC">
              <w:rPr>
                <w:rFonts w:ascii="Times New Roman" w:hAnsi="Times New Roman" w:cs="Times New Roman"/>
                <w:b/>
                <w:bCs/>
                <w:color w:val="000000"/>
                <w:szCs w:val="20"/>
                <w:lang w:val="en-US" w:eastAsia="en-US"/>
              </w:rPr>
              <w:t>подпись</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841C8" w14:textId="77777777" w:rsidR="00E8787B" w:rsidRPr="001443EC" w:rsidRDefault="00E8787B" w:rsidP="00E8787B">
            <w:pPr>
              <w:ind w:left="75" w:right="75"/>
              <w:rPr>
                <w:rFonts w:ascii="Times New Roman" w:hAnsi="Times New Roman" w:cs="Times New Roman"/>
                <w:color w:val="000000"/>
                <w:szCs w:val="20"/>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04443" w14:textId="77777777" w:rsidR="00E8787B" w:rsidRPr="001443EC" w:rsidRDefault="00E8787B" w:rsidP="00E8787B">
            <w:pPr>
              <w:ind w:left="75" w:right="75"/>
              <w:rPr>
                <w:rFonts w:ascii="Times New Roman" w:hAnsi="Times New Roman" w:cs="Times New Roman"/>
                <w:color w:val="000000"/>
                <w:szCs w:val="20"/>
                <w:lang w:val="en-US" w:eastAsia="en-US"/>
              </w:rPr>
            </w:pPr>
          </w:p>
        </w:tc>
      </w:tr>
      <w:tr w:rsidR="00E8787B" w:rsidRPr="001443EC" w14:paraId="372CC332" w14:textId="77777777" w:rsidTr="00E8787B">
        <w:tc>
          <w:tcPr>
            <w:tcW w:w="0" w:type="auto"/>
            <w:tcBorders>
              <w:top w:val="single" w:sz="6" w:space="0" w:color="000000"/>
              <w:left w:val="single" w:sz="6" w:space="0" w:color="000000"/>
              <w:bottom w:val="single" w:sz="6" w:space="0" w:color="000000"/>
              <w:right w:val="single" w:sz="6" w:space="0" w:color="000000"/>
            </w:tcBorders>
            <w:vAlign w:val="center"/>
          </w:tcPr>
          <w:p w14:paraId="2FA92FAD" w14:textId="77777777"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0896DC17" w14:textId="77777777"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1E860279" w14:textId="77777777"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1619A491" w14:textId="77777777"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70CB0286" w14:textId="77777777" w:rsidR="00E8787B" w:rsidRPr="001443EC" w:rsidRDefault="00E8787B" w:rsidP="00E8787B">
            <w:pPr>
              <w:jc w:val="center"/>
              <w:rPr>
                <w:rFonts w:ascii="Times New Roman" w:hAnsi="Times New Roman" w:cs="Times New Roman"/>
                <w:b/>
                <w:bCs/>
                <w:color w:val="000000"/>
                <w:szCs w:val="20"/>
                <w:lang w:val="en-US" w:eastAsia="en-US"/>
              </w:rPr>
            </w:pPr>
            <w:r w:rsidRPr="001443EC">
              <w:rPr>
                <w:rFonts w:ascii="Times New Roman" w:hAnsi="Times New Roman" w:cs="Times New Roman"/>
                <w:b/>
                <w:bCs/>
                <w:color w:val="000000"/>
                <w:szCs w:val="20"/>
                <w:lang w:val="en-US" w:eastAsia="en-US"/>
              </w:rPr>
              <w:t>5</w:t>
            </w:r>
          </w:p>
        </w:tc>
      </w:tr>
      <w:tr w:rsidR="00E8787B" w:rsidRPr="001443EC" w14:paraId="4E782F3F" w14:textId="77777777" w:rsidTr="00E8787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91A06"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b/>
                <w:bCs/>
                <w:color w:val="252525"/>
                <w:spacing w:val="-2"/>
                <w:szCs w:val="20"/>
                <w:lang w:val="en-US" w:eastAsia="en-US"/>
              </w:rPr>
              <w:t>Электронные</w:t>
            </w:r>
            <w:proofErr w:type="spellEnd"/>
            <w:r w:rsidRPr="001443EC">
              <w:rPr>
                <w:rFonts w:ascii="Times New Roman" w:hAnsi="Times New Roman" w:cs="Times New Roman"/>
                <w:b/>
                <w:bCs/>
                <w:color w:val="252525"/>
                <w:spacing w:val="-2"/>
                <w:szCs w:val="20"/>
                <w:lang w:val="en-US" w:eastAsia="en-US"/>
              </w:rPr>
              <w:t xml:space="preserve"> </w:t>
            </w:r>
            <w:proofErr w:type="spellStart"/>
            <w:r w:rsidRPr="001443EC">
              <w:rPr>
                <w:rFonts w:ascii="Times New Roman" w:hAnsi="Times New Roman" w:cs="Times New Roman"/>
                <w:b/>
                <w:bCs/>
                <w:color w:val="252525"/>
                <w:spacing w:val="-2"/>
                <w:szCs w:val="20"/>
                <w:lang w:val="en-US" w:eastAsia="en-US"/>
              </w:rPr>
              <w:t>первичные</w:t>
            </w:r>
            <w:proofErr w:type="spellEnd"/>
            <w:r w:rsidRPr="001443EC">
              <w:rPr>
                <w:rFonts w:ascii="Times New Roman" w:hAnsi="Times New Roman" w:cs="Times New Roman"/>
                <w:b/>
                <w:bCs/>
                <w:color w:val="252525"/>
                <w:spacing w:val="-2"/>
                <w:szCs w:val="20"/>
                <w:lang w:val="en-US" w:eastAsia="en-US"/>
              </w:rPr>
              <w:t xml:space="preserve"> </w:t>
            </w:r>
            <w:proofErr w:type="spellStart"/>
            <w:r w:rsidRPr="001443EC">
              <w:rPr>
                <w:rFonts w:ascii="Times New Roman" w:hAnsi="Times New Roman" w:cs="Times New Roman"/>
                <w:b/>
                <w:bCs/>
                <w:color w:val="252525"/>
                <w:spacing w:val="-2"/>
                <w:szCs w:val="20"/>
                <w:lang w:val="en-US" w:eastAsia="en-US"/>
              </w:rPr>
              <w:t>документы</w:t>
            </w:r>
            <w:proofErr w:type="spellEnd"/>
          </w:p>
        </w:tc>
      </w:tr>
      <w:tr w:rsidR="00E8787B" w:rsidRPr="001443EC" w14:paraId="2CCD3505"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96045"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командировании на территории Российской Федерации (ф. 0504512)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F35D9"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18632"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60720"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C4419"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021FDA06"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7D4A9"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Изменение Решения о командировании на территории Российской Федерации (ф. 0504513)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63B0D"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B42B86"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6B0A9"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41C56"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0B56C98E"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BD64C"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Заявка-обоснование закупки товаров, работ, услуг малого объема (ф. 0510521)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8EB57" w14:textId="77777777"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14:paraId="50494F42"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контрактной службы.</w:t>
            </w:r>
          </w:p>
          <w:p w14:paraId="27726AF9"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E9DAF"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42A7F" w14:textId="77777777"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14:paraId="4A8F47F1"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C7C17D"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41753E2C"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F0ADB"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Заявка-обоснование закупки товаров, работ, услуг малого объема (ф. 0504518)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024DC" w14:textId="77777777"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14:paraId="1322F9B2"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контрактной службы.</w:t>
            </w:r>
          </w:p>
          <w:p w14:paraId="3FD1D930"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работе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5D0C4"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6D03C" w14:textId="77777777"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14:paraId="128F7055"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51AE3" w14:textId="77777777" w:rsidR="00E8787B" w:rsidRPr="001443EC" w:rsidRDefault="00E8787B" w:rsidP="00AA05F5">
            <w:pPr>
              <w:rPr>
                <w:rFonts w:ascii="Times New Roman" w:hAnsi="Times New Roman" w:cs="Times New Roman"/>
                <w:color w:val="000000"/>
                <w:szCs w:val="20"/>
                <w:lang w:eastAsia="en-US"/>
              </w:rPr>
            </w:pPr>
          </w:p>
        </w:tc>
      </w:tr>
      <w:tr w:rsidR="00E8787B" w:rsidRPr="001443EC" w14:paraId="2C8CB065"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EF14E"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Отчет о расходах подотчетного лица (ф. 0504520)</w:t>
            </w:r>
          </w:p>
          <w:p w14:paraId="08DC1694" w14:textId="77777777" w:rsidR="00E8787B" w:rsidRPr="001443EC" w:rsidRDefault="00E8787B" w:rsidP="00E8787B">
            <w:pPr>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AEC0D" w14:textId="77777777"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14:paraId="011EA916"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p w14:paraId="104955EF"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27A5B"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CCD3CF" w14:textId="77777777" w:rsidR="00E8787B" w:rsidRPr="001443EC" w:rsidRDefault="00E8787B" w:rsidP="00E8787B">
            <w:pPr>
              <w:rPr>
                <w:rFonts w:ascii="Times New Roman" w:hAnsi="Times New Roman" w:cs="Times New Roman"/>
                <w:color w:val="000000"/>
                <w:szCs w:val="20"/>
                <w:lang w:eastAsia="en-US"/>
              </w:rPr>
            </w:pPr>
            <w:proofErr w:type="spellStart"/>
            <w:r w:rsidRPr="001443EC">
              <w:rPr>
                <w:rFonts w:ascii="Times New Roman" w:hAnsi="Times New Roman" w:cs="Times New Roman"/>
                <w:color w:val="000000"/>
                <w:szCs w:val="20"/>
                <w:lang w:eastAsia="en-US"/>
              </w:rPr>
              <w:t>Подотчетник</w:t>
            </w:r>
            <w:proofErr w:type="spellEnd"/>
            <w:r w:rsidRPr="001443EC">
              <w:rPr>
                <w:rFonts w:ascii="Times New Roman" w:hAnsi="Times New Roman" w:cs="Times New Roman"/>
                <w:color w:val="000000"/>
                <w:szCs w:val="20"/>
                <w:lang w:eastAsia="en-US"/>
              </w:rPr>
              <w:t>.</w:t>
            </w:r>
          </w:p>
          <w:p w14:paraId="6EE666CA"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 по расчетам с подотчетными лицами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2553C" w14:textId="77777777" w:rsidR="00E8787B" w:rsidRPr="001443EC" w:rsidRDefault="00E8787B" w:rsidP="00E8787B">
            <w:pPr>
              <w:rPr>
                <w:rFonts w:ascii="Times New Roman" w:hAnsi="Times New Roman" w:cs="Times New Roman"/>
                <w:szCs w:val="20"/>
                <w:lang w:eastAsia="en-US"/>
              </w:rPr>
            </w:pPr>
          </w:p>
        </w:tc>
      </w:tr>
      <w:tr w:rsidR="00E8787B" w:rsidRPr="001443EC" w14:paraId="2414AD2D"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7E51D"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прекращении признания активами объектов нефинансовых активов (ф. 0510440)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D5BE2"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14:paraId="0CBAB87C" w14:textId="77777777" w:rsidR="00E8787B" w:rsidRPr="001443EC" w:rsidRDefault="00E8787B" w:rsidP="00E8787B">
            <w:pPr>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4162E"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3913D833"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9EF2C"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9523D"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44E33B3B"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467F8"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 признании объектов нефинансовых активов (ф. 0510441)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58005"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CFB04"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2CD66899"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778C81"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5EFF4"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4536E9CD"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42D3C"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 xml:space="preserve">Решение об </w:t>
            </w:r>
            <w:r w:rsidRPr="001443EC">
              <w:rPr>
                <w:rFonts w:ascii="Times New Roman" w:hAnsi="Times New Roman" w:cs="Times New Roman"/>
                <w:color w:val="000000"/>
                <w:szCs w:val="20"/>
                <w:lang w:eastAsia="en-US"/>
              </w:rPr>
              <w:lastRenderedPageBreak/>
              <w:t>оценке стоимости имущества, отчуждаемого не в пользу организаций бюджетной сферы (ф. 0510442)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838BB"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lastRenderedPageBreak/>
              <w:t xml:space="preserve">Члены комиссии по </w:t>
            </w:r>
            <w:r w:rsidRPr="001443EC">
              <w:rPr>
                <w:rFonts w:ascii="Times New Roman" w:hAnsi="Times New Roman" w:cs="Times New Roman"/>
                <w:color w:val="000000"/>
                <w:szCs w:val="20"/>
                <w:lang w:eastAsia="en-US"/>
              </w:rPr>
              <w:lastRenderedPageBreak/>
              <w:t>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520EB"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lastRenderedPageBreak/>
              <w:t xml:space="preserve">Председатель </w:t>
            </w:r>
            <w:r w:rsidRPr="001443EC">
              <w:rPr>
                <w:rFonts w:ascii="Times New Roman" w:hAnsi="Times New Roman" w:cs="Times New Roman"/>
                <w:color w:val="000000"/>
                <w:szCs w:val="20"/>
                <w:lang w:eastAsia="en-US"/>
              </w:rPr>
              <w:lastRenderedPageBreak/>
              <w:t>комиссии по поступлению и выбытию активов.</w:t>
            </w:r>
          </w:p>
          <w:p w14:paraId="799CC00B"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05CB0"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lastRenderedPageBreak/>
              <w:t xml:space="preserve">Ответственный </w:t>
            </w:r>
            <w:r w:rsidRPr="001443EC">
              <w:rPr>
                <w:rFonts w:ascii="Times New Roman" w:hAnsi="Times New Roman" w:cs="Times New Roman"/>
                <w:color w:val="000000"/>
                <w:szCs w:val="20"/>
                <w:lang w:eastAsia="en-US"/>
              </w:rPr>
              <w:lastRenderedPageBreak/>
              <w:t>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074A0"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1DE7F313"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448D8"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об утилизации (уничтожении) материальных ценностей (ф. 0510435)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5B6B79"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6D51A"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7D9A1F9B"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B835C"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B123F"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3F669885"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4E0DD"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консервации (расконсервации) объекта основных средств (ф. 0510433)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136AA2"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E955A"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31E488FE"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68564F"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3ECF6"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7955A5B9" w14:textId="77777777" w:rsidTr="00E8787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F60985"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приеме-передаче объектов НФА (ф. 0510448)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8200A"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при передачах имущества между учреждениями, другими правообладателями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1E89C"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1473E0B2" w14:textId="77777777"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C3B08D" w14:textId="77777777"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9054A"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отправителя:</w:t>
            </w:r>
          </w:p>
          <w:p w14:paraId="352CA939"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сотрудник, который составляет акт;</w:t>
            </w:r>
          </w:p>
          <w:p w14:paraId="0D64B22C"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который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передает</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имущество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3F9E1"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отправителя:</w:t>
            </w:r>
          </w:p>
          <w:p w14:paraId="786619E8"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руководитель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CCC25"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отправителя:</w:t>
            </w:r>
          </w:p>
          <w:p w14:paraId="203092D1"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уполномоченный сотрудник, например</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ответственный за имущество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D1AA5" w14:textId="77777777"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14:paraId="7CB5BD55" w14:textId="77777777"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FBB59" w14:textId="77777777"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31609"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14:paraId="27B0FC70"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принимает имущество;</w:t>
            </w:r>
          </w:p>
          <w:p w14:paraId="4BD10BC2"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14:paraId="2DBCFEB9"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из состава комиссии, кто заполняет акт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4D29A"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14:paraId="70903E27"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68AD40B2"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7E778"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 стороны получателя:</w:t>
            </w:r>
          </w:p>
          <w:p w14:paraId="3397DBA2"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1A50D" w14:textId="77777777"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14:paraId="645CE50B" w14:textId="77777777"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D6F5F" w14:textId="77777777" w:rsidR="00E8787B" w:rsidRPr="001443EC" w:rsidRDefault="00E8787B" w:rsidP="00E8787B">
            <w:pPr>
              <w:ind w:left="75" w:right="75"/>
              <w:rPr>
                <w:rFonts w:ascii="Times New Roman" w:hAnsi="Times New Roman" w:cs="Times New Roman"/>
                <w:color w:val="000000"/>
                <w:szCs w:val="20"/>
                <w:lang w:eastAsia="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67556"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для принятия</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излишков и ценностей, которые остались при ликвидации или демонтаже основных средств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05EAD" w14:textId="77777777"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14:paraId="7202EE1E" w14:textId="77777777" w:rsidTr="00E8787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CBBACD" w14:textId="77777777" w:rsidR="00E8787B" w:rsidRPr="001443EC" w:rsidRDefault="00E8787B" w:rsidP="00E8787B">
            <w:pPr>
              <w:ind w:left="75" w:right="75"/>
              <w:rPr>
                <w:rFonts w:ascii="Times New Roman" w:hAnsi="Times New Roman" w:cs="Times New Roman"/>
                <w:color w:val="00000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A2236"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принимает имущество.</w:t>
            </w:r>
          </w:p>
          <w:p w14:paraId="698F665A"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p w14:paraId="3D568AC0"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из состава комиссии, кто заполняет акт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5AB7C"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266095AE"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B01AF"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C8FBB" w14:textId="77777777" w:rsidR="00E8787B" w:rsidRPr="001443EC" w:rsidRDefault="00E8787B" w:rsidP="00E8787B">
            <w:pPr>
              <w:ind w:left="75" w:right="75"/>
              <w:rPr>
                <w:rFonts w:ascii="Times New Roman" w:hAnsi="Times New Roman" w:cs="Times New Roman"/>
                <w:color w:val="000000"/>
                <w:szCs w:val="20"/>
                <w:lang w:eastAsia="en-US"/>
              </w:rPr>
            </w:pPr>
          </w:p>
        </w:tc>
      </w:tr>
      <w:tr w:rsidR="00E8787B" w:rsidRPr="001443EC" w14:paraId="5D240CA3"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5F865"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Накладная на внутреннее перемещение НФА (ф. 0510450)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73280"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который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составляет</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накладную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9436B"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Сотрудник, ответственный за имущество в отделе или подразделении, который выдает </w:t>
            </w:r>
            <w:r w:rsidRPr="001443EC">
              <w:rPr>
                <w:rFonts w:ascii="Times New Roman" w:hAnsi="Times New Roman" w:cs="Times New Roman"/>
                <w:color w:val="000000"/>
                <w:szCs w:val="20"/>
                <w:lang w:eastAsia="en-US"/>
              </w:rPr>
              <w:lastRenderedPageBreak/>
              <w:t>объекты.</w:t>
            </w:r>
          </w:p>
          <w:p w14:paraId="04CC67CC"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ответственный за имущество в отделе или подразделении, который получает объекты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69D68"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lastRenderedPageBreak/>
              <w:t>Ответственный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подразделения</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отправителя</w:t>
            </w:r>
            <w:proofErr w:type="spellEnd"/>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15D45"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20E9F8A9"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5AA9F"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Требование-накладная</w:t>
            </w:r>
            <w:proofErr w:type="spellEnd"/>
            <w:r w:rsidRPr="001443EC">
              <w:rPr>
                <w:rFonts w:ascii="Times New Roman" w:hAnsi="Times New Roman" w:cs="Times New Roman"/>
                <w:color w:val="000000"/>
                <w:szCs w:val="20"/>
                <w:lang w:val="en-US" w:eastAsia="en-US"/>
              </w:rPr>
              <w:t xml:space="preserve"> (ф. 0510451)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F74B2"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затребовал имущество</w:t>
            </w:r>
          </w:p>
          <w:p w14:paraId="55DCAFD2"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получил имущество.</w:t>
            </w:r>
          </w:p>
          <w:p w14:paraId="0E51FF5B"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который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составляет</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накладную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E0765"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E9684" w14:textId="77777777" w:rsidR="00E8787B" w:rsidRPr="001443EC" w:rsidRDefault="00E8787B" w:rsidP="00AA05F5">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1244B"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подразделение, которое уполномочено формировать первичку по движению </w:t>
            </w:r>
            <w:proofErr w:type="spellStart"/>
            <w:r w:rsidRPr="001443EC">
              <w:rPr>
                <w:rFonts w:ascii="Times New Roman" w:hAnsi="Times New Roman" w:cs="Times New Roman"/>
                <w:color w:val="000000"/>
                <w:szCs w:val="20"/>
                <w:lang w:eastAsia="en-US"/>
              </w:rPr>
              <w:t>матценностей</w:t>
            </w:r>
            <w:proofErr w:type="spellEnd"/>
            <w:r w:rsidRPr="001443EC">
              <w:rPr>
                <w:rFonts w:ascii="Times New Roman" w:hAnsi="Times New Roman" w:cs="Times New Roman"/>
                <w:color w:val="000000"/>
                <w:szCs w:val="20"/>
                <w:lang w:eastAsia="en-US"/>
              </w:rPr>
              <w:t>, – ответственного сотрудника этого подразделения</w:t>
            </w:r>
          </w:p>
        </w:tc>
      </w:tr>
      <w:tr w:rsidR="00E8787B" w:rsidRPr="001443EC" w14:paraId="733C996A"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533B3"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о признании безнадежной к взысканию задолженности по доходам (ф. 0510436)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D4A3C"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5A6AE"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66F8349B"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6FE84"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EF07C"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37000E11"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66593"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 списании задолженности, невостреб</w:t>
            </w:r>
            <w:r w:rsidR="00AA05F5" w:rsidRPr="001443EC">
              <w:rPr>
                <w:rFonts w:ascii="Times New Roman" w:hAnsi="Times New Roman" w:cs="Times New Roman"/>
                <w:color w:val="000000"/>
                <w:szCs w:val="20"/>
                <w:lang w:eastAsia="en-US"/>
              </w:rPr>
              <w:t xml:space="preserve">ованной кредиторами со счета </w:t>
            </w:r>
            <w:r w:rsidRPr="001443EC">
              <w:rPr>
                <w:rFonts w:ascii="Times New Roman" w:hAnsi="Times New Roman" w:cs="Times New Roman"/>
                <w:color w:val="000000"/>
                <w:szCs w:val="20"/>
                <w:lang w:eastAsia="en-US"/>
              </w:rPr>
              <w:t>(ф. 0510437)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3B22A"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D6AF2E"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390B3AD9"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D6714"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858B7"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67C195A7"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874C0"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Решение о признании (восстановлении) сомнительной задолженности по доходам (ф. 0510445)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3A3AB"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AC0A0"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 комиссии по поступлению и выбытию активов.</w:t>
            </w:r>
          </w:p>
          <w:p w14:paraId="173C6403"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58F2D"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25AC8"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7F8D484B" w14:textId="77777777" w:rsidTr="00E8787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8972733"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проведении инвентаризации (ф. 0510439)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9C788D9"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6D9C4F2"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B656921"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C7F0270"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520F17BA" w14:textId="77777777" w:rsidTr="00E8787B">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A1B5BA1" w14:textId="77777777" w:rsidR="00E8787B" w:rsidRPr="001443EC" w:rsidRDefault="00E8787B"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 xml:space="preserve">Лист </w:t>
            </w:r>
            <w:proofErr w:type="spellStart"/>
            <w:r w:rsidRPr="001443EC">
              <w:rPr>
                <w:rFonts w:ascii="Times New Roman" w:hAnsi="Times New Roman" w:cs="Times New Roman"/>
                <w:color w:val="000000"/>
                <w:szCs w:val="20"/>
                <w:lang w:val="en-US" w:eastAsia="en-US"/>
              </w:rPr>
              <w:t>согласования</w:t>
            </w:r>
            <w:proofErr w:type="spellEnd"/>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6972F64"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Должностные лица, которые согласовывают Решение</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101EB7D" w14:textId="77777777" w:rsidR="00E8787B" w:rsidRPr="001443EC" w:rsidRDefault="00E8787B" w:rsidP="00E8787B">
            <w:pPr>
              <w:rPr>
                <w:rFonts w:ascii="Times New Roman" w:hAnsi="Times New Roman" w:cs="Times New Roman"/>
                <w:color w:val="000000"/>
                <w:szCs w:val="20"/>
                <w:lang w:eastAsia="en-US"/>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1B40449" w14:textId="77777777" w:rsidR="00E8787B" w:rsidRPr="001443EC" w:rsidRDefault="00E8787B" w:rsidP="00E8787B">
            <w:pPr>
              <w:rPr>
                <w:rFonts w:ascii="Times New Roman" w:hAnsi="Times New Roman" w:cs="Times New Roman"/>
                <w:color w:val="000000"/>
                <w:szCs w:val="20"/>
                <w:lang w:eastAsia="en-US"/>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2153140" w14:textId="77777777" w:rsidR="00E8787B" w:rsidRPr="001443EC" w:rsidRDefault="00E8787B" w:rsidP="00E8787B">
            <w:pPr>
              <w:rPr>
                <w:rFonts w:ascii="Times New Roman" w:hAnsi="Times New Roman" w:cs="Times New Roman"/>
                <w:szCs w:val="20"/>
                <w:lang w:eastAsia="en-US"/>
              </w:rPr>
            </w:pPr>
          </w:p>
        </w:tc>
      </w:tr>
      <w:tr w:rsidR="00E8787B" w:rsidRPr="001443EC" w14:paraId="7E3584F2"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0E0C3E" w14:textId="77777777" w:rsidR="00E8787B" w:rsidRPr="001443EC" w:rsidRDefault="00E8787B"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Изменение Решения о проведении инвентаризации (ф. 0510447)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87FEA"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0023D"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2838C" w14:textId="77777777" w:rsidR="00E8787B" w:rsidRPr="001443EC" w:rsidRDefault="00E8787B"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D8433"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082C4858"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A31BF"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Акт о результатах инвентаризации наличны</w:t>
            </w:r>
            <w:r w:rsidR="00AA05F5" w:rsidRPr="001443EC">
              <w:rPr>
                <w:rFonts w:ascii="Times New Roman" w:hAnsi="Times New Roman" w:cs="Times New Roman"/>
                <w:color w:val="000000"/>
                <w:szCs w:val="20"/>
                <w:lang w:eastAsia="en-US"/>
              </w:rPr>
              <w:t>х денежных средств (ф. 0510836)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353B6"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Члены</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инвентаризационной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комиссии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FF5976" w14:textId="77777777" w:rsidR="00E8787B" w:rsidRPr="001443EC" w:rsidRDefault="00E8787B"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Председатель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комиссии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7F6BC"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исполнитель из состава инвентаризационной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14F4E" w14:textId="77777777" w:rsidR="00E8787B" w:rsidRPr="001443EC" w:rsidRDefault="00E8787B" w:rsidP="00E8787B">
            <w:pPr>
              <w:rPr>
                <w:rFonts w:ascii="Times New Roman" w:hAnsi="Times New Roman" w:cs="Times New Roman"/>
                <w:color w:val="000000"/>
                <w:szCs w:val="20"/>
                <w:lang w:eastAsia="en-US"/>
              </w:rPr>
            </w:pPr>
          </w:p>
        </w:tc>
      </w:tr>
      <w:tr w:rsidR="00E8787B" w:rsidRPr="001443EC" w14:paraId="314E7FA9"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005C0"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lastRenderedPageBreak/>
              <w:t xml:space="preserve">Акт приема-передачи объектов, полученных в </w:t>
            </w:r>
            <w:r w:rsidR="00AA05F5" w:rsidRPr="001443EC">
              <w:rPr>
                <w:rFonts w:ascii="Times New Roman" w:hAnsi="Times New Roman" w:cs="Times New Roman"/>
                <w:color w:val="000000"/>
                <w:szCs w:val="20"/>
                <w:lang w:eastAsia="en-US"/>
              </w:rPr>
              <w:t>личное пользование (ф. 0510434)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96FEB" w14:textId="77777777" w:rsidR="00E8787B" w:rsidRPr="001443EC" w:rsidRDefault="00E8787B"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Сотрудники, которые получают имущество в личное пользование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743B2" w14:textId="77777777" w:rsidR="00E8787B" w:rsidRPr="001443EC" w:rsidRDefault="00E8787B" w:rsidP="00AA05F5">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CB56A" w14:textId="77777777" w:rsidR="00E8787B" w:rsidRPr="001443EC" w:rsidRDefault="00E8787B" w:rsidP="00AA05F5">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Сотрудник</w:t>
            </w:r>
            <w:proofErr w:type="spellEnd"/>
            <w:r w:rsidRPr="001443EC">
              <w:rPr>
                <w:rFonts w:ascii="Times New Roman" w:hAnsi="Times New Roman" w:cs="Times New Roman"/>
                <w:color w:val="000000"/>
                <w:szCs w:val="20"/>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894BB" w14:textId="77777777" w:rsidR="00E8787B" w:rsidRPr="001443EC" w:rsidRDefault="00E8787B" w:rsidP="00E8787B">
            <w:pPr>
              <w:rPr>
                <w:rFonts w:ascii="Times New Roman" w:hAnsi="Times New Roman" w:cs="Times New Roman"/>
                <w:color w:val="000000"/>
                <w:szCs w:val="20"/>
                <w:lang w:val="en-US" w:eastAsia="en-US"/>
              </w:rPr>
            </w:pPr>
          </w:p>
        </w:tc>
      </w:tr>
      <w:tr w:rsidR="00AA05F5" w:rsidRPr="001443EC" w14:paraId="025E1C23"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432F0"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 xml:space="preserve">Ведомость группового </w:t>
            </w:r>
            <w:r w:rsidR="001443EC" w:rsidRPr="001443EC">
              <w:rPr>
                <w:rFonts w:ascii="Times New Roman" w:hAnsi="Times New Roman" w:cs="Times New Roman"/>
                <w:color w:val="000000"/>
                <w:szCs w:val="20"/>
                <w:lang w:eastAsia="en-US"/>
              </w:rPr>
              <w:t>начисления доходов (ф. 0510431)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2F20A" w14:textId="77777777" w:rsidR="00AA05F5" w:rsidRPr="001443EC" w:rsidRDefault="00AA05F5" w:rsidP="00E8787B">
            <w:pPr>
              <w:rPr>
                <w:rFonts w:ascii="Times New Roman" w:hAnsi="Times New Roman" w:cs="Times New Roman"/>
                <w:color w:val="000000"/>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C1CBC"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72D7D" w14:textId="77777777"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790269" w14:textId="77777777" w:rsidR="00AA05F5" w:rsidRPr="001443EC" w:rsidRDefault="00AA05F5" w:rsidP="00E8787B">
            <w:pPr>
              <w:rPr>
                <w:rFonts w:ascii="Times New Roman" w:hAnsi="Times New Roman" w:cs="Times New Roman"/>
                <w:color w:val="000000"/>
                <w:szCs w:val="20"/>
                <w:lang w:eastAsia="en-US"/>
              </w:rPr>
            </w:pPr>
          </w:p>
        </w:tc>
      </w:tr>
      <w:tr w:rsidR="00AA05F5" w:rsidRPr="001443EC" w14:paraId="265E5B39"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A21B6"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начисления доходов бюджета (ф. 0510837)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9C2965" w14:textId="77777777"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CF635" w14:textId="77777777"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E4C63" w14:textId="77777777"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5327B" w14:textId="77777777" w:rsidR="00AA05F5" w:rsidRPr="001443EC" w:rsidRDefault="00AA05F5" w:rsidP="00E8787B">
            <w:pPr>
              <w:rPr>
                <w:rFonts w:ascii="Times New Roman" w:hAnsi="Times New Roman" w:cs="Times New Roman"/>
                <w:color w:val="000000"/>
                <w:szCs w:val="20"/>
                <w:lang w:eastAsia="en-US"/>
              </w:rPr>
            </w:pPr>
          </w:p>
        </w:tc>
      </w:tr>
      <w:tr w:rsidR="00AA05F5" w:rsidRPr="001443EC" w14:paraId="6981A74B"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E5893"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Извещение о начислении доходов (уточнении начисления) (ф. 0510432)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8C217" w14:textId="77777777"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AB929" w14:textId="77777777"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E1458" w14:textId="77777777"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BF1B28" w14:textId="77777777" w:rsidR="00AA05F5" w:rsidRPr="001443EC" w:rsidRDefault="00AA05F5" w:rsidP="00E8787B">
            <w:pPr>
              <w:rPr>
                <w:rFonts w:ascii="Times New Roman" w:hAnsi="Times New Roman" w:cs="Times New Roman"/>
                <w:color w:val="000000"/>
                <w:szCs w:val="20"/>
                <w:lang w:eastAsia="en-US"/>
              </w:rPr>
            </w:pPr>
          </w:p>
        </w:tc>
      </w:tr>
      <w:tr w:rsidR="00AA05F5" w:rsidRPr="001443EC" w14:paraId="7EBFD05D"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BD950"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Ведомость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выпадающих</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доходов</w:t>
            </w:r>
            <w:proofErr w:type="spellEnd"/>
            <w:r w:rsidRPr="001443EC">
              <w:rPr>
                <w:rFonts w:ascii="Times New Roman" w:hAnsi="Times New Roman" w:cs="Times New Roman"/>
                <w:color w:val="000000"/>
                <w:szCs w:val="20"/>
                <w:lang w:val="en-US" w:eastAsia="en-US"/>
              </w:rPr>
              <w:t xml:space="preserve"> (ф. 0510838)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CAF93" w14:textId="77777777"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786841" w14:textId="77777777"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454E3" w14:textId="77777777" w:rsidR="00AA05F5" w:rsidRPr="001443EC" w:rsidRDefault="00AA05F5" w:rsidP="00376D77">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9690C" w14:textId="77777777" w:rsidR="00AA05F5" w:rsidRPr="001443EC" w:rsidRDefault="00AA05F5" w:rsidP="00E8787B">
            <w:pPr>
              <w:rPr>
                <w:rFonts w:ascii="Times New Roman" w:hAnsi="Times New Roman" w:cs="Times New Roman"/>
                <w:color w:val="000000"/>
                <w:szCs w:val="20"/>
                <w:lang w:eastAsia="en-US"/>
              </w:rPr>
            </w:pPr>
          </w:p>
        </w:tc>
      </w:tr>
      <w:tr w:rsidR="00AA05F5" w:rsidRPr="001443EC" w14:paraId="4A5EF241"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98C47"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Решение о восстановлении кредиторской задолженности (ф. 0510446)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74973" w14:textId="77777777" w:rsidR="00AA05F5" w:rsidRPr="001443EC" w:rsidRDefault="00AA05F5" w:rsidP="00E8787B">
            <w:pPr>
              <w:rPr>
                <w:rFonts w:ascii="Times New Roman" w:hAnsi="Times New Roman" w:cs="Times New Roman"/>
                <w:color w:val="000000"/>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98975"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B2EB0"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AADFF8" w14:textId="77777777" w:rsidR="00AA05F5" w:rsidRPr="001443EC" w:rsidRDefault="00AA05F5" w:rsidP="00E8787B">
            <w:pPr>
              <w:rPr>
                <w:rFonts w:ascii="Times New Roman" w:hAnsi="Times New Roman" w:cs="Times New Roman"/>
                <w:szCs w:val="20"/>
                <w:lang w:eastAsia="en-US"/>
              </w:rPr>
            </w:pPr>
          </w:p>
        </w:tc>
      </w:tr>
      <w:tr w:rsidR="00AA05F5" w:rsidRPr="001443EC" w14:paraId="1879113D"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07431"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Извещение о трансферте, передаваемом с условием (ф. 0510453)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647B4"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Бухгалтер.</w:t>
            </w:r>
          </w:p>
          <w:p w14:paraId="64299E4D"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Сотрудник, который составляет документ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AEEFA"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Руководитель</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учреждения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9EC216"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Бухгалтер или сотрудник планового отдела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8BAF6" w14:textId="77777777" w:rsidR="00AA05F5" w:rsidRPr="001443EC" w:rsidRDefault="00AA05F5" w:rsidP="00E8787B">
            <w:pPr>
              <w:rPr>
                <w:rFonts w:ascii="Times New Roman" w:hAnsi="Times New Roman" w:cs="Times New Roman"/>
                <w:szCs w:val="20"/>
                <w:lang w:eastAsia="en-US"/>
              </w:rPr>
            </w:pPr>
          </w:p>
        </w:tc>
      </w:tr>
      <w:tr w:rsidR="00AA05F5" w:rsidRPr="001443EC" w14:paraId="67390C2E"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70888"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Акт приемки товаров, работ, услуг (ф. 0510452)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2F37A9"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Ответственный сотрудник, принявший товары, работы, услуги</w:t>
            </w:r>
          </w:p>
          <w:p w14:paraId="4677465B"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Члены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2E38D"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Руководитель учреждения</w:t>
            </w:r>
          </w:p>
          <w:p w14:paraId="7D7097E6" w14:textId="77777777" w:rsidR="00AA05F5" w:rsidRPr="001443EC" w:rsidRDefault="00AA05F5" w:rsidP="00E8787B">
            <w:pPr>
              <w:rPr>
                <w:rFonts w:ascii="Times New Roman" w:hAnsi="Times New Roman" w:cs="Times New Roman"/>
                <w:color w:val="000000"/>
                <w:szCs w:val="20"/>
                <w:lang w:eastAsia="en-US"/>
              </w:rPr>
            </w:pPr>
            <w:r w:rsidRPr="001443EC">
              <w:rPr>
                <w:rFonts w:ascii="Times New Roman" w:hAnsi="Times New Roman" w:cs="Times New Roman"/>
                <w:color w:val="000000"/>
                <w:szCs w:val="20"/>
                <w:lang w:eastAsia="en-US"/>
              </w:rPr>
              <w:t>Председатель</w:t>
            </w:r>
            <w:r w:rsidRPr="001443EC">
              <w:rPr>
                <w:rFonts w:ascii="Times New Roman" w:hAnsi="Times New Roman" w:cs="Times New Roman"/>
                <w:color w:val="000000"/>
                <w:szCs w:val="20"/>
                <w:lang w:val="en-US" w:eastAsia="en-US"/>
              </w:rPr>
              <w:t> </w:t>
            </w:r>
            <w:r w:rsidRPr="001443EC">
              <w:rPr>
                <w:rFonts w:ascii="Times New Roman" w:hAnsi="Times New Roman" w:cs="Times New Roman"/>
                <w:color w:val="000000"/>
                <w:szCs w:val="20"/>
                <w:lang w:eastAsia="en-US"/>
              </w:rPr>
              <w:t>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0402C"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Ответственный исполнитель из состава комиссии по поступлению и выбытию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ACE4C" w14:textId="77777777" w:rsidR="00AA05F5" w:rsidRPr="001443EC" w:rsidRDefault="00AA05F5" w:rsidP="00E8787B">
            <w:pPr>
              <w:rPr>
                <w:rFonts w:ascii="Times New Roman" w:hAnsi="Times New Roman" w:cs="Times New Roman"/>
                <w:color w:val="000000"/>
                <w:szCs w:val="20"/>
                <w:lang w:eastAsia="en-US"/>
              </w:rPr>
            </w:pPr>
          </w:p>
        </w:tc>
      </w:tr>
      <w:tr w:rsidR="00AA05F5" w:rsidRPr="001443EC" w14:paraId="7E1F99C5" w14:textId="77777777" w:rsidTr="00E8787B">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9520FF"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b/>
                <w:bCs/>
                <w:color w:val="252525"/>
                <w:spacing w:val="-2"/>
                <w:szCs w:val="20"/>
                <w:lang w:val="en-US" w:eastAsia="en-US"/>
              </w:rPr>
              <w:t>Электронные</w:t>
            </w:r>
            <w:proofErr w:type="spellEnd"/>
            <w:r w:rsidRPr="001443EC">
              <w:rPr>
                <w:rFonts w:ascii="Times New Roman" w:hAnsi="Times New Roman" w:cs="Times New Roman"/>
                <w:b/>
                <w:bCs/>
                <w:color w:val="252525"/>
                <w:spacing w:val="-2"/>
                <w:szCs w:val="20"/>
                <w:lang w:val="en-US" w:eastAsia="en-US"/>
              </w:rPr>
              <w:t xml:space="preserve"> </w:t>
            </w:r>
            <w:proofErr w:type="spellStart"/>
            <w:r w:rsidRPr="001443EC">
              <w:rPr>
                <w:rFonts w:ascii="Times New Roman" w:hAnsi="Times New Roman" w:cs="Times New Roman"/>
                <w:b/>
                <w:bCs/>
                <w:color w:val="252525"/>
                <w:spacing w:val="-2"/>
                <w:szCs w:val="20"/>
                <w:lang w:val="en-US" w:eastAsia="en-US"/>
              </w:rPr>
              <w:t>регистры</w:t>
            </w:r>
            <w:proofErr w:type="spellEnd"/>
          </w:p>
        </w:tc>
      </w:tr>
      <w:tr w:rsidR="00AA05F5" w:rsidRPr="001443EC" w14:paraId="7CC1CCBA"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B112E"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Карточка учета имущества в личном пользовании (ф. 0509097)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ED9DE"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8F06A" w14:textId="77777777"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BF963"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r w:rsidRPr="001443EC">
              <w:rPr>
                <w:rFonts w:ascii="Times New Roman" w:hAnsi="Times New Roman" w:cs="Times New Roman"/>
                <w:color w:val="000000"/>
                <w:szCs w:val="20"/>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B0D81" w14:textId="77777777" w:rsidR="00AA05F5" w:rsidRPr="001443EC" w:rsidRDefault="00AA05F5" w:rsidP="00E8787B">
            <w:pPr>
              <w:rPr>
                <w:rFonts w:ascii="Times New Roman" w:hAnsi="Times New Roman" w:cs="Times New Roman"/>
                <w:szCs w:val="20"/>
                <w:lang w:eastAsia="en-US"/>
              </w:rPr>
            </w:pPr>
          </w:p>
        </w:tc>
      </w:tr>
      <w:tr w:rsidR="00AA05F5" w:rsidRPr="001443EC" w14:paraId="2F9C5FF5"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7E49F"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Карточка учета капитальных вложений (ф. 0509211)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A74B7"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C58DD" w14:textId="77777777"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9DB98"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r w:rsidRPr="001443EC">
              <w:rPr>
                <w:rFonts w:ascii="Times New Roman" w:hAnsi="Times New Roman" w:cs="Times New Roman"/>
                <w:color w:val="000000"/>
                <w:szCs w:val="20"/>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A30BC" w14:textId="77777777" w:rsidR="00AA05F5" w:rsidRPr="001443EC" w:rsidRDefault="00AA05F5" w:rsidP="00E8787B">
            <w:pPr>
              <w:rPr>
                <w:rFonts w:ascii="Times New Roman" w:hAnsi="Times New Roman" w:cs="Times New Roman"/>
                <w:szCs w:val="20"/>
                <w:lang w:eastAsia="en-US"/>
              </w:rPr>
            </w:pPr>
          </w:p>
        </w:tc>
      </w:tr>
      <w:tr w:rsidR="00AA05F5" w:rsidRPr="001443EC" w14:paraId="6647D3F1"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A14AB"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 xml:space="preserve">Карточка учета права пользования нефинансовым </w:t>
            </w:r>
            <w:r w:rsidRPr="001443EC">
              <w:rPr>
                <w:rFonts w:ascii="Times New Roman" w:hAnsi="Times New Roman" w:cs="Times New Roman"/>
                <w:color w:val="000000"/>
                <w:szCs w:val="20"/>
                <w:lang w:eastAsia="en-US"/>
              </w:rPr>
              <w:lastRenderedPageBreak/>
              <w:t>активом (ф. 0509214)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7B5B9"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lastRenderedPageBreak/>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32644" w14:textId="77777777" w:rsidR="00AA05F5" w:rsidRPr="001443EC" w:rsidRDefault="00AA05F5" w:rsidP="00E8787B">
            <w:pPr>
              <w:rPr>
                <w:rFonts w:ascii="Times New Roman" w:hAnsi="Times New Roman" w:cs="Times New Roman"/>
                <w:szCs w:val="20"/>
                <w:lang w:val="en-US" w:eastAsia="en-US"/>
              </w:rPr>
            </w:pPr>
            <w:r w:rsidRPr="001443EC">
              <w:rPr>
                <w:rFonts w:ascii="Times New Roman" w:hAnsi="Times New Roman" w:cs="Times New Roman"/>
                <w:color w:val="000000"/>
                <w:szCs w:val="20"/>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FD10C"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r w:rsidRPr="001443EC">
              <w:rPr>
                <w:rFonts w:ascii="Times New Roman" w:hAnsi="Times New Roman" w:cs="Times New Roman"/>
                <w:color w:val="000000"/>
                <w:szCs w:val="20"/>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3AB1A" w14:textId="77777777" w:rsidR="00AA05F5" w:rsidRPr="001443EC" w:rsidRDefault="00AA05F5" w:rsidP="00E8787B">
            <w:pPr>
              <w:rPr>
                <w:rFonts w:ascii="Times New Roman" w:hAnsi="Times New Roman" w:cs="Times New Roman"/>
                <w:szCs w:val="20"/>
                <w:lang w:eastAsia="en-US"/>
              </w:rPr>
            </w:pPr>
          </w:p>
        </w:tc>
      </w:tr>
      <w:tr w:rsidR="00AA05F5" w:rsidRPr="001443EC" w14:paraId="5F7CC843"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ABA09"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Журнал регистрации приходных и расходных кассовых ордеров (ф. 0504093)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FE448"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Кассир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55F1E"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5EEE3F"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Кассир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6B363" w14:textId="77777777" w:rsidR="00AA05F5" w:rsidRPr="001443EC" w:rsidRDefault="00AA05F5" w:rsidP="00E8787B">
            <w:pPr>
              <w:rPr>
                <w:rFonts w:ascii="Times New Roman" w:hAnsi="Times New Roman" w:cs="Times New Roman"/>
                <w:color w:val="000000"/>
                <w:szCs w:val="20"/>
                <w:lang w:eastAsia="en-US"/>
              </w:rPr>
            </w:pPr>
          </w:p>
        </w:tc>
      </w:tr>
      <w:tr w:rsidR="00AA05F5" w:rsidRPr="001443EC" w14:paraId="7A712659"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B9060"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доходов физических лиц, облагаемых НДФЛ, страховыми взносами (0509095)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E8B24"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CBCDD"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673DA"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r w:rsidRPr="001443EC">
              <w:rPr>
                <w:rFonts w:ascii="Times New Roman" w:hAnsi="Times New Roman" w:cs="Times New Roman"/>
                <w:color w:val="000000"/>
                <w:szCs w:val="20"/>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75EEA" w14:textId="77777777" w:rsidR="00AA05F5" w:rsidRPr="001443EC" w:rsidRDefault="00AA05F5" w:rsidP="00E8787B">
            <w:pPr>
              <w:rPr>
                <w:rFonts w:ascii="Times New Roman" w:hAnsi="Times New Roman" w:cs="Times New Roman"/>
                <w:szCs w:val="20"/>
                <w:lang w:eastAsia="en-US"/>
              </w:rPr>
            </w:pPr>
          </w:p>
        </w:tc>
      </w:tr>
      <w:tr w:rsidR="00AA05F5" w:rsidRPr="001443EC" w14:paraId="2E2F4123" w14:textId="77777777" w:rsidTr="00E8787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92163" w14:textId="77777777" w:rsidR="00AA05F5" w:rsidRPr="001443EC" w:rsidRDefault="00AA05F5" w:rsidP="00E8787B">
            <w:pPr>
              <w:rPr>
                <w:rFonts w:ascii="Times New Roman" w:hAnsi="Times New Roman" w:cs="Times New Roman"/>
                <w:szCs w:val="20"/>
                <w:lang w:eastAsia="en-US"/>
              </w:rPr>
            </w:pPr>
            <w:r w:rsidRPr="001443EC">
              <w:rPr>
                <w:rFonts w:ascii="Times New Roman" w:hAnsi="Times New Roman" w:cs="Times New Roman"/>
                <w:color w:val="000000"/>
                <w:szCs w:val="20"/>
                <w:lang w:eastAsia="en-US"/>
              </w:rPr>
              <w:t>Ведомость дополнительных доходов физлиц, облагаемых НДФЛ, страховыми взносами (ф. 0504094)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2B2F2"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7E1E7"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Главный</w:t>
            </w:r>
            <w:proofErr w:type="spellEnd"/>
            <w:r w:rsidRPr="001443EC">
              <w:rPr>
                <w:rFonts w:ascii="Times New Roman" w:hAnsi="Times New Roman" w:cs="Times New Roman"/>
                <w:color w:val="000000"/>
                <w:szCs w:val="20"/>
                <w:lang w:val="en-US" w:eastAsia="en-US"/>
              </w:rPr>
              <w:t xml:space="preserve"> </w:t>
            </w:r>
            <w:proofErr w:type="spellStart"/>
            <w:r w:rsidRPr="001443EC">
              <w:rPr>
                <w:rFonts w:ascii="Times New Roman" w:hAnsi="Times New Roman" w:cs="Times New Roman"/>
                <w:color w:val="000000"/>
                <w:szCs w:val="20"/>
                <w:lang w:val="en-US" w:eastAsia="en-US"/>
              </w:rPr>
              <w:t>бухгалтер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23BA6" w14:textId="77777777" w:rsidR="00AA05F5" w:rsidRPr="001443EC" w:rsidRDefault="00AA05F5" w:rsidP="00E8787B">
            <w:pPr>
              <w:rPr>
                <w:rFonts w:ascii="Times New Roman" w:hAnsi="Times New Roman" w:cs="Times New Roman"/>
                <w:szCs w:val="20"/>
                <w:lang w:val="en-US" w:eastAsia="en-US"/>
              </w:rPr>
            </w:pPr>
            <w:proofErr w:type="spellStart"/>
            <w:r w:rsidRPr="001443EC">
              <w:rPr>
                <w:rFonts w:ascii="Times New Roman" w:hAnsi="Times New Roman" w:cs="Times New Roman"/>
                <w:color w:val="000000"/>
                <w:szCs w:val="20"/>
                <w:lang w:val="en-US" w:eastAsia="en-US"/>
              </w:rPr>
              <w:t>Бухгалтер</w:t>
            </w:r>
            <w:proofErr w:type="spellEnd"/>
            <w:r w:rsidRPr="001443EC">
              <w:rPr>
                <w:rFonts w:ascii="Times New Roman" w:hAnsi="Times New Roman" w:cs="Times New Roman"/>
                <w:color w:val="000000"/>
                <w:szCs w:val="20"/>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73C3F" w14:textId="77777777" w:rsidR="00AA05F5" w:rsidRPr="001443EC" w:rsidRDefault="00AA05F5" w:rsidP="00E8787B">
            <w:pPr>
              <w:rPr>
                <w:rFonts w:ascii="Times New Roman" w:hAnsi="Times New Roman" w:cs="Times New Roman"/>
                <w:color w:val="000000"/>
                <w:szCs w:val="20"/>
                <w:lang w:eastAsia="en-US"/>
              </w:rPr>
            </w:pPr>
          </w:p>
        </w:tc>
      </w:tr>
    </w:tbl>
    <w:p w14:paraId="65E2A61E" w14:textId="77777777" w:rsidR="00E8787B" w:rsidRPr="00A2285B" w:rsidRDefault="00E8787B" w:rsidP="00E8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sectPr w:rsidR="00E8787B" w:rsidRPr="00A2285B" w:rsidSect="00B43B9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D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D53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81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5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1977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53C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823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067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878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377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C2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C13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0270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55D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F42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CA2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ED3684"/>
    <w:multiLevelType w:val="multilevel"/>
    <w:tmpl w:val="30F0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9037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906B28"/>
    <w:multiLevelType w:val="hybridMultilevel"/>
    <w:tmpl w:val="AEC0AA8C"/>
    <w:lvl w:ilvl="0" w:tplc="AC442DE2">
      <w:start w:val="1"/>
      <w:numFmt w:val="decimal"/>
      <w:lvlText w:val="%1."/>
      <w:lvlJc w:val="left"/>
      <w:pPr>
        <w:tabs>
          <w:tab w:val="num" w:pos="1153"/>
        </w:tabs>
        <w:ind w:left="1153" w:hanging="58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15:restartNumberingAfterBreak="0">
    <w:nsid w:val="2FA05A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0B26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B85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53362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F26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CC2ECC"/>
    <w:multiLevelType w:val="multilevel"/>
    <w:tmpl w:val="0008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5C27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D94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9D4C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004C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7A0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E63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E12E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C27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E46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596D48"/>
    <w:multiLevelType w:val="multilevel"/>
    <w:tmpl w:val="6A4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9634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F56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5A452D"/>
    <w:multiLevelType w:val="multilevel"/>
    <w:tmpl w:val="41EA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6C7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B855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B25F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BF7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3F3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B70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3674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213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CD5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414B3C"/>
    <w:multiLevelType w:val="multilevel"/>
    <w:tmpl w:val="EC24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EA58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596B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6704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8A5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E0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E728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7EED11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679567">
    <w:abstractNumId w:val="29"/>
  </w:num>
  <w:num w:numId="2" w16cid:durableId="1969898270">
    <w:abstractNumId w:val="31"/>
  </w:num>
  <w:num w:numId="3" w16cid:durableId="1786001706">
    <w:abstractNumId w:val="13"/>
  </w:num>
  <w:num w:numId="4" w16cid:durableId="2042779587">
    <w:abstractNumId w:val="5"/>
  </w:num>
  <w:num w:numId="5" w16cid:durableId="60367919">
    <w:abstractNumId w:val="24"/>
  </w:num>
  <w:num w:numId="6" w16cid:durableId="1304117852">
    <w:abstractNumId w:val="68"/>
  </w:num>
  <w:num w:numId="7" w16cid:durableId="486750038">
    <w:abstractNumId w:val="3"/>
  </w:num>
  <w:num w:numId="8" w16cid:durableId="1235093668">
    <w:abstractNumId w:val="8"/>
  </w:num>
  <w:num w:numId="9" w16cid:durableId="896236476">
    <w:abstractNumId w:val="76"/>
  </w:num>
  <w:num w:numId="10" w16cid:durableId="507528847">
    <w:abstractNumId w:val="72"/>
  </w:num>
  <w:num w:numId="11" w16cid:durableId="405421910">
    <w:abstractNumId w:val="33"/>
  </w:num>
  <w:num w:numId="12" w16cid:durableId="1979915917">
    <w:abstractNumId w:val="47"/>
  </w:num>
  <w:num w:numId="13" w16cid:durableId="955872735">
    <w:abstractNumId w:val="21"/>
  </w:num>
  <w:num w:numId="14" w16cid:durableId="1628467454">
    <w:abstractNumId w:val="40"/>
  </w:num>
  <w:num w:numId="15" w16cid:durableId="1440880912">
    <w:abstractNumId w:val="27"/>
  </w:num>
  <w:num w:numId="16" w16cid:durableId="2018381381">
    <w:abstractNumId w:val="52"/>
  </w:num>
  <w:num w:numId="17" w16cid:durableId="1132864773">
    <w:abstractNumId w:val="71"/>
  </w:num>
  <w:num w:numId="18" w16cid:durableId="96870382">
    <w:abstractNumId w:val="10"/>
  </w:num>
  <w:num w:numId="19" w16cid:durableId="745568235">
    <w:abstractNumId w:val="54"/>
  </w:num>
  <w:num w:numId="20" w16cid:durableId="1012679957">
    <w:abstractNumId w:val="23"/>
  </w:num>
  <w:num w:numId="21" w16cid:durableId="572277707">
    <w:abstractNumId w:val="6"/>
  </w:num>
  <w:num w:numId="22" w16cid:durableId="672341615">
    <w:abstractNumId w:val="63"/>
  </w:num>
  <w:num w:numId="23" w16cid:durableId="1149253185">
    <w:abstractNumId w:val="45"/>
  </w:num>
  <w:num w:numId="24" w16cid:durableId="1457260258">
    <w:abstractNumId w:val="77"/>
  </w:num>
  <w:num w:numId="25" w16cid:durableId="2106026436">
    <w:abstractNumId w:val="60"/>
  </w:num>
  <w:num w:numId="26" w16cid:durableId="356853464">
    <w:abstractNumId w:val="69"/>
  </w:num>
  <w:num w:numId="27" w16cid:durableId="1520853633">
    <w:abstractNumId w:val="48"/>
  </w:num>
  <w:num w:numId="28" w16cid:durableId="1150025756">
    <w:abstractNumId w:val="78"/>
  </w:num>
  <w:num w:numId="29" w16cid:durableId="2074572566">
    <w:abstractNumId w:val="9"/>
  </w:num>
  <w:num w:numId="30" w16cid:durableId="188829310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9125032">
    <w:abstractNumId w:val="16"/>
  </w:num>
  <w:num w:numId="32" w16cid:durableId="695735324">
    <w:abstractNumId w:val="57"/>
  </w:num>
  <w:num w:numId="33" w16cid:durableId="841159894">
    <w:abstractNumId w:val="14"/>
  </w:num>
  <w:num w:numId="34" w16cid:durableId="1185290942">
    <w:abstractNumId w:val="53"/>
  </w:num>
  <w:num w:numId="35" w16cid:durableId="134951918">
    <w:abstractNumId w:val="42"/>
  </w:num>
  <w:num w:numId="36" w16cid:durableId="1184980819">
    <w:abstractNumId w:val="65"/>
  </w:num>
  <w:num w:numId="37" w16cid:durableId="894000375">
    <w:abstractNumId w:val="0"/>
  </w:num>
  <w:num w:numId="38" w16cid:durableId="479616738">
    <w:abstractNumId w:val="79"/>
  </w:num>
  <w:num w:numId="39" w16cid:durableId="671371341">
    <w:abstractNumId w:val="66"/>
  </w:num>
  <w:num w:numId="40" w16cid:durableId="754669869">
    <w:abstractNumId w:val="49"/>
  </w:num>
  <w:num w:numId="41" w16cid:durableId="1287197575">
    <w:abstractNumId w:val="22"/>
  </w:num>
  <w:num w:numId="42" w16cid:durableId="1128091783">
    <w:abstractNumId w:val="2"/>
  </w:num>
  <w:num w:numId="43" w16cid:durableId="1751846838">
    <w:abstractNumId w:val="46"/>
  </w:num>
  <w:num w:numId="44" w16cid:durableId="558900412">
    <w:abstractNumId w:val="32"/>
  </w:num>
  <w:num w:numId="45" w16cid:durableId="1142624195">
    <w:abstractNumId w:val="30"/>
  </w:num>
  <w:num w:numId="46" w16cid:durableId="5717884">
    <w:abstractNumId w:val="18"/>
  </w:num>
  <w:num w:numId="47" w16cid:durableId="581112344">
    <w:abstractNumId w:val="83"/>
  </w:num>
  <w:num w:numId="48" w16cid:durableId="1996494471">
    <w:abstractNumId w:val="74"/>
  </w:num>
  <w:num w:numId="49" w16cid:durableId="928661836">
    <w:abstractNumId w:val="62"/>
  </w:num>
  <w:num w:numId="50" w16cid:durableId="1412921084">
    <w:abstractNumId w:val="39"/>
  </w:num>
  <w:num w:numId="51" w16cid:durableId="1154105678">
    <w:abstractNumId w:val="73"/>
  </w:num>
  <w:num w:numId="52" w16cid:durableId="107241934">
    <w:abstractNumId w:val="11"/>
  </w:num>
  <w:num w:numId="53" w16cid:durableId="1156335304">
    <w:abstractNumId w:val="80"/>
  </w:num>
  <w:num w:numId="54" w16cid:durableId="305358622">
    <w:abstractNumId w:val="25"/>
  </w:num>
  <w:num w:numId="55" w16cid:durableId="1150442754">
    <w:abstractNumId w:val="12"/>
  </w:num>
  <w:num w:numId="56" w16cid:durableId="981616833">
    <w:abstractNumId w:val="81"/>
  </w:num>
  <w:num w:numId="57" w16cid:durableId="1790856489">
    <w:abstractNumId w:val="64"/>
  </w:num>
  <w:num w:numId="58" w16cid:durableId="1364594883">
    <w:abstractNumId w:val="7"/>
  </w:num>
  <w:num w:numId="59" w16cid:durableId="1440905010">
    <w:abstractNumId w:val="34"/>
  </w:num>
  <w:num w:numId="60" w16cid:durableId="1199201060">
    <w:abstractNumId w:val="58"/>
  </w:num>
  <w:num w:numId="61" w16cid:durableId="157352881">
    <w:abstractNumId w:val="4"/>
  </w:num>
  <w:num w:numId="62" w16cid:durableId="2088110594">
    <w:abstractNumId w:val="59"/>
  </w:num>
  <w:num w:numId="63" w16cid:durableId="1973361386">
    <w:abstractNumId w:val="67"/>
  </w:num>
  <w:num w:numId="64" w16cid:durableId="1828209352">
    <w:abstractNumId w:val="44"/>
  </w:num>
  <w:num w:numId="65" w16cid:durableId="1805005422">
    <w:abstractNumId w:val="1"/>
  </w:num>
  <w:num w:numId="66" w16cid:durableId="1362591284">
    <w:abstractNumId w:val="43"/>
  </w:num>
  <w:num w:numId="67" w16cid:durableId="579292430">
    <w:abstractNumId w:val="17"/>
  </w:num>
  <w:num w:numId="68" w16cid:durableId="905534872">
    <w:abstractNumId w:val="55"/>
  </w:num>
  <w:num w:numId="69" w16cid:durableId="1158156704">
    <w:abstractNumId w:val="15"/>
  </w:num>
  <w:num w:numId="70" w16cid:durableId="817501848">
    <w:abstractNumId w:val="50"/>
  </w:num>
  <w:num w:numId="71" w16cid:durableId="1953390717">
    <w:abstractNumId w:val="20"/>
  </w:num>
  <w:num w:numId="72" w16cid:durableId="1285845858">
    <w:abstractNumId w:val="28"/>
  </w:num>
  <w:num w:numId="73" w16cid:durableId="67265127">
    <w:abstractNumId w:val="38"/>
  </w:num>
  <w:num w:numId="74" w16cid:durableId="848719360">
    <w:abstractNumId w:val="36"/>
  </w:num>
  <w:num w:numId="75" w16cid:durableId="754744811">
    <w:abstractNumId w:val="75"/>
  </w:num>
  <w:num w:numId="76" w16cid:durableId="1049262824">
    <w:abstractNumId w:val="61"/>
  </w:num>
  <w:num w:numId="77" w16cid:durableId="42366256">
    <w:abstractNumId w:val="41"/>
  </w:num>
  <w:num w:numId="78" w16cid:durableId="1939099405">
    <w:abstractNumId w:val="19"/>
  </w:num>
  <w:num w:numId="79" w16cid:durableId="479158965">
    <w:abstractNumId w:val="35"/>
  </w:num>
  <w:num w:numId="80" w16cid:durableId="1954241246">
    <w:abstractNumId w:val="56"/>
  </w:num>
  <w:num w:numId="81" w16cid:durableId="1315834387">
    <w:abstractNumId w:val="70"/>
  </w:num>
  <w:num w:numId="82" w16cid:durableId="1003119361">
    <w:abstractNumId w:val="51"/>
  </w:num>
  <w:num w:numId="83" w16cid:durableId="1019425486">
    <w:abstractNumId w:val="37"/>
  </w:num>
  <w:num w:numId="84" w16cid:durableId="1538617691">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F3"/>
    <w:rsid w:val="000530BA"/>
    <w:rsid w:val="000912A5"/>
    <w:rsid w:val="00125A6B"/>
    <w:rsid w:val="001443EC"/>
    <w:rsid w:val="001A1219"/>
    <w:rsid w:val="00211661"/>
    <w:rsid w:val="0022073D"/>
    <w:rsid w:val="002265EF"/>
    <w:rsid w:val="0025287E"/>
    <w:rsid w:val="003138B6"/>
    <w:rsid w:val="00331673"/>
    <w:rsid w:val="00382470"/>
    <w:rsid w:val="003A016B"/>
    <w:rsid w:val="003B4C3A"/>
    <w:rsid w:val="003F096B"/>
    <w:rsid w:val="003F47FE"/>
    <w:rsid w:val="0040567B"/>
    <w:rsid w:val="00423F6C"/>
    <w:rsid w:val="004410F3"/>
    <w:rsid w:val="00443F2E"/>
    <w:rsid w:val="00462FA8"/>
    <w:rsid w:val="00513588"/>
    <w:rsid w:val="005673CE"/>
    <w:rsid w:val="005D1910"/>
    <w:rsid w:val="005D2FA3"/>
    <w:rsid w:val="005F3150"/>
    <w:rsid w:val="006056B2"/>
    <w:rsid w:val="00615098"/>
    <w:rsid w:val="006252BD"/>
    <w:rsid w:val="006F4143"/>
    <w:rsid w:val="00710313"/>
    <w:rsid w:val="00734032"/>
    <w:rsid w:val="007E38C8"/>
    <w:rsid w:val="008871F0"/>
    <w:rsid w:val="00896487"/>
    <w:rsid w:val="008C1230"/>
    <w:rsid w:val="008C1700"/>
    <w:rsid w:val="00922A1F"/>
    <w:rsid w:val="00986732"/>
    <w:rsid w:val="009A17BC"/>
    <w:rsid w:val="00A2285B"/>
    <w:rsid w:val="00A361B3"/>
    <w:rsid w:val="00A437B9"/>
    <w:rsid w:val="00A64D27"/>
    <w:rsid w:val="00A81323"/>
    <w:rsid w:val="00A84970"/>
    <w:rsid w:val="00AA05F5"/>
    <w:rsid w:val="00AE0F78"/>
    <w:rsid w:val="00B20BF0"/>
    <w:rsid w:val="00B43B9E"/>
    <w:rsid w:val="00C01D46"/>
    <w:rsid w:val="00C4712B"/>
    <w:rsid w:val="00C87863"/>
    <w:rsid w:val="00C87ABC"/>
    <w:rsid w:val="00C96338"/>
    <w:rsid w:val="00C966DA"/>
    <w:rsid w:val="00D43D01"/>
    <w:rsid w:val="00D82E9C"/>
    <w:rsid w:val="00D91715"/>
    <w:rsid w:val="00D94E4F"/>
    <w:rsid w:val="00DC55C5"/>
    <w:rsid w:val="00DF2DA1"/>
    <w:rsid w:val="00E0481E"/>
    <w:rsid w:val="00E2524A"/>
    <w:rsid w:val="00E8787B"/>
    <w:rsid w:val="00EC1BA5"/>
    <w:rsid w:val="00EC79F8"/>
    <w:rsid w:val="00F26ED9"/>
    <w:rsid w:val="00F53951"/>
    <w:rsid w:val="00F640F9"/>
    <w:rsid w:val="00F66827"/>
    <w:rsid w:val="00F826F4"/>
    <w:rsid w:val="00F83915"/>
    <w:rsid w:val="00F91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B9E4"/>
  <w15:docId w15:val="{28820092-1271-4DC5-B83B-A6A6630E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40567B"/>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40567B"/>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40567B"/>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922A1F"/>
    <w:rPr>
      <w:b/>
      <w:bCs/>
      <w:i/>
      <w:iCs/>
      <w:color w:val="FF0000"/>
    </w:rPr>
  </w:style>
  <w:style w:type="paragraph" w:styleId="a3">
    <w:name w:val="List Paragraph"/>
    <w:basedOn w:val="a"/>
    <w:uiPriority w:val="34"/>
    <w:qFormat/>
    <w:rsid w:val="00922A1F"/>
    <w:pPr>
      <w:ind w:left="720"/>
      <w:contextualSpacing/>
    </w:pPr>
  </w:style>
  <w:style w:type="character" w:customStyle="1" w:styleId="small">
    <w:name w:val="small"/>
    <w:rsid w:val="00922A1F"/>
    <w:rPr>
      <w:sz w:val="16"/>
      <w:szCs w:val="16"/>
    </w:rPr>
  </w:style>
  <w:style w:type="character" w:customStyle="1" w:styleId="10">
    <w:name w:val="Заголовок 1 Знак"/>
    <w:basedOn w:val="a0"/>
    <w:link w:val="1"/>
    <w:uiPriority w:val="9"/>
    <w:rsid w:val="0040567B"/>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4056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40567B"/>
    <w:rPr>
      <w:rFonts w:ascii="Arial" w:eastAsia="Times New Roman" w:hAnsi="Arial" w:cs="Arial"/>
      <w:b/>
      <w:bCs/>
      <w:sz w:val="32"/>
      <w:szCs w:val="32"/>
      <w:lang w:eastAsia="ru-RU"/>
    </w:rPr>
  </w:style>
  <w:style w:type="character" w:styleId="a4">
    <w:name w:val="Hyperlink"/>
    <w:uiPriority w:val="99"/>
    <w:unhideWhenUsed/>
    <w:rsid w:val="0040567B"/>
    <w:rPr>
      <w:color w:val="0000FF"/>
      <w:u w:val="single"/>
    </w:rPr>
  </w:style>
  <w:style w:type="paragraph" w:styleId="a5">
    <w:name w:val="Balloon Text"/>
    <w:basedOn w:val="a"/>
    <w:link w:val="a6"/>
    <w:uiPriority w:val="99"/>
    <w:unhideWhenUsed/>
    <w:rsid w:val="0040567B"/>
    <w:rPr>
      <w:rFonts w:ascii="Tahoma" w:hAnsi="Tahoma" w:cs="Tahoma"/>
      <w:sz w:val="16"/>
      <w:szCs w:val="16"/>
    </w:rPr>
  </w:style>
  <w:style w:type="character" w:customStyle="1" w:styleId="a6">
    <w:name w:val="Текст выноски Знак"/>
    <w:basedOn w:val="a0"/>
    <w:link w:val="a5"/>
    <w:uiPriority w:val="99"/>
    <w:rsid w:val="0040567B"/>
    <w:rPr>
      <w:rFonts w:ascii="Tahoma" w:eastAsia="Times New Roman" w:hAnsi="Tahoma" w:cs="Tahoma"/>
      <w:sz w:val="16"/>
      <w:szCs w:val="16"/>
      <w:lang w:eastAsia="ru-RU"/>
    </w:rPr>
  </w:style>
  <w:style w:type="paragraph" w:customStyle="1" w:styleId="header-listtarget">
    <w:name w:val="header-listtarget"/>
    <w:basedOn w:val="a"/>
    <w:rsid w:val="0040567B"/>
    <w:pPr>
      <w:shd w:val="clear" w:color="auto" w:fill="E66E5A"/>
      <w:spacing w:before="100" w:beforeAutospacing="1" w:after="100" w:afterAutospacing="1"/>
    </w:pPr>
    <w:rPr>
      <w:sz w:val="22"/>
      <w:szCs w:val="22"/>
    </w:rPr>
  </w:style>
  <w:style w:type="character" w:customStyle="1" w:styleId="lspace">
    <w:name w:val="lspace"/>
    <w:rsid w:val="0040567B"/>
    <w:rPr>
      <w:color w:val="FF9900"/>
    </w:rPr>
  </w:style>
  <w:style w:type="character" w:customStyle="1" w:styleId="enp">
    <w:name w:val="enp"/>
    <w:rsid w:val="0040567B"/>
    <w:rPr>
      <w:color w:val="3C7828"/>
    </w:rPr>
  </w:style>
  <w:style w:type="character" w:customStyle="1" w:styleId="kdkss">
    <w:name w:val="kdkss"/>
    <w:rsid w:val="0040567B"/>
    <w:rPr>
      <w:color w:val="BE780A"/>
    </w:rPr>
  </w:style>
  <w:style w:type="paragraph" w:styleId="a7">
    <w:name w:val="annotation text"/>
    <w:basedOn w:val="a"/>
    <w:link w:val="a8"/>
    <w:uiPriority w:val="99"/>
    <w:unhideWhenUsed/>
    <w:rsid w:val="0040567B"/>
    <w:rPr>
      <w:szCs w:val="20"/>
    </w:rPr>
  </w:style>
  <w:style w:type="character" w:customStyle="1" w:styleId="a8">
    <w:name w:val="Текст примечания Знак"/>
    <w:basedOn w:val="a0"/>
    <w:link w:val="a7"/>
    <w:uiPriority w:val="99"/>
    <w:rsid w:val="0040567B"/>
    <w:rPr>
      <w:rFonts w:ascii="Arial" w:eastAsia="Times New Roman" w:hAnsi="Arial" w:cs="Arial"/>
      <w:sz w:val="20"/>
      <w:szCs w:val="20"/>
      <w:lang w:eastAsia="ru-RU"/>
    </w:rPr>
  </w:style>
  <w:style w:type="character" w:styleId="a9">
    <w:name w:val="annotation reference"/>
    <w:uiPriority w:val="99"/>
    <w:semiHidden/>
    <w:unhideWhenUsed/>
    <w:rsid w:val="0040567B"/>
    <w:rPr>
      <w:sz w:val="16"/>
      <w:szCs w:val="16"/>
    </w:rPr>
  </w:style>
  <w:style w:type="paragraph" w:styleId="aa">
    <w:name w:val="Normal (Web)"/>
    <w:basedOn w:val="a"/>
    <w:uiPriority w:val="99"/>
    <w:unhideWhenUsed/>
    <w:rsid w:val="0040567B"/>
    <w:pPr>
      <w:spacing w:before="100" w:beforeAutospacing="1" w:after="100" w:afterAutospacing="1"/>
    </w:pPr>
    <w:rPr>
      <w:szCs w:val="20"/>
    </w:rPr>
  </w:style>
  <w:style w:type="paragraph" w:styleId="ab">
    <w:name w:val="annotation subject"/>
    <w:basedOn w:val="a7"/>
    <w:next w:val="a7"/>
    <w:link w:val="ac"/>
    <w:uiPriority w:val="99"/>
    <w:unhideWhenUsed/>
    <w:rsid w:val="0040567B"/>
    <w:rPr>
      <w:b/>
      <w:bCs/>
    </w:rPr>
  </w:style>
  <w:style w:type="character" w:customStyle="1" w:styleId="ac">
    <w:name w:val="Тема примечания Знак"/>
    <w:basedOn w:val="a8"/>
    <w:link w:val="ab"/>
    <w:uiPriority w:val="99"/>
    <w:rsid w:val="0040567B"/>
    <w:rPr>
      <w:rFonts w:ascii="Arial" w:eastAsia="Times New Roman" w:hAnsi="Arial" w:cs="Arial"/>
      <w:b/>
      <w:bCs/>
      <w:sz w:val="20"/>
      <w:szCs w:val="20"/>
      <w:lang w:eastAsia="ru-RU"/>
    </w:rPr>
  </w:style>
  <w:style w:type="paragraph" w:styleId="ad">
    <w:name w:val="header"/>
    <w:basedOn w:val="a"/>
    <w:link w:val="ae"/>
    <w:uiPriority w:val="99"/>
    <w:unhideWhenUsed/>
    <w:rsid w:val="0040567B"/>
    <w:pPr>
      <w:tabs>
        <w:tab w:val="center" w:pos="4677"/>
        <w:tab w:val="right" w:pos="9355"/>
      </w:tabs>
    </w:pPr>
  </w:style>
  <w:style w:type="character" w:customStyle="1" w:styleId="ae">
    <w:name w:val="Верхний колонтитул Знак"/>
    <w:basedOn w:val="a0"/>
    <w:link w:val="ad"/>
    <w:uiPriority w:val="99"/>
    <w:rsid w:val="0040567B"/>
    <w:rPr>
      <w:rFonts w:ascii="Arial" w:eastAsia="Times New Roman" w:hAnsi="Arial" w:cs="Arial"/>
      <w:sz w:val="20"/>
      <w:szCs w:val="24"/>
      <w:lang w:eastAsia="ru-RU"/>
    </w:rPr>
  </w:style>
  <w:style w:type="paragraph" w:styleId="af">
    <w:name w:val="footer"/>
    <w:basedOn w:val="a"/>
    <w:link w:val="af0"/>
    <w:uiPriority w:val="99"/>
    <w:unhideWhenUsed/>
    <w:rsid w:val="0040567B"/>
    <w:pPr>
      <w:tabs>
        <w:tab w:val="center" w:pos="4677"/>
        <w:tab w:val="right" w:pos="9355"/>
      </w:tabs>
    </w:pPr>
  </w:style>
  <w:style w:type="character" w:customStyle="1" w:styleId="af0">
    <w:name w:val="Нижний колонтитул Знак"/>
    <w:basedOn w:val="a0"/>
    <w:link w:val="af"/>
    <w:uiPriority w:val="99"/>
    <w:rsid w:val="0040567B"/>
    <w:rPr>
      <w:rFonts w:ascii="Arial" w:eastAsia="Times New Roman" w:hAnsi="Arial" w:cs="Arial"/>
      <w:sz w:val="20"/>
      <w:szCs w:val="24"/>
      <w:lang w:eastAsia="ru-RU"/>
    </w:rPr>
  </w:style>
  <w:style w:type="numbering" w:customStyle="1" w:styleId="11">
    <w:name w:val="Нет списка1"/>
    <w:next w:val="a2"/>
    <w:uiPriority w:val="99"/>
    <w:semiHidden/>
    <w:rsid w:val="0040567B"/>
  </w:style>
  <w:style w:type="paragraph" w:customStyle="1" w:styleId="21">
    <w:name w:val="Стиль2"/>
    <w:basedOn w:val="a"/>
    <w:link w:val="22"/>
    <w:qFormat/>
    <w:rsid w:val="0040567B"/>
    <w:pPr>
      <w:autoSpaceDE w:val="0"/>
      <w:autoSpaceDN w:val="0"/>
      <w:adjustRightInd w:val="0"/>
      <w:spacing w:line="276" w:lineRule="auto"/>
      <w:ind w:firstLine="540"/>
      <w:jc w:val="both"/>
    </w:pPr>
    <w:rPr>
      <w:rFonts w:ascii="Cambria" w:hAnsi="Cambria" w:cs="Times New Roman"/>
      <w:sz w:val="24"/>
    </w:rPr>
  </w:style>
  <w:style w:type="character" w:customStyle="1" w:styleId="22">
    <w:name w:val="Стиль2 Знак"/>
    <w:link w:val="21"/>
    <w:rsid w:val="0040567B"/>
    <w:rPr>
      <w:rFonts w:ascii="Cambria" w:eastAsia="Times New Roman" w:hAnsi="Cambria" w:cs="Times New Roman"/>
      <w:sz w:val="24"/>
      <w:szCs w:val="24"/>
      <w:lang w:eastAsia="ru-RU"/>
    </w:rPr>
  </w:style>
  <w:style w:type="paragraph" w:customStyle="1" w:styleId="ConsPlusNormal">
    <w:name w:val="ConsPlusNormal"/>
    <w:uiPriority w:val="99"/>
    <w:rsid w:val="0040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next w:val="a"/>
    <w:link w:val="af2"/>
    <w:qFormat/>
    <w:rsid w:val="0040567B"/>
    <w:pPr>
      <w:spacing w:after="60"/>
      <w:jc w:val="center"/>
      <w:outlineLvl w:val="1"/>
    </w:pPr>
    <w:rPr>
      <w:rFonts w:ascii="Cambria" w:hAnsi="Cambria" w:cs="Times New Roman"/>
      <w:b/>
      <w:sz w:val="28"/>
    </w:rPr>
  </w:style>
  <w:style w:type="character" w:customStyle="1" w:styleId="af2">
    <w:name w:val="Подзаголовок Знак"/>
    <w:basedOn w:val="a0"/>
    <w:link w:val="af1"/>
    <w:rsid w:val="0040567B"/>
    <w:rPr>
      <w:rFonts w:ascii="Cambria" w:eastAsia="Times New Roman" w:hAnsi="Cambria" w:cs="Times New Roman"/>
      <w:b/>
      <w:sz w:val="28"/>
      <w:szCs w:val="24"/>
    </w:rPr>
  </w:style>
  <w:style w:type="character" w:customStyle="1" w:styleId="af3">
    <w:name w:val="Основной текст_"/>
    <w:link w:val="9"/>
    <w:rsid w:val="0040567B"/>
    <w:rPr>
      <w:shd w:val="clear" w:color="auto" w:fill="FFFFFF"/>
    </w:rPr>
  </w:style>
  <w:style w:type="paragraph" w:customStyle="1" w:styleId="9">
    <w:name w:val="Основной текст9"/>
    <w:basedOn w:val="a"/>
    <w:link w:val="af3"/>
    <w:rsid w:val="0040567B"/>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1">
    <w:name w:val="Основной текст3"/>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1"/>
    <w:link w:val="33"/>
    <w:qFormat/>
    <w:rsid w:val="0040567B"/>
    <w:rPr>
      <w:rFonts w:ascii="Times New Roman" w:hAnsi="Times New Roman"/>
    </w:rPr>
  </w:style>
  <w:style w:type="character" w:customStyle="1" w:styleId="33">
    <w:name w:val="Стиль3 Знак"/>
    <w:link w:val="32"/>
    <w:rsid w:val="0040567B"/>
    <w:rPr>
      <w:rFonts w:ascii="Times New Roman" w:eastAsia="Times New Roman" w:hAnsi="Times New Roman" w:cs="Times New Roman"/>
      <w:sz w:val="24"/>
      <w:szCs w:val="24"/>
    </w:rPr>
  </w:style>
  <w:style w:type="paragraph" w:styleId="af4">
    <w:name w:val="footnote text"/>
    <w:basedOn w:val="a"/>
    <w:link w:val="af5"/>
    <w:rsid w:val="0040567B"/>
    <w:rPr>
      <w:rFonts w:ascii="Times New Roman" w:hAnsi="Times New Roman" w:cs="Times New Roman"/>
      <w:szCs w:val="20"/>
    </w:rPr>
  </w:style>
  <w:style w:type="character" w:customStyle="1" w:styleId="af5">
    <w:name w:val="Текст сноски Знак"/>
    <w:basedOn w:val="a0"/>
    <w:link w:val="af4"/>
    <w:rsid w:val="0040567B"/>
    <w:rPr>
      <w:rFonts w:ascii="Times New Roman" w:eastAsia="Times New Roman" w:hAnsi="Times New Roman" w:cs="Times New Roman"/>
      <w:sz w:val="20"/>
      <w:szCs w:val="20"/>
      <w:lang w:eastAsia="ru-RU"/>
    </w:rPr>
  </w:style>
  <w:style w:type="character" w:styleId="af6">
    <w:name w:val="footnote reference"/>
    <w:rsid w:val="0040567B"/>
    <w:rPr>
      <w:vertAlign w:val="superscript"/>
    </w:rPr>
  </w:style>
  <w:style w:type="paragraph" w:customStyle="1" w:styleId="ConsPlusNonformat">
    <w:name w:val="ConsPlusNonformat"/>
    <w:uiPriority w:val="99"/>
    <w:rsid w:val="00405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567B"/>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12">
    <w:name w:val="Стиль1"/>
    <w:basedOn w:val="a"/>
    <w:link w:val="13"/>
    <w:uiPriority w:val="99"/>
    <w:rsid w:val="0040567B"/>
    <w:pPr>
      <w:widowControl w:val="0"/>
      <w:autoSpaceDE w:val="0"/>
      <w:autoSpaceDN w:val="0"/>
      <w:adjustRightInd w:val="0"/>
      <w:ind w:firstLine="708"/>
      <w:jc w:val="both"/>
    </w:pPr>
    <w:rPr>
      <w:rFonts w:ascii="Times New Roman" w:eastAsia="Calibri" w:hAnsi="Times New Roman" w:cs="Times New Roman"/>
      <w:sz w:val="24"/>
      <w:lang w:eastAsia="en-US"/>
    </w:rPr>
  </w:style>
  <w:style w:type="character" w:customStyle="1" w:styleId="13">
    <w:name w:val="Стиль1 Знак"/>
    <w:link w:val="12"/>
    <w:uiPriority w:val="99"/>
    <w:locked/>
    <w:rsid w:val="0040567B"/>
    <w:rPr>
      <w:rFonts w:ascii="Times New Roman" w:eastAsia="Calibri" w:hAnsi="Times New Roman" w:cs="Times New Roman"/>
      <w:sz w:val="24"/>
      <w:szCs w:val="24"/>
    </w:rPr>
  </w:style>
  <w:style w:type="paragraph" w:customStyle="1" w:styleId="af7">
    <w:name w:val="Знак Знак Знак Знак Знак Знак Знак"/>
    <w:basedOn w:val="a"/>
    <w:rsid w:val="0040567B"/>
    <w:pPr>
      <w:spacing w:before="100" w:beforeAutospacing="1" w:after="100" w:afterAutospacing="1"/>
    </w:pPr>
    <w:rPr>
      <w:rFonts w:ascii="Tahoma" w:hAnsi="Tahoma" w:cs="Times New Roman"/>
      <w:szCs w:val="20"/>
      <w:lang w:val="en-US" w:eastAsia="en-US"/>
    </w:rPr>
  </w:style>
  <w:style w:type="character" w:customStyle="1" w:styleId="HTML">
    <w:name w:val="Стандартный HTML Знак"/>
    <w:link w:val="HTML0"/>
    <w:uiPriority w:val="99"/>
    <w:rsid w:val="0040567B"/>
  </w:style>
  <w:style w:type="paragraph" w:styleId="HTML0">
    <w:name w:val="HTML Preformatted"/>
    <w:basedOn w:val="a"/>
    <w:link w:val="HTML"/>
    <w:uiPriority w:val="99"/>
    <w:unhideWhenUsed/>
    <w:rsid w:val="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2"/>
      <w:szCs w:val="22"/>
      <w:lang w:eastAsia="en-US"/>
    </w:rPr>
  </w:style>
  <w:style w:type="character" w:customStyle="1" w:styleId="HTML1">
    <w:name w:val="Стандартный HTML Знак1"/>
    <w:basedOn w:val="a0"/>
    <w:uiPriority w:val="99"/>
    <w:semiHidden/>
    <w:rsid w:val="0040567B"/>
    <w:rPr>
      <w:rFonts w:ascii="Consolas" w:eastAsia="Times New Roman" w:hAnsi="Consolas" w:cs="Consolas"/>
      <w:sz w:val="20"/>
      <w:szCs w:val="20"/>
      <w:lang w:eastAsia="ru-RU"/>
    </w:rPr>
  </w:style>
  <w:style w:type="paragraph" w:customStyle="1" w:styleId="s1">
    <w:name w:val="s_1"/>
    <w:basedOn w:val="a"/>
    <w:rsid w:val="0040567B"/>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4877">
      <w:bodyDiv w:val="1"/>
      <w:marLeft w:val="0"/>
      <w:marRight w:val="0"/>
      <w:marTop w:val="0"/>
      <w:marBottom w:val="0"/>
      <w:divBdr>
        <w:top w:val="none" w:sz="0" w:space="0" w:color="auto"/>
        <w:left w:val="none" w:sz="0" w:space="0" w:color="auto"/>
        <w:bottom w:val="none" w:sz="0" w:space="0" w:color="auto"/>
        <w:right w:val="none" w:sz="0" w:space="0" w:color="auto"/>
      </w:divBdr>
    </w:div>
    <w:div w:id="275067098">
      <w:bodyDiv w:val="1"/>
      <w:marLeft w:val="0"/>
      <w:marRight w:val="0"/>
      <w:marTop w:val="0"/>
      <w:marBottom w:val="0"/>
      <w:divBdr>
        <w:top w:val="none" w:sz="0" w:space="0" w:color="auto"/>
        <w:left w:val="none" w:sz="0" w:space="0" w:color="auto"/>
        <w:bottom w:val="none" w:sz="0" w:space="0" w:color="auto"/>
        <w:right w:val="none" w:sz="0" w:space="0" w:color="auto"/>
      </w:divBdr>
    </w:div>
    <w:div w:id="603612893">
      <w:bodyDiv w:val="1"/>
      <w:marLeft w:val="0"/>
      <w:marRight w:val="0"/>
      <w:marTop w:val="0"/>
      <w:marBottom w:val="0"/>
      <w:divBdr>
        <w:top w:val="none" w:sz="0" w:space="0" w:color="auto"/>
        <w:left w:val="none" w:sz="0" w:space="0" w:color="auto"/>
        <w:bottom w:val="none" w:sz="0" w:space="0" w:color="auto"/>
        <w:right w:val="none" w:sz="0" w:space="0" w:color="auto"/>
      </w:divBdr>
    </w:div>
    <w:div w:id="834223146">
      <w:bodyDiv w:val="1"/>
      <w:marLeft w:val="0"/>
      <w:marRight w:val="0"/>
      <w:marTop w:val="0"/>
      <w:marBottom w:val="0"/>
      <w:divBdr>
        <w:top w:val="none" w:sz="0" w:space="0" w:color="auto"/>
        <w:left w:val="none" w:sz="0" w:space="0" w:color="auto"/>
        <w:bottom w:val="none" w:sz="0" w:space="0" w:color="auto"/>
        <w:right w:val="none" w:sz="0" w:space="0" w:color="auto"/>
      </w:divBdr>
      <w:divsChild>
        <w:div w:id="2091006361">
          <w:marLeft w:val="0"/>
          <w:marRight w:val="0"/>
          <w:marTop w:val="0"/>
          <w:marBottom w:val="0"/>
          <w:divBdr>
            <w:top w:val="none" w:sz="0" w:space="0" w:color="auto"/>
            <w:left w:val="none" w:sz="0" w:space="0" w:color="auto"/>
            <w:bottom w:val="none" w:sz="0" w:space="0" w:color="auto"/>
            <w:right w:val="none" w:sz="0" w:space="0" w:color="auto"/>
          </w:divBdr>
        </w:div>
        <w:div w:id="647321129">
          <w:marLeft w:val="0"/>
          <w:marRight w:val="0"/>
          <w:marTop w:val="0"/>
          <w:marBottom w:val="0"/>
          <w:divBdr>
            <w:top w:val="none" w:sz="0" w:space="0" w:color="auto"/>
            <w:left w:val="none" w:sz="0" w:space="0" w:color="auto"/>
            <w:bottom w:val="none" w:sz="0" w:space="0" w:color="auto"/>
            <w:right w:val="none" w:sz="0" w:space="0" w:color="auto"/>
          </w:divBdr>
        </w:div>
        <w:div w:id="130178750">
          <w:marLeft w:val="0"/>
          <w:marRight w:val="0"/>
          <w:marTop w:val="0"/>
          <w:marBottom w:val="0"/>
          <w:divBdr>
            <w:top w:val="none" w:sz="0" w:space="0" w:color="auto"/>
            <w:left w:val="none" w:sz="0" w:space="0" w:color="auto"/>
            <w:bottom w:val="none" w:sz="0" w:space="0" w:color="auto"/>
            <w:right w:val="none" w:sz="0" w:space="0" w:color="auto"/>
          </w:divBdr>
          <w:divsChild>
            <w:div w:id="12176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371207&amp;dst=107777&amp;field=134&amp;date=08.01.2023" TargetMode="External"/><Relationship Id="rId18" Type="http://schemas.openxmlformats.org/officeDocument/2006/relationships/hyperlink" Target="http://login.consultant.ru/link/?req=doc&amp;base=LAW&amp;n=400099&amp;dst=100044&amp;field=134&amp;date=08.01.2023" TargetMode="External"/><Relationship Id="rId26" Type="http://schemas.openxmlformats.org/officeDocument/2006/relationships/hyperlink" Target="http://login.consultant.ru/link/?req=doc&amp;base=LAW&amp;n=390430&amp;dst=100125&amp;field=134&amp;date=08.01.2023" TargetMode="External"/><Relationship Id="rId39" Type="http://schemas.openxmlformats.org/officeDocument/2006/relationships/hyperlink" Target="https://vip.gosfinansy.ru/" TargetMode="External"/><Relationship Id="rId3" Type="http://schemas.openxmlformats.org/officeDocument/2006/relationships/styles" Target="styles.xml"/><Relationship Id="rId21" Type="http://schemas.openxmlformats.org/officeDocument/2006/relationships/hyperlink" Target="http://login.consultant.ru/link/?req=doc&amp;base=LAW&amp;n=400099&amp;dst=100044&amp;field=134&amp;date=08.01.2023" TargetMode="External"/><Relationship Id="rId34" Type="http://schemas.openxmlformats.org/officeDocument/2006/relationships/hyperlink" Target="consultantplus://offline/ref=EAE2A02D56646348ABA64661BB4B1597056CD93EA89117A64DCBCD84B841497C67A00756A8271FjFi9H" TargetMode="External"/><Relationship Id="rId42" Type="http://schemas.openxmlformats.org/officeDocument/2006/relationships/hyperlink" Target="https://vip.gosfinansy.ru/" TargetMode="External"/><Relationship Id="rId47" Type="http://schemas.openxmlformats.org/officeDocument/2006/relationships/hyperlink" Target="https://vip.gosfinansy.ru/" TargetMode="External"/><Relationship Id="rId50" Type="http://schemas.openxmlformats.org/officeDocument/2006/relationships/hyperlink" Target="https://vip.gosfinansy.ru/" TargetMode="External"/><Relationship Id="rId7" Type="http://schemas.openxmlformats.org/officeDocument/2006/relationships/hyperlink" Target="http://login.consultant.ru/link/?req=doc&amp;base=LAW&amp;n=364484&amp;dst=11121&amp;field=134&amp;date=08.01.2023" TargetMode="External"/><Relationship Id="rId12" Type="http://schemas.openxmlformats.org/officeDocument/2006/relationships/hyperlink" Target="http://login.consultant.ru/link/?req=doc&amp;base=LAW&amp;n=400099&amp;dst=100044&amp;field=134&amp;date=08.01.2023" TargetMode="External"/><Relationship Id="rId17" Type="http://schemas.openxmlformats.org/officeDocument/2006/relationships/hyperlink" Target="http://login.consultant.ru/link/?req=doc&amp;base=LAW&amp;n=362627&amp;dst=100474&amp;field=134&amp;date=08.01.2023" TargetMode="External"/><Relationship Id="rId25" Type="http://schemas.openxmlformats.org/officeDocument/2006/relationships/hyperlink" Target="http://login.consultant.ru/link/?req=doc&amp;base=LAW&amp;n=400099&amp;dst=100044&amp;field=134&amp;date=08.01.2023" TargetMode="External"/><Relationship Id="rId33" Type="http://schemas.openxmlformats.org/officeDocument/2006/relationships/hyperlink" Target="consultantplus://offline/ref=EAE2A02D56646348ABA64661BB4B1597066BD33BAC9D4AAC4592C186BF4E166B60E90B57A82710FDj3iCH" TargetMode="External"/><Relationship Id="rId38" Type="http://schemas.openxmlformats.org/officeDocument/2006/relationships/hyperlink" Target="https://vip.gosfinansy.ru/" TargetMode="External"/><Relationship Id="rId46" Type="http://schemas.openxmlformats.org/officeDocument/2006/relationships/hyperlink" Target="https://vip.gosfinansy.ru/" TargetMode="External"/><Relationship Id="rId2" Type="http://schemas.openxmlformats.org/officeDocument/2006/relationships/numbering" Target="numbering.xml"/><Relationship Id="rId16" Type="http://schemas.openxmlformats.org/officeDocument/2006/relationships/hyperlink" Target="http://login.consultant.ru/link/?req=doc&amp;base=LAW&amp;n=362627&amp;dst=100381&amp;field=134&amp;date=08.01.2023" TargetMode="External"/><Relationship Id="rId20" Type="http://schemas.openxmlformats.org/officeDocument/2006/relationships/hyperlink" Target="http://login.consultant.ru/link/?req=doc&amp;base=LAW&amp;n=362262&amp;dst=100139&amp;field=134&amp;date=08.01.2023" TargetMode="External"/><Relationship Id="rId29" Type="http://schemas.openxmlformats.org/officeDocument/2006/relationships/hyperlink" Target="consultantplus://offline/ref=7D2173D2BFAF762DC9C81ABE6B51AB7C7604F1664ACE4A6BE0FBCB8DD21028DC5EBF0745B432774Bk1L5H" TargetMode="External"/><Relationship Id="rId41" Type="http://schemas.openxmlformats.org/officeDocument/2006/relationships/hyperlink" Target="https://vip.gosfinansy.ru/" TargetMode="External"/><Relationship Id="rId1" Type="http://schemas.openxmlformats.org/officeDocument/2006/relationships/customXml" Target="../customXml/item1.xml"/><Relationship Id="rId6" Type="http://schemas.openxmlformats.org/officeDocument/2006/relationships/hyperlink" Target="http://login.consultant.ru/link/?req=doc&amp;base=LAW&amp;n=362627&amp;dst=103635&amp;field=134&amp;date=08.01.2023" TargetMode="External"/><Relationship Id="rId11" Type="http://schemas.openxmlformats.org/officeDocument/2006/relationships/hyperlink" Target="http://login.consultant.ru/link/?req=doc&amp;base=LAW&amp;n=362627&amp;dst=102390&amp;field=134&amp;date=08.01.2023" TargetMode="External"/><Relationship Id="rId24" Type="http://schemas.openxmlformats.org/officeDocument/2006/relationships/hyperlink" Target="http://login.consultant.ru/link/?req=doc&amp;base=LAW&amp;n=362627&amp;dst=100474&amp;field=134&amp;date=08.01.2023" TargetMode="External"/><Relationship Id="rId32" Type="http://schemas.openxmlformats.org/officeDocument/2006/relationships/hyperlink" Target="consultantplus://offline/ref=514B6F2A8679753A44AF0AEF571E74B2C3672DC0F377B0D6ED89CE7CBCCF2CA1E9D77E56D3471A17f8OFH" TargetMode="External"/><Relationship Id="rId37" Type="http://schemas.openxmlformats.org/officeDocument/2006/relationships/hyperlink" Target="https://vip.gosfinansy.ru/" TargetMode="External"/><Relationship Id="rId40" Type="http://schemas.openxmlformats.org/officeDocument/2006/relationships/hyperlink" Target="https://vip.gosfinansy.ru/" TargetMode="External"/><Relationship Id="rId45" Type="http://schemas.openxmlformats.org/officeDocument/2006/relationships/hyperlink" Target="https://vip.gosfinansy.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ogin.consultant.ru/link/?req=doc&amp;base=LAW&amp;n=400099&amp;dst=100044&amp;field=134&amp;date=08.01.2023" TargetMode="External"/><Relationship Id="rId23" Type="http://schemas.openxmlformats.org/officeDocument/2006/relationships/hyperlink" Target="http://login.consultant.ru/link/?req=doc&amp;base=LAW&amp;n=362627&amp;dst=100381&amp;field=134&amp;date=08.01.2023" TargetMode="External"/><Relationship Id="rId28" Type="http://schemas.openxmlformats.org/officeDocument/2006/relationships/hyperlink" Target="http://login.consultant.ru/link/?req=doc&amp;base=LAW&amp;n=364484&amp;dst=100961&amp;field=134&amp;date=08.01.2023" TargetMode="External"/><Relationship Id="rId36" Type="http://schemas.openxmlformats.org/officeDocument/2006/relationships/hyperlink" Target="https://vip.gosfinansy.ru/" TargetMode="External"/><Relationship Id="rId49" Type="http://schemas.openxmlformats.org/officeDocument/2006/relationships/hyperlink" Target="https://vip.gosfinansy.ru/" TargetMode="External"/><Relationship Id="rId10" Type="http://schemas.openxmlformats.org/officeDocument/2006/relationships/hyperlink" Target="http://login.consultant.ru/link/?req=doc&amp;base=LAW&amp;n=400099&amp;dst=100044&amp;field=134&amp;date=08.01.2023" TargetMode="External"/><Relationship Id="rId19" Type="http://schemas.openxmlformats.org/officeDocument/2006/relationships/hyperlink" Target="http://login.consultant.ru/link/?req=doc&amp;base=LAW&amp;n=362262&amp;dst=100137&amp;field=134&amp;date=08.01.2023" TargetMode="External"/><Relationship Id="rId31" Type="http://schemas.openxmlformats.org/officeDocument/2006/relationships/hyperlink" Target="consultantplus://offline/ref=034AE1E3CB06E4DDA3EC7E39B8661649D0BE6913BCC8F785F0D7589FE3303477E59BC6623BB7B712wCNEH" TargetMode="External"/><Relationship Id="rId44" Type="http://schemas.openxmlformats.org/officeDocument/2006/relationships/hyperlink" Target="https://vip.gosfinansy.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gin.consultant.ru/link/?req=doc&amp;base=LAW&amp;n=362262&amp;dst=100139&amp;field=134&amp;date=08.01.2023" TargetMode="External"/><Relationship Id="rId14" Type="http://schemas.openxmlformats.org/officeDocument/2006/relationships/hyperlink" Target="http://login.consultant.ru/link/?req=doc&amp;base=LAW&amp;n=362627&amp;dst=100163&amp;field=134&amp;date=08.01.2023" TargetMode="External"/><Relationship Id="rId22" Type="http://schemas.openxmlformats.org/officeDocument/2006/relationships/hyperlink" Target="http://login.consultant.ru/link/?req=doc&amp;base=LAW&amp;n=390430&amp;dst=100122&amp;field=134&amp;date=08.01.2023" TargetMode="External"/><Relationship Id="rId27" Type="http://schemas.openxmlformats.org/officeDocument/2006/relationships/hyperlink" Target="http://login.consultant.ru/link/?req=doc&amp;base=LAW&amp;n=390430&amp;dst=100056&amp;field=134&amp;date=08.01.2023" TargetMode="External"/><Relationship Id="rId30" Type="http://schemas.openxmlformats.org/officeDocument/2006/relationships/hyperlink" Target="consultantplus://offline/ref=FD6537C8278FE7A6B85E6B872B5CFBA1D583495E8F8E36E71FD41AA7FF9C23724E27CC13FE3FCC1Cw2QCH" TargetMode="External"/><Relationship Id="rId35" Type="http://schemas.openxmlformats.org/officeDocument/2006/relationships/hyperlink" Target="consultantplus://offline/ref=A70F900441D579CEEDBB577BC4B9E4CB7191414EC9664431B6D73040F28F04BD6298A3D65A6EC6D931q1H" TargetMode="External"/><Relationship Id="rId43" Type="http://schemas.openxmlformats.org/officeDocument/2006/relationships/hyperlink" Target="https://vip.gosfinansy.ru/" TargetMode="External"/><Relationship Id="rId48" Type="http://schemas.openxmlformats.org/officeDocument/2006/relationships/hyperlink" Target="https://vip.gosfinansy.ru/" TargetMode="External"/><Relationship Id="rId8" Type="http://schemas.openxmlformats.org/officeDocument/2006/relationships/hyperlink" Target="http://login.consultant.ru/link/?req=doc&amp;base=LAW&amp;n=362262&amp;dst=100137&amp;field=134&amp;date=08.01.2023" TargetMode="External"/><Relationship Id="rId51" Type="http://schemas.openxmlformats.org/officeDocument/2006/relationships/hyperlink" Target="https://vip.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1848-4FD9-42C2-9A43-150CAA7D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33219</Words>
  <Characters>189350</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Анастасия Позднякова</cp:lastModifiedBy>
  <cp:revision>2</cp:revision>
  <cp:lastPrinted>2023-09-18T04:10:00Z</cp:lastPrinted>
  <dcterms:created xsi:type="dcterms:W3CDTF">2023-09-18T04:11:00Z</dcterms:created>
  <dcterms:modified xsi:type="dcterms:W3CDTF">2023-09-18T04:11:00Z</dcterms:modified>
</cp:coreProperties>
</file>