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EE71" w14:textId="4ED69AE2" w:rsidR="0056572C" w:rsidRDefault="0056572C" w:rsidP="00916C9E">
      <w:pPr>
        <w:jc w:val="center"/>
        <w:rPr>
          <w:rFonts w:ascii="Arial" w:hAnsi="Arial" w:cs="Arial"/>
          <w:b/>
        </w:rPr>
      </w:pPr>
      <w:bookmarkStart w:id="0" w:name="_Hlk120020059"/>
      <w:r>
        <w:rPr>
          <w:rFonts w:ascii="Arial" w:hAnsi="Arial" w:cs="Arial"/>
          <w:b/>
        </w:rPr>
        <w:t xml:space="preserve">                                                                         </w:t>
      </w:r>
    </w:p>
    <w:p w14:paraId="16724544" w14:textId="162EE842" w:rsidR="00916C9E" w:rsidRDefault="00916C9E" w:rsidP="00916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КРУТОЛОГОВСКОГО СЕЛЬСОВЕТА</w:t>
      </w:r>
    </w:p>
    <w:p w14:paraId="38D8121A" w14:textId="77777777" w:rsidR="00916C9E" w:rsidRDefault="00916C9E" w:rsidP="00916C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КОЧЕНЕВСКОГО РАЙОНА НОВОСИБИРСКОЙ ОБЛАСТИ</w:t>
      </w:r>
    </w:p>
    <w:p w14:paraId="543B4576" w14:textId="77777777" w:rsidR="00916C9E" w:rsidRDefault="00916C9E" w:rsidP="00916C9E">
      <w:pPr>
        <w:ind w:left="3119"/>
        <w:jc w:val="both"/>
        <w:rPr>
          <w:rFonts w:ascii="Arial" w:hAnsi="Arial" w:cs="Arial"/>
          <w:i/>
        </w:rPr>
      </w:pPr>
    </w:p>
    <w:p w14:paraId="00E4ADCB" w14:textId="77777777" w:rsidR="00916C9E" w:rsidRDefault="00916C9E" w:rsidP="00916C9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ПОСТАНОВЛЕНИЕ</w:t>
      </w:r>
    </w:p>
    <w:p w14:paraId="5FEBE3C4" w14:textId="77777777" w:rsidR="00916C9E" w:rsidRDefault="00916C9E" w:rsidP="00916C9E">
      <w:pPr>
        <w:ind w:left="3119"/>
        <w:jc w:val="both"/>
        <w:rPr>
          <w:rFonts w:ascii="Arial" w:hAnsi="Arial" w:cs="Arial"/>
        </w:rPr>
      </w:pPr>
    </w:p>
    <w:p w14:paraId="778DB7AF" w14:textId="77777777" w:rsidR="00916C9E" w:rsidRDefault="00916C9E" w:rsidP="00916C9E">
      <w:pPr>
        <w:ind w:left="3119"/>
        <w:jc w:val="both"/>
        <w:rPr>
          <w:rFonts w:ascii="Arial" w:hAnsi="Arial" w:cs="Arial"/>
        </w:rPr>
      </w:pPr>
    </w:p>
    <w:p w14:paraId="12CCA5F2" w14:textId="40C5EA40" w:rsidR="00916C9E" w:rsidRDefault="00916C9E" w:rsidP="00916C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   </w:t>
      </w:r>
      <w:r w:rsidR="002E526C">
        <w:rPr>
          <w:rFonts w:ascii="Arial" w:hAnsi="Arial" w:cs="Arial"/>
        </w:rPr>
        <w:t>11.12.2024</w:t>
      </w:r>
      <w:r>
        <w:rPr>
          <w:rFonts w:ascii="Arial" w:hAnsi="Arial" w:cs="Arial"/>
        </w:rPr>
        <w:t xml:space="preserve">                                                                            № </w:t>
      </w:r>
      <w:r w:rsidR="002E526C">
        <w:rPr>
          <w:rFonts w:ascii="Arial" w:hAnsi="Arial" w:cs="Arial"/>
        </w:rPr>
        <w:t>147</w:t>
      </w:r>
    </w:p>
    <w:p w14:paraId="5006E1A5" w14:textId="77777777" w:rsidR="00916C9E" w:rsidRDefault="00916C9E" w:rsidP="00916C9E">
      <w:pPr>
        <w:jc w:val="both"/>
        <w:rPr>
          <w:rFonts w:ascii="Arial" w:hAnsi="Arial" w:cs="Arial"/>
        </w:rPr>
      </w:pPr>
    </w:p>
    <w:p w14:paraId="330B61A4" w14:textId="77777777" w:rsidR="00916C9E" w:rsidRDefault="00916C9E" w:rsidP="00916C9E">
      <w:pPr>
        <w:jc w:val="both"/>
        <w:rPr>
          <w:rFonts w:ascii="Arial" w:hAnsi="Arial" w:cs="Arial"/>
        </w:rPr>
      </w:pPr>
    </w:p>
    <w:p w14:paraId="56AD9D3B" w14:textId="3DA54353" w:rsidR="00916C9E" w:rsidRDefault="00916C9E" w:rsidP="00916C9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B42F5B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год при осуществлении муниципального контроля в сфере благоустройства на территории Крутологовского сельсовета Коченевского района Новосибирской области </w:t>
      </w:r>
    </w:p>
    <w:p w14:paraId="5D75B34E" w14:textId="77777777" w:rsidR="00916C9E" w:rsidRDefault="00916C9E" w:rsidP="00916C9E">
      <w:pPr>
        <w:ind w:firstLine="567"/>
        <w:jc w:val="center"/>
        <w:rPr>
          <w:rFonts w:ascii="Arial" w:hAnsi="Arial" w:cs="Arial"/>
          <w:b/>
        </w:rPr>
      </w:pPr>
    </w:p>
    <w:p w14:paraId="076C8D22" w14:textId="77777777" w:rsidR="00916C9E" w:rsidRDefault="00916C9E" w:rsidP="00916C9E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shd w:val="clear" w:color="auto" w:fill="FFFFFF"/>
        </w:rPr>
        <w:t>Постановлением Правительства Российской Федерации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>, администрация Крутологовского сельсовета Коченевского района Новосибирской области</w:t>
      </w:r>
    </w:p>
    <w:p w14:paraId="6A6F0400" w14:textId="77777777" w:rsidR="00916C9E" w:rsidRDefault="00916C9E" w:rsidP="00916C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14:paraId="3FF96C1C" w14:textId="17DBDFB1" w:rsidR="00916C9E" w:rsidRDefault="00916C9E" w:rsidP="00916C9E">
      <w:pPr>
        <w:ind w:firstLine="567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Утвердить прилагаемую Программу профилактики рисков причинения вреда (ущерба) охраняемым законом ценностям на </w:t>
      </w:r>
      <w:r w:rsidR="00B42F5B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год в сфере благоустройства на территории Крутологовского сельсовета Коченевского района Новосибирской области.</w:t>
      </w:r>
    </w:p>
    <w:p w14:paraId="5EB54E87" w14:textId="77777777" w:rsidR="00916C9E" w:rsidRDefault="00916C9E" w:rsidP="00916C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Опубликовать настоящее постановление в периодическом печатном издании «Крутологовские Вести».</w:t>
      </w:r>
    </w:p>
    <w:p w14:paraId="6C928182" w14:textId="77777777" w:rsidR="00916C9E" w:rsidRDefault="00916C9E" w:rsidP="00916C9E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14:paraId="4B7F4AB7" w14:textId="77777777" w:rsidR="00916C9E" w:rsidRDefault="00916C9E" w:rsidP="00916C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D623D4C" w14:textId="77777777" w:rsidR="00916C9E" w:rsidRDefault="00916C9E" w:rsidP="00916C9E">
      <w:pPr>
        <w:ind w:left="5940" w:hanging="5940"/>
        <w:jc w:val="both"/>
        <w:rPr>
          <w:rFonts w:ascii="Arial" w:hAnsi="Arial" w:cs="Arial"/>
        </w:rPr>
      </w:pPr>
    </w:p>
    <w:p w14:paraId="6CD67F3F" w14:textId="77777777" w:rsidR="00916C9E" w:rsidRDefault="00916C9E" w:rsidP="00916C9E">
      <w:pPr>
        <w:ind w:left="5940" w:hanging="5940"/>
        <w:jc w:val="both"/>
        <w:rPr>
          <w:rFonts w:ascii="Arial" w:hAnsi="Arial" w:cs="Arial"/>
        </w:rPr>
      </w:pPr>
    </w:p>
    <w:p w14:paraId="7BDC90CA" w14:textId="77777777" w:rsidR="00916C9E" w:rsidRDefault="00916C9E" w:rsidP="00916C9E">
      <w:pPr>
        <w:ind w:left="5940" w:hanging="594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Крутологовского сельсовета</w:t>
      </w:r>
    </w:p>
    <w:p w14:paraId="57AB8DCB" w14:textId="77777777" w:rsidR="00916C9E" w:rsidRDefault="00916C9E" w:rsidP="00916C9E">
      <w:pPr>
        <w:ind w:left="5940" w:hanging="59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Коченевского района Новосибирской области                       С.М.Иванова                                                        </w:t>
      </w:r>
    </w:p>
    <w:p w14:paraId="6B6B7AB0" w14:textId="77777777" w:rsidR="00916C9E" w:rsidRDefault="00916C9E" w:rsidP="00916C9E">
      <w:pPr>
        <w:ind w:left="5940"/>
        <w:jc w:val="right"/>
        <w:rPr>
          <w:rFonts w:ascii="Arial" w:hAnsi="Arial" w:cs="Arial"/>
        </w:rPr>
      </w:pPr>
    </w:p>
    <w:p w14:paraId="154E98E4" w14:textId="77777777" w:rsidR="00916C9E" w:rsidRDefault="00916C9E" w:rsidP="00916C9E">
      <w:pPr>
        <w:ind w:left="5940"/>
        <w:jc w:val="right"/>
        <w:rPr>
          <w:rFonts w:ascii="Arial" w:hAnsi="Arial" w:cs="Arial"/>
        </w:rPr>
      </w:pPr>
    </w:p>
    <w:p w14:paraId="034C2C7D" w14:textId="77777777" w:rsidR="00916C9E" w:rsidRDefault="00916C9E" w:rsidP="00916C9E">
      <w:pPr>
        <w:ind w:left="5940"/>
        <w:jc w:val="right"/>
        <w:rPr>
          <w:rFonts w:ascii="Arial" w:hAnsi="Arial" w:cs="Arial"/>
        </w:rPr>
      </w:pPr>
    </w:p>
    <w:p w14:paraId="1C5359BB" w14:textId="77777777" w:rsidR="00916C9E" w:rsidRDefault="00916C9E" w:rsidP="00916C9E">
      <w:pPr>
        <w:ind w:left="5940"/>
        <w:jc w:val="right"/>
        <w:rPr>
          <w:rFonts w:ascii="Arial" w:hAnsi="Arial" w:cs="Arial"/>
        </w:rPr>
      </w:pPr>
    </w:p>
    <w:p w14:paraId="44A615C1" w14:textId="77777777" w:rsidR="00916C9E" w:rsidRDefault="00916C9E" w:rsidP="00916C9E">
      <w:pPr>
        <w:ind w:left="5940"/>
        <w:jc w:val="right"/>
        <w:rPr>
          <w:rFonts w:ascii="Arial" w:hAnsi="Arial" w:cs="Arial"/>
        </w:rPr>
      </w:pPr>
    </w:p>
    <w:p w14:paraId="329D6E26" w14:textId="77777777" w:rsidR="00916C9E" w:rsidRDefault="00916C9E" w:rsidP="00916C9E">
      <w:pPr>
        <w:ind w:left="5940"/>
        <w:jc w:val="right"/>
        <w:rPr>
          <w:rFonts w:ascii="Arial" w:hAnsi="Arial" w:cs="Arial"/>
        </w:rPr>
      </w:pPr>
    </w:p>
    <w:p w14:paraId="5C9763E5" w14:textId="77777777" w:rsidR="00916C9E" w:rsidRDefault="00916C9E" w:rsidP="00916C9E">
      <w:pPr>
        <w:ind w:left="5940"/>
        <w:jc w:val="right"/>
        <w:rPr>
          <w:rFonts w:ascii="Arial" w:hAnsi="Arial" w:cs="Arial"/>
        </w:rPr>
      </w:pPr>
    </w:p>
    <w:p w14:paraId="36E03BF5" w14:textId="77777777" w:rsidR="00916C9E" w:rsidRDefault="00916C9E" w:rsidP="00916C9E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9"/>
      </w:tblGrid>
      <w:tr w:rsidR="00916C9E" w14:paraId="4A9BC7DC" w14:textId="77777777" w:rsidTr="00916C9E">
        <w:tc>
          <w:tcPr>
            <w:tcW w:w="9854" w:type="dxa"/>
            <w:hideMark/>
          </w:tcPr>
          <w:p w14:paraId="5368F1D5" w14:textId="77777777" w:rsidR="00916C9E" w:rsidRDefault="00916C9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УТВЕРЖДЕНА</w:t>
            </w:r>
          </w:p>
          <w:p w14:paraId="7C124B52" w14:textId="77777777" w:rsidR="00916C9E" w:rsidRDefault="00916C9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постановлением администрации</w:t>
            </w:r>
          </w:p>
          <w:p w14:paraId="64E08BE9" w14:textId="77777777" w:rsidR="00916C9E" w:rsidRDefault="00916C9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Крутологовского сельсовета</w:t>
            </w:r>
          </w:p>
          <w:p w14:paraId="1564650E" w14:textId="77777777" w:rsidR="00916C9E" w:rsidRDefault="00916C9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Коченевского района </w:t>
            </w:r>
          </w:p>
          <w:p w14:paraId="478583C8" w14:textId="77777777" w:rsidR="00916C9E" w:rsidRDefault="00916C9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Новосибирской области</w:t>
            </w:r>
          </w:p>
          <w:p w14:paraId="681D6440" w14:textId="5AC9CA98" w:rsidR="00916C9E" w:rsidRDefault="00916C9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 </w:t>
            </w:r>
            <w:r w:rsidR="002E526C">
              <w:rPr>
                <w:rFonts w:ascii="Arial" w:hAnsi="Arial" w:cs="Arial"/>
                <w:lang w:eastAsia="en-US"/>
              </w:rPr>
              <w:t>11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2E526C">
              <w:rPr>
                <w:rFonts w:ascii="Arial" w:hAnsi="Arial" w:cs="Arial"/>
                <w:lang w:eastAsia="en-US"/>
              </w:rPr>
              <w:t>12</w:t>
            </w:r>
            <w:r>
              <w:rPr>
                <w:rFonts w:ascii="Arial" w:hAnsi="Arial" w:cs="Arial"/>
                <w:lang w:eastAsia="en-US"/>
              </w:rPr>
              <w:t>.</w:t>
            </w:r>
            <w:r w:rsidR="00B42F5B">
              <w:rPr>
                <w:rFonts w:ascii="Arial" w:hAnsi="Arial" w:cs="Arial"/>
                <w:lang w:eastAsia="en-US"/>
              </w:rPr>
              <w:t>2024</w:t>
            </w:r>
            <w:r>
              <w:rPr>
                <w:rFonts w:ascii="Arial" w:hAnsi="Arial" w:cs="Arial"/>
                <w:lang w:eastAsia="en-US"/>
              </w:rPr>
              <w:t xml:space="preserve"> № </w:t>
            </w:r>
            <w:r w:rsidR="002E526C">
              <w:rPr>
                <w:rFonts w:ascii="Arial" w:hAnsi="Arial" w:cs="Arial"/>
                <w:lang w:eastAsia="en-US"/>
              </w:rPr>
              <w:t>147</w:t>
            </w:r>
          </w:p>
        </w:tc>
      </w:tr>
    </w:tbl>
    <w:p w14:paraId="554F303E" w14:textId="77777777" w:rsidR="00916C9E" w:rsidRDefault="00916C9E" w:rsidP="00916C9E">
      <w:pPr>
        <w:jc w:val="center"/>
        <w:rPr>
          <w:rFonts w:ascii="Arial" w:eastAsia="Calibri" w:hAnsi="Arial" w:cs="Arial"/>
          <w:b/>
          <w:lang w:eastAsia="en-US"/>
        </w:rPr>
      </w:pPr>
    </w:p>
    <w:p w14:paraId="59FA94E3" w14:textId="77777777" w:rsidR="00916C9E" w:rsidRDefault="00916C9E" w:rsidP="00916C9E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7D2EA48C" w14:textId="3F24C1ED" w:rsidR="00916C9E" w:rsidRDefault="00916C9E" w:rsidP="00916C9E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на </w:t>
      </w:r>
      <w:r w:rsidR="00B42F5B">
        <w:rPr>
          <w:rFonts w:ascii="Arial" w:eastAsia="Calibri" w:hAnsi="Arial" w:cs="Arial"/>
          <w:b/>
          <w:lang w:eastAsia="en-US"/>
        </w:rPr>
        <w:t>2025</w:t>
      </w:r>
      <w:r>
        <w:rPr>
          <w:rFonts w:ascii="Arial" w:eastAsia="Calibri" w:hAnsi="Arial" w:cs="Arial"/>
          <w:b/>
          <w:lang w:eastAsia="en-US"/>
        </w:rPr>
        <w:t xml:space="preserve"> год при осуществлении муниципального контроля в сфере благоустройства на территории Крутологовского сельсовета</w:t>
      </w:r>
      <w:r>
        <w:rPr>
          <w:rFonts w:ascii="Arial" w:hAnsi="Arial" w:cs="Arial"/>
          <w:b/>
          <w:color w:val="000000"/>
        </w:rPr>
        <w:t xml:space="preserve"> Коченевского района Новосибирской области.</w:t>
      </w:r>
    </w:p>
    <w:p w14:paraId="016B9822" w14:textId="77777777" w:rsidR="00916C9E" w:rsidRDefault="00916C9E" w:rsidP="00916C9E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14:paraId="17B7FAD7" w14:textId="77777777" w:rsidR="00916C9E" w:rsidRDefault="00916C9E" w:rsidP="00916C9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Крутологовского сельсовета Коченевского района Новосибирской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 (далее – муниципальный контроль).</w:t>
      </w:r>
    </w:p>
    <w:p w14:paraId="081EBD36" w14:textId="77777777" w:rsidR="00916C9E" w:rsidRDefault="00916C9E" w:rsidP="00916C9E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E4D7AF4" w14:textId="77777777" w:rsidR="00916C9E" w:rsidRDefault="00916C9E" w:rsidP="00916C9E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en-US" w:eastAsia="en-US"/>
        </w:rPr>
        <w:t>I</w:t>
      </w:r>
      <w:r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администрацией Крутологовского сельсовета Коченевского района новосибирской области характеристика проблем, на решение которых направлена Программа</w:t>
      </w:r>
    </w:p>
    <w:p w14:paraId="1D72928F" w14:textId="77777777" w:rsidR="00916C9E" w:rsidRDefault="00916C9E" w:rsidP="00916C9E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14:paraId="4F6D44B6" w14:textId="77777777" w:rsidR="00916C9E" w:rsidRDefault="00916C9E" w:rsidP="00916C9E">
      <w:pPr>
        <w:pStyle w:val="ConsPlusNormal0"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en-US"/>
        </w:rPr>
        <w:t>Объектами при осуществлении вида муниципального контроля являются   соблюдение Правил благоустройства на территории Крутологовского сельсовета Коченевского  района Новосибирской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/>
          <w:sz w:val="24"/>
          <w:szCs w:val="24"/>
          <w:lang w:eastAsia="zh-CN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 </w:t>
      </w:r>
      <w:r>
        <w:rPr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2DF1EAA0" w14:textId="77777777" w:rsidR="00916C9E" w:rsidRDefault="00916C9E" w:rsidP="00916C9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Главной задачей администрации Крутологовского сельсовета Коченевского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4C2B885" w14:textId="1487765D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В </w:t>
      </w:r>
      <w:r w:rsidR="00B42F5B">
        <w:rPr>
          <w:rFonts w:ascii="Arial" w:hAnsi="Arial" w:cs="Arial"/>
          <w:spacing w:val="1"/>
        </w:rPr>
        <w:t>2024</w:t>
      </w:r>
      <w:r>
        <w:rPr>
          <w:rFonts w:ascii="Arial" w:hAnsi="Arial" w:cs="Arial"/>
          <w:spacing w:val="1"/>
        </w:rPr>
        <w:t xml:space="preserve"> году</w:t>
      </w:r>
      <w:r>
        <w:rPr>
          <w:rFonts w:ascii="Arial" w:hAnsi="Arial" w:cs="Arial"/>
          <w:i/>
          <w:spacing w:val="1"/>
        </w:rPr>
        <w:t xml:space="preserve">  </w:t>
      </w:r>
      <w:r>
        <w:rPr>
          <w:rFonts w:ascii="Arial" w:hAnsi="Arial" w:cs="Arial"/>
          <w:spacing w:val="1"/>
        </w:rPr>
        <w:t xml:space="preserve">в рамках муниципального контроля по результатам контрольных мероприятий    нарушения обязательных требований правил благоустройства Крутологовского сельсовета Коченевского района Новосибирской области, не установлены. </w:t>
      </w:r>
    </w:p>
    <w:p w14:paraId="2D2D893B" w14:textId="168609F1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i w:val="0"/>
        </w:rPr>
      </w:pPr>
      <w:r>
        <w:rPr>
          <w:rStyle w:val="a4"/>
          <w:rFonts w:ascii="Arial" w:hAnsi="Arial" w:cs="Arial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B42F5B">
        <w:rPr>
          <w:rStyle w:val="a4"/>
          <w:rFonts w:ascii="Arial" w:hAnsi="Arial" w:cs="Arial"/>
        </w:rPr>
        <w:t>2024</w:t>
      </w:r>
      <w:r>
        <w:rPr>
          <w:rStyle w:val="a4"/>
          <w:rFonts w:ascii="Arial" w:hAnsi="Arial" w:cs="Arial"/>
        </w:rPr>
        <w:t xml:space="preserve"> году. </w:t>
      </w:r>
    </w:p>
    <w:p w14:paraId="46F657C7" w14:textId="150B23B8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</w:rPr>
        <w:t xml:space="preserve">В частности, в </w:t>
      </w:r>
      <w:r w:rsidR="00B42F5B">
        <w:rPr>
          <w:rStyle w:val="a4"/>
          <w:rFonts w:ascii="Arial" w:hAnsi="Arial" w:cs="Arial"/>
        </w:rPr>
        <w:t>2024</w:t>
      </w:r>
      <w:r>
        <w:rPr>
          <w:rStyle w:val="a4"/>
          <w:rFonts w:ascii="Arial" w:hAnsi="Arial" w:cs="Arial"/>
        </w:rPr>
        <w:t xml:space="preserve"> году в целях профилактики нарушений обязательных требований на официальном сайте муниципального образования в </w:t>
      </w:r>
      <w:r>
        <w:rPr>
          <w:rStyle w:val="a4"/>
          <w:rFonts w:ascii="Arial" w:hAnsi="Arial" w:cs="Arial"/>
        </w:rPr>
        <w:lastRenderedPageBreak/>
        <w:t>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полезная информация.</w:t>
      </w:r>
    </w:p>
    <w:p w14:paraId="739241BC" w14:textId="77777777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4CF0BE56" w14:textId="77777777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4AC2B897" w14:textId="77777777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2B306068" w14:textId="77777777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мероприятий. </w:t>
      </w:r>
    </w:p>
    <w:p w14:paraId="79EF50AB" w14:textId="4FF5F5FA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территории муниципального образования на </w:t>
      </w:r>
      <w:r w:rsidR="00B42F5B">
        <w:rPr>
          <w:rFonts w:ascii="Arial" w:hAnsi="Arial" w:cs="Arial"/>
          <w:color w:val="010101"/>
          <w:shd w:val="clear" w:color="auto" w:fill="FFFFFF"/>
        </w:rPr>
        <w:t>2024</w:t>
      </w:r>
      <w:r>
        <w:rPr>
          <w:rFonts w:ascii="Arial" w:hAnsi="Arial" w:cs="Arial"/>
          <w:color w:val="010101"/>
          <w:shd w:val="clear" w:color="auto" w:fill="FFFFFF"/>
        </w:rPr>
        <w:t xml:space="preserve"> год не утверждался, внеплановые проверки индивидуальных предпринимателей, юридических лиц не проводились. В связи с изданием </w:t>
      </w:r>
      <w:r>
        <w:rPr>
          <w:rFonts w:ascii="Arial" w:hAnsi="Arial" w:cs="Arial"/>
          <w:bCs/>
          <w:color w:val="010101"/>
          <w:shd w:val="clear" w:color="auto" w:fill="FFFFFF"/>
        </w:rPr>
        <w:t>Постановления Правительства РФ от 10 марта 2022 г. N 336</w:t>
      </w:r>
      <w:r>
        <w:rPr>
          <w:rFonts w:ascii="Arial" w:hAnsi="Arial" w:cs="Arial"/>
          <w:bCs/>
          <w:color w:val="010101"/>
          <w:shd w:val="clear" w:color="auto" w:fill="FFFFFF"/>
        </w:rPr>
        <w:br/>
        <w:t>"Об особенностях организации и осуществления государственного контроля (надзора), муниципального контроля".</w:t>
      </w:r>
    </w:p>
    <w:p w14:paraId="6CF6969F" w14:textId="1D0C54EA" w:rsidR="00916C9E" w:rsidRDefault="00916C9E" w:rsidP="00916C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Для устранения указанных рисков деятельность 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администрации рабочего поселка Коченево  в </w:t>
      </w:r>
      <w:r w:rsidR="00B42F5B">
        <w:rPr>
          <w:rFonts w:ascii="Arial" w:hAnsi="Arial" w:cs="Arial"/>
          <w:spacing w:val="1"/>
        </w:rPr>
        <w:t>2024</w:t>
      </w:r>
      <w:r>
        <w:rPr>
          <w:rFonts w:ascii="Arial" w:hAnsi="Arial" w:cs="Arial"/>
          <w:spacing w:val="1"/>
        </w:rPr>
        <w:t xml:space="preserve"> году будет сосредоточена на следующих направлениях:</w:t>
      </w:r>
    </w:p>
    <w:p w14:paraId="4AFD3E2F" w14:textId="77777777" w:rsidR="00916C9E" w:rsidRDefault="00916C9E" w:rsidP="00916C9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color w:val="000000"/>
          <w:lang w:eastAsia="zh-CN"/>
        </w:rPr>
        <w:t>Осуществление профилактических мероприятий:</w:t>
      </w:r>
    </w:p>
    <w:p w14:paraId="7047649E" w14:textId="77777777" w:rsidR="00916C9E" w:rsidRDefault="00916C9E" w:rsidP="00916C9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color w:val="000000"/>
          <w:lang w:eastAsia="zh-CN"/>
        </w:rPr>
        <w:t>1) информирование;</w:t>
      </w:r>
    </w:p>
    <w:p w14:paraId="7DEBEF8A" w14:textId="77777777" w:rsidR="00916C9E" w:rsidRDefault="00916C9E" w:rsidP="00916C9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2) объявление предостережений;</w:t>
      </w:r>
    </w:p>
    <w:p w14:paraId="5F5181EF" w14:textId="77777777" w:rsidR="00916C9E" w:rsidRDefault="00916C9E" w:rsidP="00916C9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3) консультирование;</w:t>
      </w:r>
    </w:p>
    <w:p w14:paraId="54F290F4" w14:textId="77777777" w:rsidR="00916C9E" w:rsidRDefault="00916C9E" w:rsidP="00916C9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4) профилактический визит;</w:t>
      </w:r>
    </w:p>
    <w:p w14:paraId="78AFC664" w14:textId="77777777" w:rsidR="00916C9E" w:rsidRDefault="00916C9E" w:rsidP="00916C9E">
      <w:pPr>
        <w:jc w:val="both"/>
        <w:rPr>
          <w:rFonts w:ascii="Arial" w:hAnsi="Arial" w:cs="Arial"/>
        </w:rPr>
      </w:pPr>
    </w:p>
    <w:p w14:paraId="0A5ADDCC" w14:textId="77777777" w:rsidR="00916C9E" w:rsidRDefault="00916C9E" w:rsidP="00916C9E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en-US" w:eastAsia="en-US"/>
        </w:rPr>
        <w:t>II</w:t>
      </w:r>
      <w:r>
        <w:rPr>
          <w:rFonts w:ascii="Arial" w:eastAsia="Calibri" w:hAnsi="Arial" w:cs="Arial"/>
          <w:b/>
          <w:lang w:eastAsia="en-US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5AFB8B23" w14:textId="77777777" w:rsidR="00916C9E" w:rsidRDefault="00916C9E" w:rsidP="00916C9E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7F15A81C" w14:textId="77777777" w:rsidR="00916C9E" w:rsidRDefault="00916C9E" w:rsidP="00916C9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7CDF37AC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>
        <w:rPr>
          <w:rFonts w:ascii="Arial" w:eastAsia="Calibri" w:hAnsi="Arial" w:cs="Arial"/>
          <w:lang w:eastAsia="en-US"/>
        </w:rPr>
        <w:t>благоустройства</w:t>
      </w:r>
      <w:r>
        <w:rPr>
          <w:rFonts w:ascii="Arial" w:eastAsia="Calibri" w:hAnsi="Arial" w:cs="Arial"/>
        </w:rPr>
        <w:t>;</w:t>
      </w:r>
    </w:p>
    <w:p w14:paraId="1A67CB48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предотвращение угрозы причинения, либо причинения вреда  территории Крутологовского сельсовета Коченевского района Новосибирской области вследствие нарушений обязательных требований;</w:t>
      </w:r>
    </w:p>
    <w:p w14:paraId="1AEE3E22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0D261F0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20407E1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4FAF3ED2" w14:textId="77777777" w:rsidR="00916C9E" w:rsidRDefault="00916C9E" w:rsidP="00916C9E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1109D057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оценка возможной угрозы причинения, либо причинения вреда (ущерба) территории муниципального образования, выработка и реализация профилактических мер, способствующих ее снижению;</w:t>
      </w:r>
    </w:p>
    <w:p w14:paraId="408A491C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4239728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46AA728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A9B8A43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C141949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A1AE38D" w14:textId="77777777" w:rsidR="00916C9E" w:rsidRDefault="00916C9E" w:rsidP="00916C9E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49896DA" w14:textId="77777777" w:rsidR="00916C9E" w:rsidRDefault="00916C9E" w:rsidP="00916C9E">
      <w:pPr>
        <w:rPr>
          <w:rFonts w:ascii="Arial" w:hAnsi="Arial" w:cs="Arial"/>
          <w:b/>
          <w:bCs/>
          <w:highlight w:val="green"/>
        </w:rPr>
      </w:pPr>
    </w:p>
    <w:p w14:paraId="0CE001FD" w14:textId="77777777" w:rsidR="00916C9E" w:rsidRDefault="00916C9E" w:rsidP="00916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14:paraId="08B903C1" w14:textId="77777777" w:rsidR="00916C9E" w:rsidRDefault="00916C9E" w:rsidP="00916C9E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(периодичность) их проведения</w:t>
      </w:r>
    </w:p>
    <w:p w14:paraId="3CD1C979" w14:textId="77777777" w:rsidR="00916C9E" w:rsidRDefault="00916C9E" w:rsidP="00916C9E">
      <w:pPr>
        <w:ind w:firstLine="567"/>
        <w:jc w:val="center"/>
        <w:rPr>
          <w:rFonts w:ascii="Arial" w:hAnsi="Arial" w:cs="Arial"/>
          <w:b/>
          <w:bCs/>
        </w:rPr>
      </w:pPr>
    </w:p>
    <w:p w14:paraId="572AEFF0" w14:textId="77777777" w:rsidR="00916C9E" w:rsidRDefault="00916C9E" w:rsidP="00916C9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соответствии с Положением о  муниципальном контроле в сфере благоустройства на территории Крутологовского сельсовета Коченевского района Новосибирской области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утвержденного решением Совета депутатов Крутологовского сельсовета Коченевского района Новосибирской области №12/39 от 23.11.2021г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2543A0E2" w14:textId="77777777" w:rsidR="00916C9E" w:rsidRDefault="00916C9E" w:rsidP="00916C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информирование;</w:t>
      </w:r>
    </w:p>
    <w:p w14:paraId="2E7FB7A6" w14:textId="77777777" w:rsidR="00916C9E" w:rsidRDefault="00916C9E" w:rsidP="00916C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объявление предостережения;</w:t>
      </w:r>
    </w:p>
    <w:p w14:paraId="74B521F6" w14:textId="77777777" w:rsidR="00916C9E" w:rsidRDefault="00916C9E" w:rsidP="00916C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консультирование;</w:t>
      </w:r>
    </w:p>
    <w:p w14:paraId="63E4BF38" w14:textId="77777777" w:rsidR="00916C9E" w:rsidRDefault="00916C9E" w:rsidP="00916C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г) профилактический визит.</w:t>
      </w:r>
    </w:p>
    <w:p w14:paraId="5988B410" w14:textId="77777777" w:rsidR="00916C9E" w:rsidRDefault="00916C9E" w:rsidP="00916C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C70B927" w14:textId="77777777" w:rsidR="00916C9E" w:rsidRDefault="00916C9E" w:rsidP="00916C9E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3B7C0A39" w14:textId="77777777" w:rsidR="00916C9E" w:rsidRDefault="00916C9E" w:rsidP="00916C9E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 профилактики</w:t>
      </w:r>
    </w:p>
    <w:p w14:paraId="20A10CB1" w14:textId="77777777" w:rsidR="00916C9E" w:rsidRDefault="00916C9E" w:rsidP="00916C9E">
      <w:pPr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179"/>
      </w:tblGrid>
      <w:tr w:rsidR="00916C9E" w14:paraId="6471F740" w14:textId="77777777" w:rsidTr="0091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AFED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F7D4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6CF6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Величина</w:t>
            </w:r>
          </w:p>
        </w:tc>
      </w:tr>
      <w:tr w:rsidR="00916C9E" w14:paraId="5943B4E5" w14:textId="77777777" w:rsidTr="0091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42F2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F896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4E96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100 %</w:t>
            </w:r>
          </w:p>
        </w:tc>
      </w:tr>
      <w:tr w:rsidR="00916C9E" w14:paraId="4DD1301F" w14:textId="77777777" w:rsidTr="0091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9E52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5D32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3DA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100 % от числа обратившихся</w:t>
            </w:r>
          </w:p>
        </w:tc>
      </w:tr>
      <w:tr w:rsidR="00916C9E" w14:paraId="170DED1F" w14:textId="77777777" w:rsidTr="0091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EB80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9053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9FB0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не менее 1 мероприятия, проведенного органом муниципального контроля</w:t>
            </w:r>
          </w:p>
        </w:tc>
      </w:tr>
    </w:tbl>
    <w:p w14:paraId="0C4E6AFF" w14:textId="77777777" w:rsidR="00916C9E" w:rsidRDefault="00916C9E" w:rsidP="00916C9E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к Программе</w:t>
      </w:r>
    </w:p>
    <w:p w14:paraId="376B7CF9" w14:textId="77777777" w:rsidR="00916C9E" w:rsidRDefault="00916C9E" w:rsidP="00916C9E">
      <w:pPr>
        <w:rPr>
          <w:rFonts w:ascii="Arial" w:hAnsi="Arial" w:cs="Arial"/>
          <w:b/>
          <w:bCs/>
        </w:rPr>
      </w:pPr>
    </w:p>
    <w:p w14:paraId="31A6291C" w14:textId="77777777" w:rsidR="00916C9E" w:rsidRDefault="00916C9E" w:rsidP="00916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4E83EA0B" w14:textId="77777777" w:rsidR="00916C9E" w:rsidRDefault="00916C9E" w:rsidP="00916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сроки (периодичность) их проведения</w:t>
      </w:r>
    </w:p>
    <w:p w14:paraId="35B67DCA" w14:textId="77777777" w:rsidR="00916C9E" w:rsidRDefault="00916C9E" w:rsidP="00916C9E">
      <w:pPr>
        <w:jc w:val="center"/>
        <w:rPr>
          <w:rFonts w:ascii="Arial" w:hAnsi="Arial" w:cs="Arial"/>
          <w:b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3401"/>
        <w:gridCol w:w="2976"/>
        <w:gridCol w:w="1559"/>
      </w:tblGrid>
      <w:tr w:rsidR="00916C9E" w14:paraId="6FAB642F" w14:textId="77777777" w:rsidTr="00916C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766" w14:textId="77777777" w:rsidR="00916C9E" w:rsidRDefault="00916C9E">
            <w:pPr>
              <w:pStyle w:val="Default"/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25CE" w14:textId="77777777" w:rsidR="00916C9E" w:rsidRDefault="00916C9E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09D4" w14:textId="77777777" w:rsidR="00916C9E" w:rsidRDefault="00916C9E">
            <w:pPr>
              <w:spacing w:line="256" w:lineRule="auto"/>
              <w:ind w:firstLine="3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A7C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Подразделение и (или) должностные лица </w:t>
            </w:r>
            <w:r>
              <w:rPr>
                <w:rFonts w:ascii="Arial" w:hAnsi="Arial" w:cs="Arial"/>
                <w:b/>
                <w:i/>
                <w:lang w:eastAsia="en-US"/>
              </w:rPr>
              <w:t>местной администрации</w:t>
            </w:r>
            <w:r>
              <w:rPr>
                <w:rFonts w:ascii="Arial" w:hAnsi="Arial" w:cs="Arial"/>
                <w:b/>
                <w:lang w:eastAsia="en-US"/>
              </w:rPr>
              <w:t>, ответственные за реализацию мероприятия</w:t>
            </w:r>
          </w:p>
          <w:p w14:paraId="6E8D332C" w14:textId="77777777" w:rsidR="00916C9E" w:rsidRDefault="00916C9E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0DCE" w14:textId="77777777" w:rsidR="00916C9E" w:rsidRDefault="00916C9E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Сроки (периодичность) их проведения</w:t>
            </w:r>
          </w:p>
        </w:tc>
      </w:tr>
      <w:tr w:rsidR="00916C9E" w14:paraId="2EA23D25" w14:textId="77777777" w:rsidTr="00916C9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62CD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1289" w14:textId="77777777" w:rsidR="00916C9E" w:rsidRDefault="00916C9E">
            <w:pPr>
              <w:spacing w:line="256" w:lineRule="auto"/>
              <w:ind w:firstLine="8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F738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1D4C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Заместитель главы, специалисты администрации;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37C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необходимости в течение года;</w:t>
            </w:r>
          </w:p>
          <w:p w14:paraId="4D7C24F2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16C9E" w14:paraId="3BB0AB71" w14:textId="77777777" w:rsidTr="00916C9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7721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F9CB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B30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45B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 ответственный за ведение сайта администрации в сети интернет;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A88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поступления</w:t>
            </w:r>
          </w:p>
        </w:tc>
      </w:tr>
      <w:tr w:rsidR="00916C9E" w14:paraId="5B060775" w14:textId="77777777" w:rsidTr="00916C9E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E798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804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4B53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муниципальном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контроле </w:t>
            </w:r>
            <w:r>
              <w:rPr>
                <w:rFonts w:ascii="Arial" w:hAnsi="Arial" w:cs="Arial"/>
                <w:lang w:eastAsia="en-US"/>
              </w:rPr>
              <w:t>в сфере благоустройства на территории Крутологовского сельсовета Коченевского муниципального района Новосибирской области.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23F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FE5D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обновления</w:t>
            </w:r>
          </w:p>
        </w:tc>
      </w:tr>
      <w:tr w:rsidR="00916C9E" w14:paraId="2A9534EA" w14:textId="77777777" w:rsidTr="00916C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ECE6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DB6B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639F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Объявление предостережений контролируемым лицам для целей принятия мер по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BD1A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Заместитель главы, специалисты администрации;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6F55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 течение года (при наличии оснований)</w:t>
            </w:r>
          </w:p>
          <w:p w14:paraId="3266BE09" w14:textId="77777777" w:rsidR="00916C9E" w:rsidRDefault="00916C9E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16C9E" w14:paraId="5A39F0CF" w14:textId="77777777" w:rsidTr="00916C9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CB97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2220" w14:textId="77777777" w:rsidR="00916C9E" w:rsidRDefault="00916C9E">
            <w:pPr>
              <w:spacing w:line="256" w:lineRule="auto"/>
              <w:ind w:firstLine="34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C0D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Проведение должностными лицами администрации рабочего поселка Коченево консультаций по вопросам соблюдения правил благоустройства Крутологовского сельсовета.</w:t>
            </w:r>
          </w:p>
          <w:p w14:paraId="06B69D1B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Консультирование осуществляется посредствам </w:t>
            </w:r>
            <w:r>
              <w:rPr>
                <w:rFonts w:ascii="Arial" w:hAnsi="Arial" w:cs="Arial"/>
                <w:lang w:eastAsia="en-US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3"/>
                  <w:rFonts w:ascii="Arial" w:hAnsi="Arial" w:cs="Arial"/>
                  <w:lang w:eastAsia="en-US"/>
                </w:rPr>
                <w:t>законом</w:t>
              </w:r>
            </w:hyperlink>
            <w:r>
              <w:rPr>
                <w:rFonts w:ascii="Arial" w:hAnsi="Arial" w:cs="Arial"/>
                <w:lang w:eastAsia="en-US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D8FF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Заместитель главы, специалисты администрации;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D5A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 течение года (при наличии оснований)</w:t>
            </w:r>
          </w:p>
        </w:tc>
      </w:tr>
      <w:tr w:rsidR="00916C9E" w14:paraId="7A4865B2" w14:textId="77777777" w:rsidTr="00916C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0A3D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CC95" w14:textId="77777777" w:rsidR="00916C9E" w:rsidRDefault="00916C9E">
            <w:pPr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4DF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исходя из его отнесения к соответствующей категории риска.</w:t>
            </w:r>
          </w:p>
          <w:p w14:paraId="17550990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Обязательные профилактические визиты проводятся для лиц, указанных в пункте 1.2 Положения о муниципальном  контроле в сфере благоустройства на территории Крутологовского сельсовета Коченевского муниципального района Новосибирской области.</w:t>
            </w:r>
          </w:p>
          <w:p w14:paraId="345C982E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DF65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Заместитель главы, специалисты администрации;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18DB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Профилактические визиты подлежат проведению в течение года (при наличии оснований).</w:t>
            </w:r>
          </w:p>
          <w:p w14:paraId="21C76A5E" w14:textId="77777777" w:rsidR="00916C9E" w:rsidRDefault="00916C9E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bookmarkEnd w:id="0"/>
    </w:tbl>
    <w:p w14:paraId="46725DCB" w14:textId="77777777" w:rsidR="00916C9E" w:rsidRDefault="00916C9E" w:rsidP="00916C9E"/>
    <w:p w14:paraId="2252FEF5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E6138"/>
    <w:multiLevelType w:val="hybridMultilevel"/>
    <w:tmpl w:val="E1FCFCB0"/>
    <w:lvl w:ilvl="0" w:tplc="68982ADE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472500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B7"/>
    <w:rsid w:val="000A0CB7"/>
    <w:rsid w:val="000B76AD"/>
    <w:rsid w:val="001A450B"/>
    <w:rsid w:val="002E526C"/>
    <w:rsid w:val="0056572C"/>
    <w:rsid w:val="008218CC"/>
    <w:rsid w:val="00916C9E"/>
    <w:rsid w:val="00B42F5B"/>
    <w:rsid w:val="00BA7AD4"/>
    <w:rsid w:val="00C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A282"/>
  <w15:chartTrackingRefBased/>
  <w15:docId w15:val="{54D0DD87-9315-4C02-8FC1-98147EE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C9E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916C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16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6C9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916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6</cp:revision>
  <dcterms:created xsi:type="dcterms:W3CDTF">2023-09-26T02:26:00Z</dcterms:created>
  <dcterms:modified xsi:type="dcterms:W3CDTF">2024-12-12T02:40:00Z</dcterms:modified>
</cp:coreProperties>
</file>