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2F4" w:rsidRDefault="00B95A76" w:rsidP="003342F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3342F4">
        <w:rPr>
          <w:b/>
          <w:sz w:val="28"/>
          <w:szCs w:val="28"/>
        </w:rPr>
        <w:t>АДМИНИСТРАЦИЯ КРУТОЛОГОВСКОГО СЕЛЬСОВЕТА</w:t>
      </w:r>
    </w:p>
    <w:p w:rsidR="003342F4" w:rsidRDefault="003342F4" w:rsidP="003342F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КОЧЕНЕВСКОГО РАЙОНА НОВОСИБИРСКОЙ ОБЛАСТИ</w:t>
      </w:r>
    </w:p>
    <w:p w:rsidR="003342F4" w:rsidRDefault="003342F4" w:rsidP="003342F4">
      <w:pPr>
        <w:jc w:val="both"/>
        <w:rPr>
          <w:b/>
          <w:sz w:val="28"/>
          <w:szCs w:val="28"/>
        </w:rPr>
      </w:pPr>
    </w:p>
    <w:p w:rsidR="003342F4" w:rsidRDefault="003342F4" w:rsidP="003342F4">
      <w:pPr>
        <w:jc w:val="both"/>
        <w:rPr>
          <w:b/>
          <w:sz w:val="28"/>
          <w:szCs w:val="28"/>
        </w:rPr>
      </w:pPr>
    </w:p>
    <w:p w:rsidR="003342F4" w:rsidRDefault="003342F4" w:rsidP="003342F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3342F4" w:rsidRDefault="003342F4" w:rsidP="003342F4">
      <w:pPr>
        <w:jc w:val="center"/>
        <w:rPr>
          <w:b/>
          <w:sz w:val="28"/>
          <w:szCs w:val="28"/>
        </w:rPr>
      </w:pPr>
    </w:p>
    <w:p w:rsidR="003342F4" w:rsidRDefault="003342F4" w:rsidP="003342F4">
      <w:pPr>
        <w:jc w:val="center"/>
        <w:rPr>
          <w:sz w:val="28"/>
          <w:szCs w:val="28"/>
        </w:rPr>
      </w:pPr>
      <w:r>
        <w:rPr>
          <w:sz w:val="28"/>
          <w:szCs w:val="28"/>
        </w:rPr>
        <w:t>от 15.06.2015г. № 27</w:t>
      </w:r>
      <w:r w:rsidR="00564AE4">
        <w:rPr>
          <w:sz w:val="28"/>
          <w:szCs w:val="28"/>
        </w:rPr>
        <w:t>а</w:t>
      </w:r>
      <w:bookmarkStart w:id="0" w:name="_GoBack"/>
      <w:bookmarkEnd w:id="0"/>
    </w:p>
    <w:p w:rsidR="003342F4" w:rsidRDefault="003342F4" w:rsidP="003342F4">
      <w:pPr>
        <w:jc w:val="center"/>
      </w:pPr>
      <w:r>
        <w:t>Об утверждении порядка бесплатного предоставления в собственность граждан, имеющих трех и более детей, земельных участков, находящихся в государственной или муниципальной собственности.</w:t>
      </w: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  <w:proofErr w:type="gramStart"/>
      <w:r>
        <w:t>В соответствии со ст.28 Земельного кодекса РФ, статьями 6,15.2 Закона Новосибирской области от 14.04.2003№108-ОЗ «Об исполнении земель на территории Новосибирской области», пунктом 11.1 ст.8 Закона Новосибирской области от 06.10.2010 №533-ОЗ «О социальной поддержке многодетных семей на территории Новосибирской области», в целях упорядочения процесса бесплатного предоставления в собственность граждан, имеющих трех и более детей, земельных участков, находящихся в</w:t>
      </w:r>
      <w:proofErr w:type="gramEnd"/>
      <w:r>
        <w:t xml:space="preserve"> государственной  или муниципальной собственности»:</w:t>
      </w:r>
    </w:p>
    <w:p w:rsidR="003342F4" w:rsidRDefault="003342F4" w:rsidP="003342F4">
      <w:pPr>
        <w:jc w:val="both"/>
      </w:pPr>
      <w:r>
        <w:t>ПОСТАНОВЛЯЮ:</w:t>
      </w:r>
    </w:p>
    <w:p w:rsidR="003342F4" w:rsidRDefault="003342F4" w:rsidP="003342F4">
      <w:pPr>
        <w:numPr>
          <w:ilvl w:val="0"/>
          <w:numId w:val="2"/>
        </w:numPr>
        <w:jc w:val="both"/>
      </w:pPr>
      <w:r>
        <w:t>Утвердить прилагаемый порядок бесплатного предоставления в собственность граждан, имеющих трех и более детей, земельных участков, находящихся в государственной или муниципальной собственности.</w:t>
      </w:r>
    </w:p>
    <w:p w:rsidR="003342F4" w:rsidRDefault="003342F4" w:rsidP="003342F4">
      <w:pPr>
        <w:numPr>
          <w:ilvl w:val="0"/>
          <w:numId w:val="2"/>
        </w:numPr>
        <w:jc w:val="both"/>
      </w:pPr>
      <w:r>
        <w:t>Опубликовать постановление в местном периодическом печатном издании «Крутологовские Вести».</w:t>
      </w:r>
    </w:p>
    <w:p w:rsidR="003342F4" w:rsidRDefault="003342F4" w:rsidP="003342F4">
      <w:pPr>
        <w:numPr>
          <w:ilvl w:val="0"/>
          <w:numId w:val="2"/>
        </w:numPr>
        <w:jc w:val="both"/>
      </w:pPr>
      <w:proofErr w:type="gramStart"/>
      <w:r>
        <w:t>Контроль за</w:t>
      </w:r>
      <w:proofErr w:type="gramEnd"/>
      <w:r>
        <w:t xml:space="preserve"> исполнением данного постановления оставляю за собой.</w:t>
      </w: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  <w:r>
        <w:t>Глава Крутологовского сельсовета                                                 С.М. Иванова</w:t>
      </w: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Default="003342F4" w:rsidP="003342F4">
      <w:pPr>
        <w:jc w:val="both"/>
      </w:pPr>
    </w:p>
    <w:p w:rsidR="003342F4" w:rsidRPr="00651DA0" w:rsidRDefault="003342F4" w:rsidP="003342F4">
      <w:pPr>
        <w:widowControl w:val="0"/>
        <w:autoSpaceDE w:val="0"/>
        <w:autoSpaceDN w:val="0"/>
        <w:adjustRightInd w:val="0"/>
        <w:jc w:val="right"/>
        <w:outlineLvl w:val="0"/>
      </w:pPr>
      <w:r w:rsidRPr="00651DA0">
        <w:t>Утверждены</w:t>
      </w:r>
    </w:p>
    <w:p w:rsidR="003342F4" w:rsidRDefault="003342F4" w:rsidP="003342F4">
      <w:pPr>
        <w:widowControl w:val="0"/>
        <w:autoSpaceDE w:val="0"/>
        <w:autoSpaceDN w:val="0"/>
        <w:adjustRightInd w:val="0"/>
        <w:jc w:val="right"/>
      </w:pPr>
      <w:r w:rsidRPr="00651DA0">
        <w:t xml:space="preserve">постановлением </w:t>
      </w:r>
      <w:r>
        <w:t>администрации</w:t>
      </w:r>
    </w:p>
    <w:p w:rsidR="003342F4" w:rsidRPr="00651DA0" w:rsidRDefault="003342F4" w:rsidP="003342F4">
      <w:pPr>
        <w:widowControl w:val="0"/>
        <w:autoSpaceDE w:val="0"/>
        <w:autoSpaceDN w:val="0"/>
        <w:adjustRightInd w:val="0"/>
        <w:jc w:val="right"/>
      </w:pPr>
      <w:r>
        <w:t xml:space="preserve">Крутологовского сельсовета </w:t>
      </w:r>
    </w:p>
    <w:p w:rsidR="003342F4" w:rsidRPr="00651DA0" w:rsidRDefault="003342F4" w:rsidP="003342F4">
      <w:pPr>
        <w:widowControl w:val="0"/>
        <w:autoSpaceDE w:val="0"/>
        <w:autoSpaceDN w:val="0"/>
        <w:adjustRightInd w:val="0"/>
        <w:jc w:val="right"/>
      </w:pPr>
      <w:r>
        <w:t>от 15</w:t>
      </w:r>
      <w:r w:rsidRPr="00651DA0">
        <w:t xml:space="preserve"> </w:t>
      </w:r>
      <w:r>
        <w:t>июня</w:t>
      </w:r>
      <w:r w:rsidRPr="00651DA0">
        <w:t xml:space="preserve"> 201</w:t>
      </w:r>
      <w:r>
        <w:t>5 г. № 27</w:t>
      </w:r>
    </w:p>
    <w:p w:rsidR="003342F4" w:rsidRDefault="003342F4" w:rsidP="003342F4">
      <w:pPr>
        <w:jc w:val="both"/>
      </w:pPr>
    </w:p>
    <w:p w:rsidR="003342F4" w:rsidRPr="000A2ECE" w:rsidRDefault="003342F4" w:rsidP="003342F4">
      <w:pPr>
        <w:jc w:val="both"/>
      </w:pPr>
    </w:p>
    <w:p w:rsidR="003342F4" w:rsidRPr="00CE4882" w:rsidRDefault="003342F4" w:rsidP="003342F4">
      <w:pPr>
        <w:jc w:val="center"/>
        <w:rPr>
          <w:sz w:val="32"/>
          <w:szCs w:val="32"/>
        </w:rPr>
      </w:pPr>
      <w:r w:rsidRPr="00CE4882">
        <w:rPr>
          <w:sz w:val="32"/>
          <w:szCs w:val="32"/>
        </w:rPr>
        <w:t>Порядок</w:t>
      </w:r>
    </w:p>
    <w:p w:rsidR="003342F4" w:rsidRDefault="003342F4" w:rsidP="003342F4">
      <w:pPr>
        <w:jc w:val="center"/>
        <w:rPr>
          <w:sz w:val="32"/>
          <w:szCs w:val="32"/>
        </w:rPr>
      </w:pPr>
      <w:r w:rsidRPr="00CE4882">
        <w:rPr>
          <w:sz w:val="32"/>
          <w:szCs w:val="32"/>
        </w:rPr>
        <w:t>бесплатного предоставления в собственность граждан, имеющих трех и более детей, земельных участков, находящихся в государственной или муниципальной собственности.</w:t>
      </w:r>
    </w:p>
    <w:p w:rsidR="003342F4" w:rsidRDefault="003342F4" w:rsidP="003342F4">
      <w:pPr>
        <w:jc w:val="center"/>
        <w:rPr>
          <w:sz w:val="32"/>
          <w:szCs w:val="32"/>
        </w:rPr>
      </w:pPr>
    </w:p>
    <w:p w:rsidR="003342F4" w:rsidRDefault="003342F4" w:rsidP="003342F4">
      <w:pPr>
        <w:jc w:val="both"/>
      </w:pPr>
    </w:p>
    <w:p w:rsidR="003342F4" w:rsidRDefault="003342F4" w:rsidP="003342F4">
      <w:pPr>
        <w:numPr>
          <w:ilvl w:val="0"/>
          <w:numId w:val="3"/>
        </w:numPr>
        <w:jc w:val="both"/>
      </w:pPr>
      <w:r>
        <w:t>Настоящий порядок определяет процедуру учета и рассмотрения заявлений граждан, имеющих трех и более детей, о бесплатном предоставлении в собственность земельных участков и порядок предоставления им земельных участков в собственность на территории Новосибирской области для индивидуального жилищного строительства, садоводства, огородничества или ведения личного подсобного хозяйства, животноводства, дачного строительства.</w:t>
      </w:r>
    </w:p>
    <w:p w:rsidR="003342F4" w:rsidRPr="00CE4882" w:rsidRDefault="003342F4" w:rsidP="003342F4">
      <w:pPr>
        <w:numPr>
          <w:ilvl w:val="0"/>
          <w:numId w:val="3"/>
        </w:numPr>
        <w:jc w:val="both"/>
      </w:pPr>
      <w:r>
        <w:t xml:space="preserve">Действие настоящего порядка распространяется на земельные участки, находящиеся в государственной или муниципальной собственности, а также земельные участки из земель, государственная собственность на которые не разграничена, расположенные на территории Новосибирской области в границах Крутологовского сельсовета и свободные от прав третьих лиц (далее-земельные участки).  </w:t>
      </w:r>
    </w:p>
    <w:p w:rsidR="003342F4" w:rsidRDefault="003342F4" w:rsidP="003342F4">
      <w:pPr>
        <w:ind w:left="720"/>
        <w:jc w:val="both"/>
      </w:pPr>
      <w:r w:rsidRPr="00B10CCE">
        <w:t>Земельные участки предоставляются гражданам, имеющим трех и более детей, в первоочередном порядке.</w:t>
      </w:r>
    </w:p>
    <w:p w:rsidR="003342F4" w:rsidRDefault="003342F4" w:rsidP="003342F4">
      <w:pPr>
        <w:ind w:left="720"/>
        <w:jc w:val="both"/>
      </w:pPr>
      <w:r w:rsidRPr="00B10CCE">
        <w:t xml:space="preserve">Земельные участки предоставляются гражданам, имеющим трех и более детей, </w:t>
      </w:r>
      <w:r>
        <w:t>и постоянно проживающим совместно с членами своей семьи на территории администрации Крутологовского сельсовета Коченевского района Новосибирской области.</w:t>
      </w:r>
    </w:p>
    <w:p w:rsidR="003342F4" w:rsidRDefault="003342F4" w:rsidP="003342F4">
      <w:pPr>
        <w:ind w:left="720"/>
        <w:jc w:val="both"/>
      </w:pPr>
      <w:r>
        <w:t>Г</w:t>
      </w:r>
      <w:r w:rsidRPr="00B10CCE">
        <w:t>ражданам, имеющим трех и более детей</w:t>
      </w:r>
      <w:r>
        <w:t>, земельные участки предоставляются в границах Крутологовского сельсовета</w:t>
      </w:r>
      <w:r w:rsidRPr="00CE4882">
        <w:rPr>
          <w:b/>
          <w:sz w:val="32"/>
          <w:szCs w:val="32"/>
        </w:rPr>
        <w:t xml:space="preserve"> </w:t>
      </w:r>
      <w:r w:rsidRPr="00B10CCE">
        <w:t>Коченевского района</w:t>
      </w:r>
      <w:r>
        <w:rPr>
          <w:b/>
          <w:sz w:val="32"/>
          <w:szCs w:val="32"/>
        </w:rPr>
        <w:t xml:space="preserve"> </w:t>
      </w:r>
      <w:r>
        <w:t>Несибирской области при условии проживания на момент подачи заявления о предоставлении земельного участка на территории Крутологовского сельсовета.</w:t>
      </w:r>
    </w:p>
    <w:p w:rsidR="003342F4" w:rsidRPr="00B10CCE" w:rsidRDefault="003342F4" w:rsidP="003342F4">
      <w:pPr>
        <w:numPr>
          <w:ilvl w:val="0"/>
          <w:numId w:val="3"/>
        </w:numPr>
        <w:jc w:val="both"/>
        <w:rPr>
          <w:b/>
          <w:sz w:val="32"/>
          <w:szCs w:val="32"/>
        </w:rPr>
      </w:pPr>
      <w:r>
        <w:t>Граждане, имеющие трех и более детей</w:t>
      </w:r>
      <w:proofErr w:type="gramStart"/>
      <w:r>
        <w:t>.</w:t>
      </w:r>
      <w:proofErr w:type="gramEnd"/>
      <w:r>
        <w:t xml:space="preserve"> </w:t>
      </w:r>
      <w:proofErr w:type="gramStart"/>
      <w:r>
        <w:t>м</w:t>
      </w:r>
      <w:proofErr w:type="gramEnd"/>
      <w:r>
        <w:t>огут использовать право на бесплатное предоставление земельного участка в собственность, если гражданин и (или) его супруг (супруга) ранее не получали бесплатно земельный участок как многодетная семья в Новосибирской области.</w:t>
      </w:r>
    </w:p>
    <w:p w:rsidR="003342F4" w:rsidRPr="00D02DB1" w:rsidRDefault="003342F4" w:rsidP="003342F4">
      <w:pPr>
        <w:numPr>
          <w:ilvl w:val="0"/>
          <w:numId w:val="3"/>
        </w:numPr>
        <w:jc w:val="both"/>
        <w:rPr>
          <w:b/>
          <w:sz w:val="32"/>
          <w:szCs w:val="32"/>
        </w:rPr>
      </w:pPr>
      <w:r>
        <w:t>Граждане, имеющие трех и более детей, либо их  представители, действующие по нотариально удостоверенной доверенности (дале</w:t>
      </w:r>
      <w:proofErr w:type="gramStart"/>
      <w:r>
        <w:t>е-</w:t>
      </w:r>
      <w:proofErr w:type="gramEnd"/>
      <w:r>
        <w:t xml:space="preserve"> заявители), подают в администрацию Крутологовского сельсовета (далее- уполномоченный орган) заявление о бесплатном предоставлении в собственность земельного участка.</w:t>
      </w:r>
    </w:p>
    <w:p w:rsidR="003342F4" w:rsidRPr="00D02DB1" w:rsidRDefault="003342F4" w:rsidP="003342F4">
      <w:pPr>
        <w:numPr>
          <w:ilvl w:val="0"/>
          <w:numId w:val="3"/>
        </w:numPr>
        <w:jc w:val="both"/>
        <w:rPr>
          <w:b/>
          <w:sz w:val="32"/>
          <w:szCs w:val="32"/>
        </w:rPr>
      </w:pPr>
      <w:r>
        <w:t xml:space="preserve">В случае изменения места жительства, направления заявления в другой уполномоченный орган, гражданин уведомляет об этом администрацию Крутологовского сельсовета. Ранее поданное заявление о предоставлении земельного участка аннулируется с момента поступления информации об изменении места жительства заявителя (о направлении заявления в другой уполномоченный орган).  </w:t>
      </w:r>
    </w:p>
    <w:p w:rsidR="003342F4" w:rsidRPr="00D02DB1" w:rsidRDefault="003342F4" w:rsidP="003342F4">
      <w:pPr>
        <w:numPr>
          <w:ilvl w:val="0"/>
          <w:numId w:val="3"/>
        </w:numPr>
        <w:jc w:val="both"/>
        <w:rPr>
          <w:b/>
          <w:sz w:val="32"/>
          <w:szCs w:val="32"/>
        </w:rPr>
      </w:pPr>
      <w:r>
        <w:lastRenderedPageBreak/>
        <w:t>Для постановки на учет и предоставления земельного участка в заявлении необходимо  указать размер земельного участка, предполагаемое место его размещения и цель использования, с приложением документов, указанных в части 2 статьи 15.1 Закона Новосибирской области от 14.04.2003 №108-ОЗ «Об использовании земель на территории Новосибирской области».</w:t>
      </w:r>
    </w:p>
    <w:p w:rsidR="003342F4" w:rsidRPr="00D02DB1" w:rsidRDefault="003342F4" w:rsidP="003342F4">
      <w:pPr>
        <w:numPr>
          <w:ilvl w:val="0"/>
          <w:numId w:val="3"/>
        </w:numPr>
        <w:jc w:val="both"/>
        <w:rPr>
          <w:b/>
          <w:sz w:val="32"/>
          <w:szCs w:val="32"/>
        </w:rPr>
      </w:pPr>
      <w:r>
        <w:t>Заявления принимаются и регистрируются уполномоченным органом в соответствии с  утвержденными правилами по делопроизводству.</w:t>
      </w:r>
    </w:p>
    <w:p w:rsidR="003342F4" w:rsidRDefault="003342F4" w:rsidP="003342F4">
      <w:pPr>
        <w:numPr>
          <w:ilvl w:val="0"/>
          <w:numId w:val="3"/>
        </w:numPr>
        <w:jc w:val="both"/>
        <w:rPr>
          <w:b/>
          <w:sz w:val="32"/>
          <w:szCs w:val="32"/>
        </w:rPr>
      </w:pPr>
      <w:r>
        <w:t>Рассмотрение заявления осуществляется в течение тридцати дней со дня его регистрации в соответствии с пунктом 7 настоящего Порядка и включает проверку оснований для бесплатного предоставления земельного участка. В том числе путем направления запросов в соответствующие органы государственной власти, местного самоуправления и должностным лицам.</w:t>
      </w:r>
    </w:p>
    <w:p w:rsidR="003342F4" w:rsidRDefault="003342F4" w:rsidP="003342F4">
      <w:pPr>
        <w:ind w:left="720"/>
        <w:jc w:val="both"/>
      </w:pPr>
      <w:r w:rsidRPr="00845CB2">
        <w:t xml:space="preserve">По </w:t>
      </w:r>
      <w:r>
        <w:t>итогам рассмотрения заявления и приложенных к нему документов уполномоченным органом принимается одно из следующих решений:</w:t>
      </w:r>
    </w:p>
    <w:p w:rsidR="003342F4" w:rsidRDefault="003342F4" w:rsidP="003342F4">
      <w:pPr>
        <w:numPr>
          <w:ilvl w:val="0"/>
          <w:numId w:val="4"/>
        </w:numPr>
        <w:jc w:val="both"/>
      </w:pPr>
      <w:r>
        <w:t>О постановке на учет гражданина, имеющего право на бесплатное предоставление земельных участков в собственность (далее – учет);</w:t>
      </w:r>
    </w:p>
    <w:p w:rsidR="003342F4" w:rsidRPr="00845CB2" w:rsidRDefault="003342F4" w:rsidP="003342F4">
      <w:pPr>
        <w:numPr>
          <w:ilvl w:val="0"/>
          <w:numId w:val="4"/>
        </w:numPr>
        <w:jc w:val="both"/>
      </w:pPr>
      <w:r>
        <w:t>Об отказе в постановке на учет.</w:t>
      </w:r>
    </w:p>
    <w:p w:rsidR="003342F4" w:rsidRDefault="003342F4" w:rsidP="003342F4">
      <w:pPr>
        <w:jc w:val="both"/>
      </w:pPr>
      <w:r>
        <w:rPr>
          <w:b/>
          <w:sz w:val="32"/>
          <w:szCs w:val="32"/>
        </w:rPr>
        <w:t xml:space="preserve">         </w:t>
      </w:r>
      <w:r>
        <w:t xml:space="preserve">Решение уполномоченного органа, принимаемое по итогам рассмотрения заявления,  </w:t>
      </w:r>
    </w:p>
    <w:p w:rsidR="003342F4" w:rsidRDefault="003342F4" w:rsidP="003342F4">
      <w:pPr>
        <w:jc w:val="both"/>
      </w:pPr>
      <w:r>
        <w:t xml:space="preserve">            оформляется в виде письма заявителю с указанием причин его принятия.</w:t>
      </w:r>
    </w:p>
    <w:p w:rsidR="003342F4" w:rsidRDefault="003342F4" w:rsidP="003342F4">
      <w:pPr>
        <w:jc w:val="both"/>
      </w:pPr>
      <w:r>
        <w:t xml:space="preserve">            При направлении запросов в другие органы государственные власти, органы местного  </w:t>
      </w:r>
    </w:p>
    <w:p w:rsidR="003342F4" w:rsidRDefault="003342F4" w:rsidP="003342F4">
      <w:pPr>
        <w:jc w:val="both"/>
      </w:pPr>
      <w:r>
        <w:t xml:space="preserve">            самоуправления и иным должностным лицам, уполномоченное на то лицо </w:t>
      </w:r>
    </w:p>
    <w:p w:rsidR="003342F4" w:rsidRDefault="003342F4" w:rsidP="003342F4">
      <w:pPr>
        <w:jc w:val="both"/>
      </w:pPr>
      <w:r>
        <w:t xml:space="preserve">            администрации Крутологовского сельсовета </w:t>
      </w:r>
      <w:proofErr w:type="gramStart"/>
      <w:r>
        <w:t>в праве</w:t>
      </w:r>
      <w:proofErr w:type="gramEnd"/>
      <w:r>
        <w:t xml:space="preserve"> принять решение о продлении срока  </w:t>
      </w:r>
    </w:p>
    <w:p w:rsidR="003342F4" w:rsidRDefault="003342F4" w:rsidP="003342F4">
      <w:pPr>
        <w:jc w:val="both"/>
      </w:pPr>
      <w:r>
        <w:t xml:space="preserve">            рассмотрения заявления, но не более чем на тридцать дней, уведомив заявителя. </w:t>
      </w:r>
    </w:p>
    <w:p w:rsidR="003342F4" w:rsidRDefault="003342F4" w:rsidP="003342F4">
      <w:pPr>
        <w:numPr>
          <w:ilvl w:val="0"/>
          <w:numId w:val="3"/>
        </w:numPr>
        <w:jc w:val="both"/>
      </w:pPr>
      <w:r>
        <w:t>В направляемом заявителю  письме уполномоченного орган о постановке на учет указывается учетный номер в ведущемся этим уполномоченным органом реестре учета заявлений о бесплатном предоставлении земельных участков и сообщается о возможности предоставления земельного участка.</w:t>
      </w:r>
    </w:p>
    <w:p w:rsidR="003342F4" w:rsidRDefault="003342F4" w:rsidP="003342F4">
      <w:pPr>
        <w:numPr>
          <w:ilvl w:val="0"/>
          <w:numId w:val="3"/>
        </w:numPr>
        <w:jc w:val="both"/>
      </w:pPr>
      <w:r>
        <w:t>Заявителю направляется уведомление об отказе в постановке на учет в случае, если:</w:t>
      </w:r>
    </w:p>
    <w:p w:rsidR="003342F4" w:rsidRDefault="003342F4" w:rsidP="003342F4">
      <w:pPr>
        <w:numPr>
          <w:ilvl w:val="0"/>
          <w:numId w:val="5"/>
        </w:numPr>
        <w:jc w:val="both"/>
      </w:pPr>
      <w:r>
        <w:t>Отсутствуют основания для бесплатного предоставления земельного участка в собственность заявителя в соответствии с действующим законодательством;</w:t>
      </w:r>
    </w:p>
    <w:p w:rsidR="003342F4" w:rsidRPr="00845CB2" w:rsidRDefault="003342F4" w:rsidP="003342F4">
      <w:pPr>
        <w:numPr>
          <w:ilvl w:val="0"/>
          <w:numId w:val="5"/>
        </w:numPr>
        <w:jc w:val="both"/>
      </w:pPr>
      <w:r>
        <w:t>Не представлены документы, подтверждающие основания для бесплатного предоставления земельного участка в собственность заявителя, либо представлены документы, заявление, состав, форма или содержание которых не соответствует требованиям действующего законодательства.</w:t>
      </w:r>
    </w:p>
    <w:p w:rsidR="003342F4" w:rsidRDefault="003342F4" w:rsidP="003342F4">
      <w:pPr>
        <w:numPr>
          <w:ilvl w:val="0"/>
          <w:numId w:val="3"/>
        </w:numPr>
        <w:jc w:val="both"/>
      </w:pPr>
      <w:r>
        <w:t>Территории, из которых формируются земельные участки для предоставления гражданам, имеющим трех и более детей, определяются в соответствии с утвержденной градостроительной документацией.</w:t>
      </w:r>
    </w:p>
    <w:p w:rsidR="003342F4" w:rsidRPr="0088088A" w:rsidRDefault="003342F4" w:rsidP="003342F4">
      <w:pPr>
        <w:numPr>
          <w:ilvl w:val="0"/>
          <w:numId w:val="3"/>
        </w:numPr>
        <w:jc w:val="both"/>
      </w:pPr>
      <w:r>
        <w:t>Предоставление земельных участков осуществляется по мере их формирования.</w:t>
      </w:r>
    </w:p>
    <w:p w:rsidR="003342F4" w:rsidRDefault="003342F4" w:rsidP="003342F4">
      <w:pPr>
        <w:ind w:left="720"/>
        <w:jc w:val="both"/>
      </w:pPr>
      <w:r>
        <w:t>Формирование и постановка на государственный кадастровый учет земельных участков, предоставляемых бесплатно в собственность гражданам, имеющим трех и более детей, осуществляется за счет средств заявителя.</w:t>
      </w:r>
    </w:p>
    <w:p w:rsidR="003342F4" w:rsidRDefault="003342F4" w:rsidP="003342F4">
      <w:pPr>
        <w:ind w:left="720"/>
        <w:jc w:val="both"/>
      </w:pPr>
      <w:r>
        <w:t>Сформированные земельные участки предоставляются заявителем в порядке очередности регистрации в реестре учета заявлений о бесплатном предоставлении земельных участков.</w:t>
      </w:r>
    </w:p>
    <w:p w:rsidR="003342F4" w:rsidRDefault="003342F4" w:rsidP="003342F4">
      <w:pPr>
        <w:numPr>
          <w:ilvl w:val="0"/>
          <w:numId w:val="3"/>
        </w:numPr>
        <w:jc w:val="both"/>
      </w:pPr>
      <w:r>
        <w:t>Решение о бесплатном предоставлении земельного участка принимает уполномоченный орган в течение двадцати рабочих дней со дня оформления документов на земельный участок, предусмотренных действующим законодательством.</w:t>
      </w:r>
    </w:p>
    <w:p w:rsidR="003342F4" w:rsidRDefault="003342F4" w:rsidP="003342F4">
      <w:pPr>
        <w:ind w:left="720"/>
        <w:jc w:val="both"/>
      </w:pPr>
      <w:r>
        <w:lastRenderedPageBreak/>
        <w:t>В течение десяти рабочих дней со дня принятия решения о бесплатном предоставлении земельного участка уполномоченный орган письменно уведомляет заявителя о необходимости получить такое решение.</w:t>
      </w:r>
    </w:p>
    <w:p w:rsidR="003342F4" w:rsidRPr="0088088A" w:rsidRDefault="003342F4" w:rsidP="003342F4">
      <w:pPr>
        <w:ind w:left="720"/>
        <w:jc w:val="both"/>
      </w:pPr>
      <w:r>
        <w:t>После получения указанных документов заявитель самостоятельно за счет собственных средств осуществляет государственную регистрацию права собственности на земельный участок, вынос границ земельного участка на местности. А также самостоятельно совершает все необходимые действия по основанию земельного участка.</w:t>
      </w:r>
    </w:p>
    <w:p w:rsidR="006630BF" w:rsidRDefault="006630BF" w:rsidP="003342F4"/>
    <w:sectPr w:rsidR="006630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9764C"/>
    <w:multiLevelType w:val="hybridMultilevel"/>
    <w:tmpl w:val="FCF275EA"/>
    <w:lvl w:ilvl="0" w:tplc="B83A26C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B68551A"/>
    <w:multiLevelType w:val="hybridMultilevel"/>
    <w:tmpl w:val="64B8711C"/>
    <w:lvl w:ilvl="0" w:tplc="D160E4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E2D49A5"/>
    <w:multiLevelType w:val="hybridMultilevel"/>
    <w:tmpl w:val="1D603C68"/>
    <w:lvl w:ilvl="0" w:tplc="CE24F58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D80192"/>
    <w:multiLevelType w:val="hybridMultilevel"/>
    <w:tmpl w:val="3CDA07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31F49A7"/>
    <w:multiLevelType w:val="hybridMultilevel"/>
    <w:tmpl w:val="5E8CBE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A2A"/>
    <w:rsid w:val="003342F4"/>
    <w:rsid w:val="00564AE4"/>
    <w:rsid w:val="006630BF"/>
    <w:rsid w:val="007B3A2A"/>
    <w:rsid w:val="00B95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B95A7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4">
    <w:name w:val="Знак"/>
    <w:basedOn w:val="a"/>
    <w:rsid w:val="003342F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B95A7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4">
    <w:name w:val="Знак"/>
    <w:basedOn w:val="a"/>
    <w:rsid w:val="003342F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1146</Words>
  <Characters>6533</Characters>
  <Application>Microsoft Office Word</Application>
  <DocSecurity>0</DocSecurity>
  <Lines>54</Lines>
  <Paragraphs>15</Paragraphs>
  <ScaleCrop>false</ScaleCrop>
  <Company/>
  <LinksUpToDate>false</LinksUpToDate>
  <CharactersWithSpaces>7664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2015-09-17T06:33:00Z</dcterms:created>
  <dcterms:modified xsi:type="dcterms:W3CDTF">2015-09-17T06:52:00Z</dcterms:modified>
</cp:coreProperties>
</file>