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E1" w:rsidRDefault="00E954E1" w:rsidP="00E954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Добрый день уважаемые коллеги.</w:t>
      </w:r>
    </w:p>
    <w:p w:rsidR="00E954E1" w:rsidRDefault="00E954E1" w:rsidP="00E954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Я представляю вашему вниманию отчет администрации Крутологовского сельсовета о проделанной работе за 2016-2017 год</w:t>
      </w:r>
    </w:p>
    <w:p w:rsidR="00181EFC" w:rsidRPr="00181EFC" w:rsidRDefault="00C034AA" w:rsidP="00181EF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81EFC" w:rsidRPr="00181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селян, что включает в </w:t>
      </w:r>
      <w:proofErr w:type="gramStart"/>
      <w:r w:rsidR="00181EFC" w:rsidRPr="00181EFC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proofErr w:type="gramEnd"/>
      <w:r w:rsidR="00181EFC" w:rsidRPr="00181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содержание социально- культурной сферы, водоснабжением и благоустройство улиц, дорог;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181EFC" w:rsidRPr="00860063" w:rsidRDefault="00181EFC" w:rsidP="00860063">
      <w:pPr>
        <w:spacing w:before="100" w:beforeAutospacing="1" w:after="100" w:afterAutospacing="1" w:line="240" w:lineRule="auto"/>
        <w:ind w:left="851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860063">
        <w:rPr>
          <w:rFonts w:ascii="Times New Roman" w:eastAsia="Times New Roman" w:hAnsi="Times New Roman"/>
          <w:b/>
          <w:bCs/>
          <w:sz w:val="28"/>
          <w:szCs w:val="28"/>
        </w:rPr>
        <w:t xml:space="preserve">Деятельность администрации Крутологовского сельсовета </w:t>
      </w:r>
    </w:p>
    <w:p w:rsidR="00574F36" w:rsidRDefault="00181EFC" w:rsidP="00574F3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F36">
        <w:rPr>
          <w:rFonts w:ascii="Times New Roman" w:eastAsia="Times New Roman" w:hAnsi="Times New Roman"/>
          <w:bCs/>
          <w:sz w:val="28"/>
          <w:szCs w:val="28"/>
        </w:rPr>
        <w:t>За  4 месяца 2016г и 2017 год</w:t>
      </w:r>
      <w:r w:rsidR="005760D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74F36">
        <w:rPr>
          <w:rFonts w:ascii="Times New Roman" w:eastAsia="Times New Roman" w:hAnsi="Times New Roman"/>
          <w:bCs/>
          <w:sz w:val="28"/>
          <w:szCs w:val="28"/>
        </w:rPr>
        <w:t xml:space="preserve">по администрации выдано 468 различных справок и выписок </w:t>
      </w:r>
      <w:proofErr w:type="gramStart"/>
      <w:r w:rsidRPr="00574F36">
        <w:rPr>
          <w:rFonts w:ascii="Times New Roman" w:eastAsia="Times New Roman" w:hAnsi="Times New Roman"/>
          <w:bCs/>
          <w:sz w:val="28"/>
          <w:szCs w:val="28"/>
        </w:rPr>
        <w:t>из</w:t>
      </w:r>
      <w:proofErr w:type="gramEnd"/>
      <w:r w:rsidRPr="00574F3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574F36">
        <w:rPr>
          <w:rFonts w:ascii="Times New Roman" w:eastAsia="Times New Roman" w:hAnsi="Times New Roman"/>
          <w:bCs/>
          <w:sz w:val="28"/>
          <w:szCs w:val="28"/>
        </w:rPr>
        <w:t>домов</w:t>
      </w:r>
      <w:r w:rsidR="00574F36" w:rsidRPr="00574F36">
        <w:rPr>
          <w:rFonts w:ascii="Times New Roman" w:eastAsia="Times New Roman" w:hAnsi="Times New Roman"/>
          <w:bCs/>
          <w:sz w:val="28"/>
          <w:szCs w:val="28"/>
        </w:rPr>
        <w:t>ой</w:t>
      </w:r>
      <w:proofErr w:type="gramEnd"/>
      <w:r w:rsidRPr="00574F36">
        <w:rPr>
          <w:rFonts w:ascii="Times New Roman" w:eastAsia="Times New Roman" w:hAnsi="Times New Roman"/>
          <w:bCs/>
          <w:sz w:val="28"/>
          <w:szCs w:val="28"/>
        </w:rPr>
        <w:t xml:space="preserve"> и похозяйственн</w:t>
      </w:r>
      <w:r w:rsidR="00574F36" w:rsidRPr="00574F36">
        <w:rPr>
          <w:rFonts w:ascii="Times New Roman" w:eastAsia="Times New Roman" w:hAnsi="Times New Roman"/>
          <w:bCs/>
          <w:sz w:val="28"/>
          <w:szCs w:val="28"/>
        </w:rPr>
        <w:t>ой</w:t>
      </w:r>
      <w:r w:rsidRPr="00574F36">
        <w:rPr>
          <w:rFonts w:ascii="Times New Roman" w:eastAsia="Times New Roman" w:hAnsi="Times New Roman"/>
          <w:bCs/>
          <w:sz w:val="28"/>
          <w:szCs w:val="28"/>
        </w:rPr>
        <w:t xml:space="preserve"> книг</w:t>
      </w:r>
      <w:r w:rsidR="000A00D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74F36" w:rsidRPr="00B7251F" w:rsidRDefault="00574F36" w:rsidP="00574F3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период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Крутолог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овского </w:t>
      </w:r>
      <w:r w:rsidR="005760D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</w:t>
      </w:r>
      <w:r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принято </w:t>
      </w:r>
      <w:r w:rsidR="000A00D8"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</w:t>
      </w:r>
      <w:r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постановлений, </w:t>
      </w:r>
      <w:r w:rsidR="000A00D8"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49 распоряжений, распоряжений по личному составу 53,   12</w:t>
      </w:r>
      <w:r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0D8"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сессий </w:t>
      </w:r>
      <w:r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депутатов.</w:t>
      </w:r>
    </w:p>
    <w:p w:rsidR="00574F36" w:rsidRDefault="00574F36" w:rsidP="00574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прошедший период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Крутологовского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 w:rsidR="005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0A00D8"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61</w:t>
      </w:r>
      <w:r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76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Обращения в основном были</w:t>
      </w:r>
      <w:r w:rsidR="00546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устные или по телефону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связаны с  нарушение правил содержания домашних животных, оформлении земельных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низкое качество воды и многое другое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>. По вышеуказанным вопросам даны подробные разъяснения.</w:t>
      </w:r>
    </w:p>
    <w:p w:rsidR="00574F36" w:rsidRPr="00B7251F" w:rsidRDefault="00574F36" w:rsidP="00574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F36" w:rsidRPr="00B7251F" w:rsidRDefault="00574F36" w:rsidP="00574F3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то, что систематически проводится профилактическая работа по пожарной безопасности как в населенных пунктах, так и в учреждениях (Разнесены предупреждения, памятки о пожарной безопасности в период особого противопожарного режима, который был установлен на территории </w:t>
      </w:r>
      <w:r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Крутологовского </w:t>
      </w:r>
      <w:r w:rsidR="00576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с </w:t>
      </w:r>
      <w:r w:rsidR="00546631"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</w:t>
      </w:r>
      <w:r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октябрь 2017 г.), </w:t>
      </w:r>
      <w:proofErr w:type="gramStart"/>
      <w:r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 не менее,</w:t>
      </w:r>
      <w:r w:rsidR="00C34C35"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C34C35"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–возгорание в д. Вахрушево,</w:t>
      </w:r>
      <w:r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возгорани</w:t>
      </w:r>
      <w:r w:rsidR="00546631"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етравы</w:t>
      </w:r>
      <w:r w:rsid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с. Крутологово</w:t>
      </w:r>
      <w:r w:rsidR="00546631"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(выезд ПЧ</w:t>
      </w:r>
      <w:r w:rsid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раза</w:t>
      </w:r>
      <w:r w:rsidR="00546631" w:rsidRPr="00AB1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="00AB1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амовозгорались свалки, это свидетельствует о том, что жители </w:t>
      </w:r>
      <w:r w:rsidR="00C34C35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Крутологовского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0D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 полной мере соблюдают правила пожарной безопасности (хотя был проведен</w:t>
      </w:r>
      <w:r w:rsidR="007369C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подворовы</w:t>
      </w:r>
      <w:r w:rsidR="007369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обход</w:t>
      </w:r>
      <w:r w:rsidR="007369C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34C3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 роспись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74F36" w:rsidRPr="00B7251F" w:rsidRDefault="00574F36" w:rsidP="00574F3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своевременного реагирования по тушению </w:t>
      </w:r>
      <w:r w:rsidR="00D7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пожаров был</w:t>
      </w:r>
      <w:r w:rsidR="00C34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создана оперативная группа, проведена опашка населнных пунктов. </w:t>
      </w:r>
      <w:r w:rsidR="00431788"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</w:t>
      </w:r>
      <w:r w:rsidR="004317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пожаров </w:t>
      </w:r>
      <w:r w:rsidR="00431788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пр</w:t>
      </w:r>
      <w:r w:rsidR="008540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1788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нимают жители д. Вахрушево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B23" w:rsidRPr="00860063" w:rsidRDefault="007D1B23" w:rsidP="0086006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  <w:r w:rsidRPr="00860063">
        <w:rPr>
          <w:rFonts w:ascii="Times New Roman" w:hAnsi="Times New Roman"/>
          <w:b/>
          <w:sz w:val="28"/>
          <w:szCs w:val="28"/>
        </w:rPr>
        <w:t>Социально-экономическое развитие территории Крутологовского сельсовета и его потенциал</w:t>
      </w:r>
      <w:bookmarkEnd w:id="0"/>
      <w:r w:rsidRPr="00860063">
        <w:rPr>
          <w:rFonts w:ascii="Times New Roman" w:hAnsi="Times New Roman"/>
          <w:b/>
          <w:sz w:val="28"/>
          <w:szCs w:val="28"/>
        </w:rPr>
        <w:t>.</w:t>
      </w:r>
    </w:p>
    <w:p w:rsidR="007D1B23" w:rsidRDefault="007D1B23" w:rsidP="007D1B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Крутологовского сельсовета на 01.01.201</w:t>
      </w:r>
      <w:r w:rsidR="00AA355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составила 10</w:t>
      </w:r>
      <w:r w:rsidR="00AA355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человек. В 201</w:t>
      </w:r>
      <w:r w:rsidR="00AA355D">
        <w:rPr>
          <w:rFonts w:ascii="Times New Roman" w:hAnsi="Times New Roman"/>
          <w:sz w:val="28"/>
          <w:szCs w:val="28"/>
        </w:rPr>
        <w:t>6 – 103</w:t>
      </w:r>
      <w:r>
        <w:rPr>
          <w:rFonts w:ascii="Times New Roman" w:hAnsi="Times New Roman"/>
          <w:sz w:val="28"/>
          <w:szCs w:val="28"/>
        </w:rPr>
        <w:t xml:space="preserve">1человек.В текущем году родилось </w:t>
      </w:r>
      <w:r w:rsidR="00AA35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детей, умерло </w:t>
      </w:r>
      <w:r w:rsidR="00AA35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человек. Население пенсионного возраста – 2</w:t>
      </w:r>
      <w:r w:rsidR="00AA355D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AB12DE">
        <w:rPr>
          <w:rFonts w:ascii="Times New Roman" w:hAnsi="Times New Roman"/>
          <w:sz w:val="28"/>
          <w:szCs w:val="28"/>
        </w:rPr>
        <w:t xml:space="preserve"> (тружеников тыла и вдов – 7.)</w:t>
      </w:r>
      <w:r>
        <w:rPr>
          <w:rFonts w:ascii="Times New Roman" w:hAnsi="Times New Roman"/>
          <w:sz w:val="28"/>
          <w:szCs w:val="28"/>
        </w:rPr>
        <w:t>, дети от 0 до 7 лет – 110, от 7 до 17 – 111 человек. В экономике занято 1</w:t>
      </w:r>
      <w:r w:rsidR="00AA355D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71E23" w:rsidRPr="00B7251F" w:rsidRDefault="00971E23" w:rsidP="00971E2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домовладений – 357 дворов.</w:t>
      </w:r>
    </w:p>
    <w:p w:rsidR="008A1B37" w:rsidRDefault="008A1B37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 занимается ведением личного подсобного хозяйства (КРС, овцы, птица).</w:t>
      </w:r>
    </w:p>
    <w:p w:rsidR="008A1B37" w:rsidRPr="00B7251F" w:rsidRDefault="008A1B37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черте населенных пунктов поголовье КРС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>6 голов</w:t>
      </w:r>
      <w:r w:rsidR="005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9C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760DE">
        <w:rPr>
          <w:rFonts w:ascii="Times New Roman" w:eastAsia="Times New Roman" w:hAnsi="Times New Roman" w:cs="Times New Roman"/>
          <w:color w:val="000000"/>
          <w:sz w:val="28"/>
          <w:szCs w:val="28"/>
        </w:rPr>
        <w:t>о похозяйствкееым книгам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т. ч. коров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7), овец, козы 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145, 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400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свиньи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1E2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760D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71E23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подвором обходе выявлен</w:t>
      </w:r>
      <w:r w:rsidR="005760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75</w:t>
      </w:r>
      <w:r w:rsidR="00971E23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голов).</w:t>
      </w:r>
    </w:p>
    <w:p w:rsidR="00AA355D" w:rsidRPr="000A00D8" w:rsidRDefault="0083338B" w:rsidP="00AA355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AA355D" w:rsidRPr="00AA35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Администрацией</w:t>
      </w:r>
      <w:r w:rsidR="00AA355D"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</w:t>
      </w:r>
      <w:r w:rsidR="00AA355D"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состоит </w:t>
      </w:r>
      <w:r w:rsidR="000A00D8"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226</w:t>
      </w:r>
      <w:r w:rsidR="00AA355D"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человека, из них:</w:t>
      </w:r>
    </w:p>
    <w:p w:rsidR="00AA355D" w:rsidRPr="000A00D8" w:rsidRDefault="00AA355D" w:rsidP="00AA355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ГПЗ –</w:t>
      </w:r>
      <w:r w:rsidR="000A00D8"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212</w:t>
      </w:r>
      <w:r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1 – офицер;</w:t>
      </w:r>
    </w:p>
    <w:p w:rsidR="00AA355D" w:rsidRPr="000A00D8" w:rsidRDefault="00AA355D" w:rsidP="00AA355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граждан подлежащих призыву на военную службу, не пребывающих в запасе – </w:t>
      </w:r>
      <w:r w:rsidR="000A00D8"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0A0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AA355D" w:rsidRPr="00B7251F" w:rsidRDefault="00AA355D" w:rsidP="0086006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</w:t>
      </w:r>
      <w:proofErr w:type="gramStart"/>
      <w:r w:rsidRPr="00B72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поселения</w:t>
      </w:r>
      <w:proofErr w:type="gramEnd"/>
      <w:r w:rsidRPr="00B72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безусловно служит бюджет.</w:t>
      </w:r>
    </w:p>
    <w:p w:rsidR="008A1B37" w:rsidRPr="00B7251F" w:rsidRDefault="008A1B37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Крутологовского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0D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был утвержден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  <w:r w:rsidR="00D7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Крутологовскогосельсовета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9D0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0DE">
        <w:rPr>
          <w:rFonts w:ascii="Times New Roman" w:eastAsia="Times New Roman" w:hAnsi="Times New Roman" w:cs="Times New Roman"/>
          <w:color w:val="000000"/>
          <w:sz w:val="28"/>
          <w:szCs w:val="28"/>
        </w:rPr>
        <w:t>28.12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5760D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A1B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D0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5760DE" w:rsidRPr="000D0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31</w:t>
      </w:r>
      <w:r w:rsidRPr="000D0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бюджете Крутологовского сельсовета Коченевского района на 2017 год и на плановый период 2018 и 2019 годов» по доходам в сумме –</w:t>
      </w: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0C4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6864428</w:t>
      </w:r>
      <w:r w:rsidR="0055739B" w:rsidRPr="000D0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Pr="000D0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 расходам – </w:t>
      </w:r>
      <w:r w:rsidR="000D01DD" w:rsidRPr="000D01D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215FA">
        <w:rPr>
          <w:rFonts w:ascii="Times New Roman" w:eastAsia="Times New Roman" w:hAnsi="Times New Roman" w:cs="Times New Roman"/>
          <w:color w:val="000000"/>
          <w:sz w:val="28"/>
          <w:szCs w:val="28"/>
        </w:rPr>
        <w:t>262140</w:t>
      </w:r>
      <w:r w:rsidR="000D01DD" w:rsidRPr="000D0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Pr="000D0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D0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1B37" w:rsidRDefault="008A1B37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решение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Крутологовского</w:t>
      </w:r>
      <w:r w:rsidR="000D0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860063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неоднократно</w:t>
      </w:r>
      <w:r w:rsidRPr="00B7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вносились изменения, менялась доходная и расходная части бюджета.</w:t>
      </w:r>
    </w:p>
    <w:p w:rsidR="00C034AA" w:rsidRDefault="00C034AA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</w:t>
      </w:r>
    </w:p>
    <w:p w:rsidR="00A64973" w:rsidRPr="00B7251F" w:rsidRDefault="00A64973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Акцизы – 626570 рублей</w:t>
      </w:r>
    </w:p>
    <w:p w:rsidR="008A1B37" w:rsidRPr="00E215FA" w:rsidRDefault="008A1B37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 на доходы физических лиц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9CD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план-</w:t>
      </w:r>
      <w:r w:rsidR="0099662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173500</w:t>
      </w:r>
      <w:r w:rsidR="0099662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рублей   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1B37" w:rsidRPr="00E215FA" w:rsidRDefault="008A1B37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 на имущество физических лиц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план-</w:t>
      </w: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006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246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лей       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121F" w:rsidRPr="00E215FA" w:rsidRDefault="008A1B37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Земельный налог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план- 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710748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         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662F" w:rsidRPr="00E215FA" w:rsidRDefault="00642D82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ельный</w:t>
      </w: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</w:t>
      </w: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физ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ических</w:t>
      </w: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план- </w:t>
      </w:r>
      <w:r w:rsidR="0099662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25100  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99662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4973" w:rsidRPr="00E215FA" w:rsidRDefault="00A64973" w:rsidP="008A1B37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Денежные взыскания (штрафы)</w:t>
      </w:r>
      <w:r w:rsidR="00E215FA" w:rsidRPr="00E2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план -1000 рублей</w:t>
      </w:r>
    </w:p>
    <w:p w:rsidR="00E215FA" w:rsidRPr="00E215FA" w:rsidRDefault="00E215FA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5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доход</w:t>
      </w:r>
      <w:proofErr w:type="gramStart"/>
      <w:r w:rsidRPr="00E215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215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</w:t>
      </w:r>
      <w:r w:rsidRPr="00E215FA">
        <w:rPr>
          <w:rFonts w:ascii="Times New Roman" w:hAnsi="Times New Roman" w:cs="Times New Roman"/>
          <w:color w:val="000000" w:themeColor="text1"/>
          <w:sz w:val="28"/>
          <w:szCs w:val="28"/>
        </w:rPr>
        <w:t>лан 10000 рублей</w:t>
      </w:r>
    </w:p>
    <w:p w:rsidR="008A1B37" w:rsidRPr="00E215FA" w:rsidRDefault="008A1B37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Дотации бюджету поселений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план- </w:t>
      </w:r>
      <w:r w:rsidR="0099662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4061910</w:t>
      </w: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 w:rsidR="0099662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6497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1B37" w:rsidRPr="00E215FA" w:rsidRDefault="008A1B37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Межбюджетные трансферты</w:t>
      </w:r>
      <w:r w:rsidR="00E37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план- </w:t>
      </w:r>
      <w:r w:rsidR="00642D82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215FA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151000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    </w:t>
      </w:r>
      <w:r w:rsidR="00E37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исполнено-  48588 ру</w:t>
      </w:r>
    </w:p>
    <w:p w:rsidR="008A1B37" w:rsidRPr="00E215FA" w:rsidRDefault="008A1B37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Субвенции</w:t>
      </w:r>
      <w:r w:rsidR="00E37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план-  </w:t>
      </w:r>
      <w:r w:rsidR="0099662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000 </w:t>
      </w: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лей       </w:t>
      </w:r>
      <w:r w:rsidR="0099662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исполнено- </w:t>
      </w:r>
      <w:r w:rsidR="0099662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59854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</w:t>
      </w:r>
    </w:p>
    <w:p w:rsidR="008A1B37" w:rsidRDefault="008A1B37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 доходов</w:t>
      </w:r>
      <w:r w:rsidR="00E37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C121F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план- </w:t>
      </w:r>
      <w:r w:rsidR="00B700C4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6864</w:t>
      </w:r>
      <w:r w:rsidR="00860063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700C4"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E21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C034AA" w:rsidRDefault="00C034AA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РАСХОДЫ</w:t>
      </w:r>
    </w:p>
    <w:p w:rsidR="00C034AA" w:rsidRDefault="00C034AA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Общегосударственные расходы -2384449 рублей</w:t>
      </w:r>
    </w:p>
    <w:p w:rsidR="00C034AA" w:rsidRDefault="00C034AA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Национальная оборона – 80000 рублей</w:t>
      </w:r>
    </w:p>
    <w:p w:rsidR="00C034AA" w:rsidRDefault="00C034AA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Национальная безопасность – 74500 рублей</w:t>
      </w:r>
    </w:p>
    <w:p w:rsidR="00C034AA" w:rsidRDefault="00C034AA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Национальная экономика – 2003198 рублей</w:t>
      </w:r>
    </w:p>
    <w:p w:rsidR="00C034AA" w:rsidRDefault="00C034AA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ЖКХ – 495298 рублей</w:t>
      </w:r>
    </w:p>
    <w:p w:rsidR="00C034AA" w:rsidRDefault="00C034AA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Культура – 2089245 рублей</w:t>
      </w:r>
    </w:p>
    <w:p w:rsidR="00C034AA" w:rsidRPr="00E215FA" w:rsidRDefault="00C034AA" w:rsidP="008A1B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Социальная политика – 135450 рублей</w:t>
      </w:r>
    </w:p>
    <w:p w:rsidR="007D1B23" w:rsidRPr="0083338B" w:rsidRDefault="007D1B23" w:rsidP="0083338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338B">
        <w:rPr>
          <w:rFonts w:ascii="Times New Roman" w:hAnsi="Times New Roman"/>
          <w:b/>
          <w:color w:val="000000" w:themeColor="text1"/>
          <w:sz w:val="28"/>
          <w:szCs w:val="28"/>
        </w:rPr>
        <w:t>Сельское хозяйство</w:t>
      </w:r>
    </w:p>
    <w:p w:rsidR="00BF25D4" w:rsidRPr="00757240" w:rsidRDefault="007D1B23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 Основное направление ПУ Крутологовский – производство зерновых</w:t>
      </w:r>
      <w:r w:rsidR="00971E23"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757240">
        <w:rPr>
          <w:rFonts w:ascii="Times New Roman" w:hAnsi="Times New Roman"/>
          <w:color w:val="000000" w:themeColor="text1"/>
          <w:sz w:val="28"/>
          <w:szCs w:val="28"/>
        </w:rPr>
        <w:t>животноводство. В</w:t>
      </w:r>
      <w:r w:rsidR="00BF25D4" w:rsidRPr="00757240">
        <w:rPr>
          <w:rFonts w:ascii="Times New Roman" w:hAnsi="Times New Roman"/>
          <w:color w:val="000000" w:themeColor="text1"/>
          <w:sz w:val="28"/>
          <w:szCs w:val="28"/>
        </w:rPr>
        <w:t>сего занято в производстве 86 человек (в зимний период 49). В</w:t>
      </w:r>
      <w:r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текущем году </w:t>
      </w:r>
      <w:r w:rsidR="00BF25D4" w:rsidRPr="00757240">
        <w:rPr>
          <w:rFonts w:ascii="Times New Roman" w:hAnsi="Times New Roman"/>
          <w:color w:val="000000" w:themeColor="text1"/>
          <w:sz w:val="28"/>
          <w:szCs w:val="28"/>
        </w:rPr>
        <w:t>всего поголовье 415 голов, из них коров 200 голов. Заготовлено:</w:t>
      </w:r>
    </w:p>
    <w:p w:rsidR="00BF25D4" w:rsidRPr="00757240" w:rsidRDefault="00BF25D4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-  сено 109% - 2700 цн., </w:t>
      </w:r>
    </w:p>
    <w:p w:rsidR="00BF25D4" w:rsidRPr="00757240" w:rsidRDefault="00BF25D4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- сенажа 140% - 38 тыс. тонн. </w:t>
      </w:r>
    </w:p>
    <w:p w:rsidR="00BF25D4" w:rsidRPr="00757240" w:rsidRDefault="00BF25D4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- всего пашни 8900 га. </w:t>
      </w:r>
    </w:p>
    <w:p w:rsidR="00BF25D4" w:rsidRPr="00757240" w:rsidRDefault="00BF25D4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- пшеница – 3370 га.</w:t>
      </w:r>
    </w:p>
    <w:p w:rsidR="00BF25D4" w:rsidRPr="00757240" w:rsidRDefault="00BF25D4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- смесь - 1400</w:t>
      </w:r>
      <w:r w:rsidR="007D1B23"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га.</w:t>
      </w:r>
    </w:p>
    <w:p w:rsidR="00BF25D4" w:rsidRPr="00757240" w:rsidRDefault="00BF25D4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- многолетние – 800 га.</w:t>
      </w:r>
    </w:p>
    <w:p w:rsidR="00757240" w:rsidRPr="00757240" w:rsidRDefault="00BF25D4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- пары - </w:t>
      </w:r>
    </w:p>
    <w:p w:rsidR="007D1B23" w:rsidRPr="00757240" w:rsidRDefault="00757240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 На 12.09.2017 года (пшеница) обмолочено 1975 га – 59%, намолот – 4054,3т., урожайность - 20ц/га</w:t>
      </w:r>
      <w:proofErr w:type="gramStart"/>
      <w:r w:rsidRPr="0075724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proofErr w:type="gramEnd"/>
    </w:p>
    <w:p w:rsidR="007D1B23" w:rsidRDefault="007D1B23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B23" w:rsidRPr="00860063" w:rsidRDefault="007D1B23" w:rsidP="000D01DD">
      <w:pPr>
        <w:pStyle w:val="a4"/>
        <w:tabs>
          <w:tab w:val="left" w:pos="174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60063">
        <w:rPr>
          <w:rFonts w:ascii="Times New Roman" w:hAnsi="Times New Roman"/>
          <w:b/>
          <w:sz w:val="28"/>
          <w:szCs w:val="28"/>
        </w:rPr>
        <w:t>Потребительский рынок.</w:t>
      </w:r>
    </w:p>
    <w:p w:rsidR="007D1B23" w:rsidRDefault="007D1B23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поселения функционируют 7 торговые точки. 2 из них принадлежат Коченевскому РайПО и 5 киосков ИП. </w:t>
      </w:r>
    </w:p>
    <w:p w:rsidR="007D1B23" w:rsidRDefault="007D1B23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B23" w:rsidRPr="00860063" w:rsidRDefault="007D1B23" w:rsidP="000D01DD">
      <w:pPr>
        <w:tabs>
          <w:tab w:val="left" w:pos="174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063">
        <w:rPr>
          <w:rFonts w:ascii="Times New Roman" w:hAnsi="Times New Roman"/>
          <w:b/>
          <w:sz w:val="28"/>
          <w:szCs w:val="28"/>
        </w:rPr>
        <w:t>Транспортная система и связь.</w:t>
      </w:r>
    </w:p>
    <w:p w:rsidR="007D1B23" w:rsidRDefault="007D1B23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1B23" w:rsidRDefault="007D1B23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Маршрутное движение осуществляет МУП «Коченевское автотранспортное предприятие». Обслуживанием межпоселенческих дорог занимается </w:t>
      </w:r>
      <w:r>
        <w:rPr>
          <w:rFonts w:ascii="Times New Roman" w:hAnsi="Times New Roman"/>
          <w:color w:val="000000" w:themeColor="text1"/>
          <w:sz w:val="28"/>
          <w:szCs w:val="28"/>
        </w:rPr>
        <w:t>Коченевский участок, Обское ДРСУ ОАО «Новосибирскавтодор».</w:t>
      </w:r>
    </w:p>
    <w:p w:rsidR="007D1B23" w:rsidRDefault="007D1B23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B23" w:rsidRPr="00860063" w:rsidRDefault="007D1B23" w:rsidP="000D01DD">
      <w:pPr>
        <w:tabs>
          <w:tab w:val="left" w:pos="174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063">
        <w:rPr>
          <w:rFonts w:ascii="Times New Roman" w:hAnsi="Times New Roman"/>
          <w:b/>
          <w:sz w:val="28"/>
          <w:szCs w:val="28"/>
        </w:rPr>
        <w:t>Связь.</w:t>
      </w:r>
    </w:p>
    <w:p w:rsidR="007D1B23" w:rsidRDefault="007D1B23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Крутологовского сельсовета действует телефонная станция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100 </w:t>
      </w:r>
      <w:r>
        <w:rPr>
          <w:rFonts w:ascii="Times New Roman" w:hAnsi="Times New Roman"/>
          <w:sz w:val="28"/>
          <w:szCs w:val="28"/>
        </w:rPr>
        <w:t>стационарных номеров, принадлежащая ОАО «Сибирь Телеком», что не достаточно для наших сел, сегодня существует очередь на подключение к стационарной связи</w:t>
      </w:r>
      <w:r w:rsidR="002D4FBF">
        <w:rPr>
          <w:rFonts w:ascii="Times New Roman" w:hAnsi="Times New Roman"/>
          <w:sz w:val="28"/>
          <w:szCs w:val="28"/>
        </w:rPr>
        <w:t xml:space="preserve"> и интернету</w:t>
      </w:r>
      <w:r>
        <w:rPr>
          <w:rFonts w:ascii="Times New Roman" w:hAnsi="Times New Roman"/>
          <w:sz w:val="28"/>
          <w:szCs w:val="28"/>
        </w:rPr>
        <w:t>. Жители имеют возможность пользоваться услугами мобильной связи. Наиболее динамичное развитие инфраструктуры мобильной связи в поселении обеспечивают операторы сотовой связи – компании «Билайн», «Мегафон», заторможенное - «МТС»,  «Теле 2».</w:t>
      </w:r>
    </w:p>
    <w:p w:rsidR="007D1B23" w:rsidRDefault="007D1B23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Крутологово действует отделение почтовой связи.</w:t>
      </w:r>
    </w:p>
    <w:p w:rsidR="007D1B23" w:rsidRDefault="007D1B23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B23" w:rsidRPr="00860063" w:rsidRDefault="00860063" w:rsidP="000D01DD">
      <w:pPr>
        <w:tabs>
          <w:tab w:val="left" w:pos="174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Благоустройство</w:t>
      </w:r>
      <w:r w:rsidR="007D1B23" w:rsidRPr="00860063">
        <w:rPr>
          <w:rFonts w:ascii="Times New Roman" w:hAnsi="Times New Roman"/>
          <w:b/>
          <w:sz w:val="28"/>
          <w:szCs w:val="28"/>
        </w:rPr>
        <w:t>.</w:t>
      </w:r>
    </w:p>
    <w:p w:rsidR="007D1B23" w:rsidRDefault="00875E26" w:rsidP="007D1B23">
      <w:pPr>
        <w:tabs>
          <w:tab w:val="left" w:pos="17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- Проведено ограждение памятника героям ВОВ – </w:t>
      </w:r>
      <w:r w:rsidR="0099662F" w:rsidRPr="00642D82">
        <w:rPr>
          <w:rFonts w:ascii="Times New Roman" w:eastAsia="Times New Roman" w:hAnsi="Times New Roman"/>
          <w:color w:val="000000" w:themeColor="text1"/>
          <w:sz w:val="28"/>
          <w:szCs w:val="28"/>
        </w:rPr>
        <w:t>28,6</w:t>
      </w:r>
      <w:r w:rsidR="00491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т.р.</w:t>
      </w:r>
    </w:p>
    <w:p w:rsidR="00875E26" w:rsidRDefault="007D1B23" w:rsidP="007D1B23">
      <w:pPr>
        <w:pStyle w:val="1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201</w:t>
      </w:r>
      <w:r w:rsidR="0086006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proofErr w:type="gramStart"/>
      <w:r>
        <w:rPr>
          <w:sz w:val="28"/>
          <w:szCs w:val="28"/>
        </w:rPr>
        <w:t>отремонтированы</w:t>
      </w:r>
      <w:proofErr w:type="gramEnd"/>
      <w:r w:rsidR="00875E26">
        <w:rPr>
          <w:sz w:val="28"/>
          <w:szCs w:val="28"/>
        </w:rPr>
        <w:t>:</w:t>
      </w:r>
    </w:p>
    <w:p w:rsidR="00875E26" w:rsidRDefault="00491C65" w:rsidP="007D1B23">
      <w:pPr>
        <w:pStyle w:val="1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1C65">
        <w:rPr>
          <w:sz w:val="24"/>
          <w:szCs w:val="24"/>
        </w:rPr>
        <w:t>Для информаци</w:t>
      </w:r>
      <w:proofErr w:type="gramStart"/>
      <w:r w:rsidRPr="00491C65">
        <w:rPr>
          <w:sz w:val="24"/>
          <w:szCs w:val="24"/>
        </w:rPr>
        <w:t>и</w:t>
      </w:r>
      <w:r>
        <w:rPr>
          <w:sz w:val="28"/>
          <w:szCs w:val="28"/>
        </w:rPr>
        <w:t>(</w:t>
      </w:r>
      <w:proofErr w:type="gramEnd"/>
      <w:r w:rsidR="00875E26">
        <w:rPr>
          <w:sz w:val="28"/>
          <w:szCs w:val="28"/>
        </w:rPr>
        <w:t>Участок автодороги «Коченево» - «Крутологово» 2 км.</w:t>
      </w:r>
      <w:r w:rsidR="000D01DD">
        <w:rPr>
          <w:sz w:val="28"/>
          <w:szCs w:val="28"/>
        </w:rPr>
        <w:t xml:space="preserve"> </w:t>
      </w:r>
      <w:proofErr w:type="gramStart"/>
      <w:r w:rsidR="000D01DD">
        <w:rPr>
          <w:sz w:val="28"/>
          <w:szCs w:val="28"/>
        </w:rPr>
        <w:t>(В настоящее время ведется работа еще на 3-х участках – около 7 км).</w:t>
      </w:r>
      <w:r>
        <w:rPr>
          <w:sz w:val="28"/>
          <w:szCs w:val="28"/>
        </w:rPr>
        <w:t>)</w:t>
      </w:r>
      <w:proofErr w:type="gramEnd"/>
    </w:p>
    <w:p w:rsidR="007D1B23" w:rsidRDefault="00875E26" w:rsidP="007D1B23">
      <w:pPr>
        <w:pStyle w:val="1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01DD">
        <w:rPr>
          <w:sz w:val="28"/>
          <w:szCs w:val="28"/>
        </w:rPr>
        <w:t xml:space="preserve">закончили ремонт </w:t>
      </w:r>
      <w:r w:rsidR="007D1B23">
        <w:rPr>
          <w:sz w:val="28"/>
          <w:szCs w:val="28"/>
        </w:rPr>
        <w:t>дорог</w:t>
      </w:r>
      <w:r>
        <w:rPr>
          <w:sz w:val="28"/>
          <w:szCs w:val="28"/>
        </w:rPr>
        <w:t>и</w:t>
      </w:r>
      <w:r w:rsidR="007D1B23">
        <w:rPr>
          <w:sz w:val="28"/>
          <w:szCs w:val="28"/>
        </w:rPr>
        <w:t xml:space="preserve"> по ул. </w:t>
      </w:r>
      <w:r w:rsidR="00860063">
        <w:rPr>
          <w:sz w:val="28"/>
          <w:szCs w:val="28"/>
        </w:rPr>
        <w:t>Искринская</w:t>
      </w:r>
      <w:r w:rsidR="007D1B23">
        <w:rPr>
          <w:sz w:val="28"/>
          <w:szCs w:val="28"/>
        </w:rPr>
        <w:t xml:space="preserve">,  участок дороги ул. </w:t>
      </w:r>
      <w:proofErr w:type="gramStart"/>
      <w:r w:rsidR="00AA6864">
        <w:rPr>
          <w:sz w:val="28"/>
          <w:szCs w:val="28"/>
        </w:rPr>
        <w:t>Московская</w:t>
      </w:r>
      <w:proofErr w:type="gramEnd"/>
      <w:r w:rsidR="007D1B23">
        <w:rPr>
          <w:sz w:val="28"/>
          <w:szCs w:val="28"/>
        </w:rPr>
        <w:t xml:space="preserve"> – </w:t>
      </w:r>
      <w:r w:rsidR="00AA6864">
        <w:rPr>
          <w:sz w:val="28"/>
          <w:szCs w:val="28"/>
        </w:rPr>
        <w:t>д. Вахрушево, общей протяженностью около 500</w:t>
      </w:r>
      <w:r w:rsidR="007D1B23">
        <w:rPr>
          <w:sz w:val="28"/>
          <w:szCs w:val="28"/>
        </w:rPr>
        <w:t xml:space="preserve">м. Стоимость ремонта составила </w:t>
      </w:r>
      <w:r w:rsidR="00AA6864">
        <w:rPr>
          <w:sz w:val="28"/>
          <w:szCs w:val="28"/>
        </w:rPr>
        <w:t>9</w:t>
      </w:r>
      <w:r w:rsidR="00642D82">
        <w:rPr>
          <w:sz w:val="28"/>
          <w:szCs w:val="28"/>
        </w:rPr>
        <w:t xml:space="preserve">23 </w:t>
      </w:r>
      <w:r w:rsidR="007D1B23">
        <w:rPr>
          <w:sz w:val="28"/>
          <w:szCs w:val="28"/>
        </w:rPr>
        <w:t>т</w:t>
      </w:r>
      <w:proofErr w:type="gramStart"/>
      <w:r w:rsidR="007D1B23">
        <w:rPr>
          <w:sz w:val="28"/>
          <w:szCs w:val="28"/>
        </w:rPr>
        <w:t>.р</w:t>
      </w:r>
      <w:proofErr w:type="gramEnd"/>
      <w:r w:rsidR="007D1B23">
        <w:rPr>
          <w:sz w:val="28"/>
          <w:szCs w:val="28"/>
        </w:rPr>
        <w:t xml:space="preserve">уб.  </w:t>
      </w:r>
      <w:r w:rsidR="00AA6864">
        <w:rPr>
          <w:sz w:val="28"/>
          <w:szCs w:val="28"/>
        </w:rPr>
        <w:t>Готова проектная докумнтация на ремонт ул. Березовая и Школьная на</w:t>
      </w:r>
      <w:r w:rsidR="00214B95">
        <w:rPr>
          <w:sz w:val="28"/>
          <w:szCs w:val="28"/>
        </w:rPr>
        <w:t xml:space="preserve"> </w:t>
      </w:r>
      <w:r w:rsidR="00AA6864">
        <w:rPr>
          <w:sz w:val="28"/>
          <w:szCs w:val="28"/>
        </w:rPr>
        <w:t>2018 год</w:t>
      </w:r>
      <w:r w:rsidR="00491C65">
        <w:rPr>
          <w:sz w:val="28"/>
          <w:szCs w:val="28"/>
        </w:rPr>
        <w:t>.</w:t>
      </w:r>
      <w:r w:rsidR="00AA6864">
        <w:rPr>
          <w:sz w:val="28"/>
          <w:szCs w:val="28"/>
        </w:rPr>
        <w:t xml:space="preserve"> </w:t>
      </w:r>
      <w:r w:rsidR="00491C65">
        <w:rPr>
          <w:sz w:val="28"/>
          <w:szCs w:val="28"/>
        </w:rPr>
        <w:t xml:space="preserve"> </w:t>
      </w:r>
      <w:r w:rsidR="00642D82">
        <w:rPr>
          <w:color w:val="FF0000"/>
          <w:sz w:val="28"/>
          <w:szCs w:val="28"/>
        </w:rPr>
        <w:t xml:space="preserve"> 99т.р.</w:t>
      </w:r>
    </w:p>
    <w:p w:rsidR="007D1B23" w:rsidRDefault="00AA6864" w:rsidP="007D1B23">
      <w:pPr>
        <w:pStyle w:val="1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В текущем периоде 2016-2017годах</w:t>
      </w:r>
      <w:r w:rsidR="007D1B23">
        <w:rPr>
          <w:sz w:val="28"/>
          <w:szCs w:val="28"/>
        </w:rPr>
        <w:t xml:space="preserve"> на содержание дорог местного значения в рамках благоустройства было затрачено </w:t>
      </w:r>
      <w:r w:rsidR="00875E26" w:rsidRPr="00642D82">
        <w:rPr>
          <w:color w:val="000000" w:themeColor="text1"/>
          <w:sz w:val="28"/>
          <w:szCs w:val="28"/>
        </w:rPr>
        <w:t>10</w:t>
      </w:r>
      <w:r w:rsidR="0099662F" w:rsidRPr="00642D82">
        <w:rPr>
          <w:color w:val="000000" w:themeColor="text1"/>
          <w:sz w:val="28"/>
          <w:szCs w:val="28"/>
        </w:rPr>
        <w:t>9</w:t>
      </w:r>
      <w:r w:rsidR="007D1B23" w:rsidRPr="00642D82">
        <w:rPr>
          <w:color w:val="000000" w:themeColor="text1"/>
          <w:sz w:val="28"/>
          <w:szCs w:val="28"/>
        </w:rPr>
        <w:t xml:space="preserve"> </w:t>
      </w:r>
      <w:r w:rsidR="007D1B23">
        <w:rPr>
          <w:sz w:val="28"/>
          <w:szCs w:val="28"/>
        </w:rPr>
        <w:t xml:space="preserve">т.р. В текущем году дороги местного значения дважды грейдированы. </w:t>
      </w:r>
    </w:p>
    <w:p w:rsidR="007D1B23" w:rsidRDefault="007D1B23" w:rsidP="007D1B23">
      <w:pPr>
        <w:pStyle w:val="5"/>
        <w:shd w:val="clear" w:color="auto" w:fill="auto"/>
        <w:spacing w:before="0" w:after="0" w:line="322" w:lineRule="exact"/>
        <w:ind w:left="40" w:right="300" w:firstLine="740"/>
        <w:jc w:val="both"/>
      </w:pPr>
      <w:r>
        <w:t>В летний период периодически производилось скашивание травы с обочин дорог и треугольников видимости. На работы по благоустройству территории привлекались рабочие по договорам</w:t>
      </w:r>
      <w:r w:rsidR="00AA6864">
        <w:t>.</w:t>
      </w:r>
      <w:r w:rsidR="00642D82">
        <w:t xml:space="preserve"> </w:t>
      </w:r>
      <w:r w:rsidR="00CC2246">
        <w:t>У</w:t>
      </w:r>
      <w:r>
        <w:t>борка улиц проводится с участием учащихся школ.</w:t>
      </w:r>
      <w:r w:rsidR="00642D82">
        <w:t xml:space="preserve"> Затраы 25,0 т.р.</w:t>
      </w:r>
    </w:p>
    <w:p w:rsidR="00AA355D" w:rsidRDefault="00AA6864" w:rsidP="00AA6864">
      <w:pPr>
        <w:pStyle w:val="5"/>
        <w:shd w:val="clear" w:color="auto" w:fill="auto"/>
        <w:spacing w:before="0" w:after="0" w:line="322" w:lineRule="exact"/>
        <w:ind w:left="40" w:right="300" w:firstLine="740"/>
        <w:jc w:val="both"/>
        <w:rPr>
          <w:rFonts w:eastAsia="Calibri"/>
          <w:sz w:val="28"/>
          <w:szCs w:val="28"/>
          <w:lang w:eastAsia="en-US"/>
        </w:rPr>
      </w:pPr>
      <w:r>
        <w:t xml:space="preserve"> В этом годубыли поведены работы по освещению дорожного полотна по улицам Садовая, Школьная и Озерная с. Крутологово затрачено</w:t>
      </w:r>
      <w:r w:rsidR="00642D82">
        <w:rPr>
          <w:color w:val="FF0000"/>
        </w:rPr>
        <w:t xml:space="preserve"> </w:t>
      </w:r>
      <w:r w:rsidR="00642D82" w:rsidRPr="00642D82">
        <w:rPr>
          <w:color w:val="000000" w:themeColor="text1"/>
        </w:rPr>
        <w:t>230,9 т</w:t>
      </w:r>
      <w:proofErr w:type="gramStart"/>
      <w:r w:rsidR="00642D82" w:rsidRPr="00642D82">
        <w:rPr>
          <w:color w:val="000000" w:themeColor="text1"/>
        </w:rPr>
        <w:t>.р</w:t>
      </w:r>
      <w:proofErr w:type="gramEnd"/>
    </w:p>
    <w:p w:rsidR="007D1B23" w:rsidRDefault="00AA6864" w:rsidP="007D1B23">
      <w:pPr>
        <w:tabs>
          <w:tab w:val="left" w:pos="174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Проведен</w:t>
      </w:r>
      <w:r w:rsidR="000D01D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ремонт</w:t>
      </w:r>
      <w:r w:rsidR="000D01DD">
        <w:rPr>
          <w:rFonts w:ascii="Times New Roman" w:eastAsia="Times New Roman" w:hAnsi="Times New Roman"/>
          <w:sz w:val="28"/>
          <w:szCs w:val="28"/>
        </w:rPr>
        <w:t xml:space="preserve"> фронто</w:t>
      </w:r>
      <w:r w:rsidR="00E504AC">
        <w:rPr>
          <w:rFonts w:ascii="Times New Roman" w:eastAsia="Times New Roman" w:hAnsi="Times New Roman"/>
          <w:sz w:val="28"/>
          <w:szCs w:val="28"/>
        </w:rPr>
        <w:t>н</w:t>
      </w:r>
      <w:r w:rsidR="000D01DD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крыши Крутологовского СДК на сумму 9</w:t>
      </w:r>
      <w:r w:rsidR="00C177A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т.р.</w:t>
      </w:r>
    </w:p>
    <w:p w:rsidR="00CC2246" w:rsidRDefault="00CC2246" w:rsidP="007D1B23">
      <w:pPr>
        <w:tabs>
          <w:tab w:val="left" w:pos="174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Приобретены и установлены дорожные знаки, затраты </w:t>
      </w:r>
      <w:r w:rsidR="00642D8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42D82">
        <w:rPr>
          <w:rFonts w:ascii="Times New Roman" w:eastAsia="Times New Roman" w:hAnsi="Times New Roman"/>
          <w:sz w:val="28"/>
          <w:szCs w:val="28"/>
        </w:rPr>
        <w:t>29.0т.р.</w:t>
      </w:r>
    </w:p>
    <w:p w:rsidR="00CC2246" w:rsidRDefault="00CC2246" w:rsidP="00D710FA">
      <w:pPr>
        <w:tabs>
          <w:tab w:val="left" w:pos="174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Работники администрации, Крутологовского СДК</w:t>
      </w:r>
      <w:r w:rsidR="00E504AC">
        <w:rPr>
          <w:rFonts w:ascii="Times New Roman" w:eastAsia="Times New Roman" w:hAnsi="Times New Roman"/>
          <w:sz w:val="28"/>
          <w:szCs w:val="28"/>
        </w:rPr>
        <w:t>, волонтеры,</w:t>
      </w:r>
      <w:r>
        <w:rPr>
          <w:rFonts w:ascii="Times New Roman" w:eastAsia="Times New Roman" w:hAnsi="Times New Roman"/>
          <w:sz w:val="28"/>
          <w:szCs w:val="28"/>
        </w:rPr>
        <w:t xml:space="preserve"> совместно с жителями приняли участие в благоустройстве территории администрации и памятника героям ВОВ</w:t>
      </w:r>
      <w:r w:rsidR="00D710F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принимали участие в</w:t>
      </w:r>
      <w:r w:rsidR="00D710FA">
        <w:rPr>
          <w:rFonts w:ascii="Times New Roman" w:eastAsia="Times New Roman" w:hAnsi="Times New Roman"/>
          <w:sz w:val="28"/>
          <w:szCs w:val="28"/>
        </w:rPr>
        <w:t xml:space="preserve"> уборке кладбища в д. Вахр</w:t>
      </w:r>
      <w:r w:rsidR="00E504AC">
        <w:rPr>
          <w:rFonts w:ascii="Times New Roman" w:eastAsia="Times New Roman" w:hAnsi="Times New Roman"/>
          <w:sz w:val="28"/>
          <w:szCs w:val="28"/>
        </w:rPr>
        <w:t>ушево, в акциях «Чистый берег»…</w:t>
      </w:r>
    </w:p>
    <w:p w:rsidR="007D1B23" w:rsidRPr="00860063" w:rsidRDefault="00642D82" w:rsidP="00491C65">
      <w:pPr>
        <w:tabs>
          <w:tab w:val="left" w:pos="174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1C65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7D1B23" w:rsidRPr="00860063">
        <w:rPr>
          <w:rFonts w:ascii="Times New Roman" w:eastAsia="Times New Roman" w:hAnsi="Times New Roman"/>
          <w:b/>
          <w:sz w:val="28"/>
          <w:szCs w:val="28"/>
        </w:rPr>
        <w:t>Жилищно-коммунальное хозяйство.</w:t>
      </w:r>
    </w:p>
    <w:p w:rsidR="007D1B23" w:rsidRDefault="007D1B23" w:rsidP="007D1B23">
      <w:pPr>
        <w:tabs>
          <w:tab w:val="left" w:pos="174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D1B23" w:rsidRDefault="007D1B23" w:rsidP="007D1B23">
      <w:pPr>
        <w:tabs>
          <w:tab w:val="left" w:pos="174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На территории Крутологовского сельсовета оказанием коммунальных услуг в сфере теплоснабжения и водоснабжения занимается МУП «Крутологовский комхоз».</w:t>
      </w:r>
    </w:p>
    <w:p w:rsidR="007D1B23" w:rsidRDefault="007D1B23" w:rsidP="007D1B23">
      <w:pPr>
        <w:tabs>
          <w:tab w:val="left" w:pos="174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МУП «Крутологовский комхоз» обслуживает 1 котельную, тепловые сети протяженностью 1,33 км, водопроводные сети – 14,6 км, 5 водозаборных скважин.</w:t>
      </w:r>
    </w:p>
    <w:p w:rsidR="007D1B23" w:rsidRDefault="007D1B23" w:rsidP="007D1B23">
      <w:pPr>
        <w:tabs>
          <w:tab w:val="left" w:pos="174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В </w:t>
      </w:r>
      <w:r w:rsidR="006925D5">
        <w:rPr>
          <w:rFonts w:ascii="Times New Roman" w:eastAsia="Times New Roman" w:hAnsi="Times New Roman"/>
          <w:sz w:val="28"/>
          <w:szCs w:val="28"/>
        </w:rPr>
        <w:t>текущий период</w:t>
      </w:r>
      <w:r>
        <w:rPr>
          <w:rFonts w:ascii="Times New Roman" w:eastAsia="Times New Roman" w:hAnsi="Times New Roman"/>
          <w:sz w:val="28"/>
          <w:szCs w:val="28"/>
        </w:rPr>
        <w:t xml:space="preserve"> силами МУП были проведены следующие работы: заменено </w:t>
      </w:r>
      <w:r w:rsidR="006925D5" w:rsidRPr="00642D82">
        <w:rPr>
          <w:rFonts w:ascii="Times New Roman" w:eastAsia="Times New Roman" w:hAnsi="Times New Roman"/>
          <w:color w:val="000000" w:themeColor="text1"/>
          <w:sz w:val="28"/>
          <w:szCs w:val="28"/>
        </w:rPr>
        <w:t>180</w:t>
      </w:r>
      <w:r w:rsidRPr="00642D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метров водопровода по ул. Московская </w:t>
      </w:r>
      <w:r w:rsidR="006925D5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6925D5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="006925D5">
        <w:rPr>
          <w:rFonts w:ascii="Times New Roman" w:eastAsia="Times New Roman" w:hAnsi="Times New Roman"/>
          <w:sz w:val="28"/>
          <w:szCs w:val="28"/>
        </w:rPr>
        <w:t>рутологово</w:t>
      </w:r>
      <w:r>
        <w:rPr>
          <w:rFonts w:ascii="Times New Roman" w:eastAsia="Times New Roman" w:hAnsi="Times New Roman"/>
          <w:sz w:val="28"/>
          <w:szCs w:val="28"/>
        </w:rPr>
        <w:t xml:space="preserve">, подключено </w:t>
      </w:r>
      <w:r w:rsidR="006925D5">
        <w:rPr>
          <w:rFonts w:ascii="Times New Roman" w:eastAsia="Times New Roman" w:hAnsi="Times New Roman"/>
          <w:sz w:val="28"/>
          <w:szCs w:val="28"/>
        </w:rPr>
        <w:t xml:space="preserve">5 домовладений к водоснабжению, </w:t>
      </w:r>
      <w:r>
        <w:rPr>
          <w:rFonts w:ascii="Times New Roman" w:eastAsia="Times New Roman" w:hAnsi="Times New Roman"/>
          <w:sz w:val="28"/>
          <w:szCs w:val="28"/>
        </w:rPr>
        <w:t xml:space="preserve">устранено 3 порыва. </w:t>
      </w:r>
      <w:r w:rsidR="006925D5">
        <w:rPr>
          <w:rFonts w:ascii="Times New Roman" w:eastAsia="Times New Roman" w:hAnsi="Times New Roman"/>
          <w:sz w:val="28"/>
          <w:szCs w:val="28"/>
        </w:rPr>
        <w:t>(Субсидия и районного бюджета 100 тыс</w:t>
      </w:r>
      <w:proofErr w:type="gramStart"/>
      <w:r w:rsidR="006925D5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6925D5">
        <w:rPr>
          <w:rFonts w:ascii="Times New Roman" w:eastAsia="Times New Roman" w:hAnsi="Times New Roman"/>
          <w:sz w:val="28"/>
          <w:szCs w:val="28"/>
        </w:rPr>
        <w:t xml:space="preserve">уб.). </w:t>
      </w:r>
      <w:r>
        <w:rPr>
          <w:rFonts w:ascii="Times New Roman" w:eastAsia="Times New Roman" w:hAnsi="Times New Roman"/>
          <w:sz w:val="28"/>
          <w:szCs w:val="28"/>
        </w:rPr>
        <w:t xml:space="preserve">Заменено </w:t>
      </w:r>
      <w:r w:rsidR="006925D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глубинны</w:t>
      </w:r>
      <w:r w:rsidR="006925D5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насос</w:t>
      </w:r>
      <w:r w:rsidR="00E504AC">
        <w:rPr>
          <w:rFonts w:ascii="Times New Roman" w:eastAsia="Times New Roman" w:hAnsi="Times New Roman"/>
          <w:sz w:val="28"/>
          <w:szCs w:val="28"/>
        </w:rPr>
        <w:t xml:space="preserve">  (42,5 т.р.)</w:t>
      </w:r>
      <w:r w:rsidR="006925D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с. Крутологово</w:t>
      </w:r>
      <w:r w:rsidR="006925D5">
        <w:rPr>
          <w:rFonts w:ascii="Times New Roman" w:eastAsia="Times New Roman" w:hAnsi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sz w:val="28"/>
          <w:szCs w:val="28"/>
        </w:rPr>
        <w:t xml:space="preserve"> произведена очистка водонапорной башни. </w:t>
      </w:r>
      <w:r w:rsidR="006925D5">
        <w:rPr>
          <w:rFonts w:ascii="Times New Roman" w:eastAsia="Times New Roman" w:hAnsi="Times New Roman"/>
          <w:sz w:val="28"/>
          <w:szCs w:val="28"/>
        </w:rPr>
        <w:t xml:space="preserve"> В Вахрушево скважина оборудована </w:t>
      </w:r>
      <w:proofErr w:type="gramStart"/>
      <w:r w:rsidR="006925D5">
        <w:rPr>
          <w:rFonts w:ascii="Times New Roman" w:eastAsia="Times New Roman" w:hAnsi="Times New Roman"/>
          <w:sz w:val="28"/>
          <w:szCs w:val="28"/>
        </w:rPr>
        <w:t>водоочистительной</w:t>
      </w:r>
      <w:proofErr w:type="gramEnd"/>
      <w:r w:rsidR="006925D5">
        <w:rPr>
          <w:rFonts w:ascii="Times New Roman" w:eastAsia="Times New Roman" w:hAnsi="Times New Roman"/>
          <w:sz w:val="28"/>
          <w:szCs w:val="28"/>
        </w:rPr>
        <w:t xml:space="preserve"> ситтемой, сумма </w:t>
      </w:r>
      <w:r w:rsidR="006925D5" w:rsidRPr="006925D5">
        <w:rPr>
          <w:rFonts w:ascii="Times New Roman" w:eastAsia="Times New Roman" w:hAnsi="Times New Roman"/>
          <w:color w:val="FF0000"/>
          <w:sz w:val="28"/>
          <w:szCs w:val="28"/>
        </w:rPr>
        <w:t xml:space="preserve">– </w:t>
      </w:r>
      <w:r w:rsidR="00642D82" w:rsidRPr="00642D82">
        <w:rPr>
          <w:rFonts w:ascii="Times New Roman" w:eastAsia="Times New Roman" w:hAnsi="Times New Roman"/>
          <w:color w:val="000000" w:themeColor="text1"/>
          <w:sz w:val="28"/>
          <w:szCs w:val="28"/>
        </w:rPr>
        <w:t>345400</w:t>
      </w:r>
      <w:r w:rsidR="006925D5" w:rsidRPr="00642D82">
        <w:rPr>
          <w:rFonts w:ascii="Times New Roman" w:eastAsia="Times New Roman" w:hAnsi="Times New Roman"/>
          <w:color w:val="000000" w:themeColor="text1"/>
          <w:sz w:val="28"/>
          <w:szCs w:val="28"/>
        </w:rPr>
        <w:t>т.р.</w:t>
      </w:r>
    </w:p>
    <w:p w:rsidR="007D78C3" w:rsidRDefault="000F7FAF" w:rsidP="000F7FAF">
      <w:pPr>
        <w:jc w:val="both"/>
        <w:rPr>
          <w:rFonts w:ascii="Times New Roman" w:hAnsi="Times New Roman" w:cs="Times New Roman"/>
          <w:sz w:val="28"/>
          <w:szCs w:val="28"/>
        </w:rPr>
      </w:pPr>
      <w:r w:rsidRPr="000F7FA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F7FAF" w:rsidRPr="007D78C3" w:rsidRDefault="000F7FAF" w:rsidP="000F7F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Доходная часть предприятия за 6 месяцев 2017г  составила по всем услугам 1556,3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уб: </w:t>
      </w:r>
    </w:p>
    <w:p w:rsidR="000F7FAF" w:rsidRPr="007D78C3" w:rsidRDefault="000F7FAF" w:rsidP="000F7FAF">
      <w:pPr>
        <w:spacing w:line="360" w:lineRule="auto"/>
        <w:ind w:left="18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за счет услуг оказываемых организациям- 1198,7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уб , </w:t>
      </w:r>
    </w:p>
    <w:p w:rsidR="000F7FAF" w:rsidRPr="007D78C3" w:rsidRDefault="000F7FAF" w:rsidP="000F7FAF">
      <w:pPr>
        <w:tabs>
          <w:tab w:val="left" w:pos="180"/>
        </w:tabs>
        <w:spacing w:line="360" w:lineRule="auto"/>
        <w:ind w:left="18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за счет услуг  оказываемых населению  - 357,6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</w:t>
      </w:r>
    </w:p>
    <w:p w:rsidR="000F7FAF" w:rsidRPr="007D78C3" w:rsidRDefault="000F7FAF" w:rsidP="000F7FA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             Численность персонала предприятия составляет 7 человек, из них на обслуживании водопроводных сетей – 1 человека, котельные и тепловые сети – 4 человек,  в аппарате управления – 2 человека.</w:t>
      </w:r>
    </w:p>
    <w:p w:rsidR="000F7FAF" w:rsidRPr="007D78C3" w:rsidRDefault="000F7FAF" w:rsidP="000F7FA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           Площадь отапливаемых жилых помещений составляет 197 кв.м., проживает в домах с це</w:t>
      </w:r>
      <w:r w:rsidR="0083338B" w:rsidRPr="007D78C3">
        <w:rPr>
          <w:rFonts w:ascii="Times New Roman" w:hAnsi="Times New Roman" w:cs="Times New Roman"/>
          <w:color w:val="C00000"/>
          <w:sz w:val="28"/>
          <w:szCs w:val="28"/>
        </w:rPr>
        <w:t>нтральным отоплением 9 человека</w:t>
      </w:r>
      <w:r w:rsidRPr="007D78C3">
        <w:rPr>
          <w:rFonts w:ascii="Times New Roman" w:hAnsi="Times New Roman" w:cs="Times New Roman"/>
          <w:color w:val="C00000"/>
          <w:sz w:val="28"/>
          <w:szCs w:val="28"/>
        </w:rPr>
        <w:t>. Услугами  водоснабжения пользуются 567 чел.</w:t>
      </w:r>
    </w:p>
    <w:p w:rsidR="000F7FAF" w:rsidRPr="007D78C3" w:rsidRDefault="000F7FAF" w:rsidP="000F7FA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  Тариф на тепловую энергию по МУП « Крутологовский комхоз» составляет 1743,35руб., себестоимость одной г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.к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ал за 6 месяцев составило 2504,64руб. Превышение расходов над доходами по этому виду услуг  составляет 524,5тыс.руб.</w:t>
      </w:r>
    </w:p>
    <w:p w:rsidR="000F7FAF" w:rsidRPr="007D78C3" w:rsidRDefault="000F7FAF" w:rsidP="000F7FA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По водоснабжению  тариф составляет 23,45руб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 ,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себестоимость 29,1 руб. за 1 куб.м. Превышение  расходов над доходами по этому виду услуг составляет  85,6 тыс.руб. </w:t>
      </w:r>
    </w:p>
    <w:p w:rsidR="000F7FAF" w:rsidRPr="007D78C3" w:rsidRDefault="000F7FAF" w:rsidP="000F7FA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Таким образом  за 6 месяцев 2017 года  в целом получены убытки в сумме 610,1тыс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уб.</w:t>
      </w:r>
    </w:p>
    <w:p w:rsidR="000F7FAF" w:rsidRPr="007D78C3" w:rsidRDefault="000F7FAF" w:rsidP="000F7FA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Получено денежных средств :1888,6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</w:t>
      </w:r>
    </w:p>
    <w:p w:rsidR="000F7FAF" w:rsidRPr="007D78C3" w:rsidRDefault="000F7FAF" w:rsidP="000F7FAF">
      <w:pPr>
        <w:spacing w:line="360" w:lineRule="auto"/>
        <w:ind w:left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Направлено:</w:t>
      </w:r>
    </w:p>
    <w:p w:rsidR="000F7FAF" w:rsidRPr="007D78C3" w:rsidRDefault="000F7FAF" w:rsidP="000F7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На выплату заработной платы-421,7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</w:t>
      </w:r>
    </w:p>
    <w:p w:rsidR="000F7FAF" w:rsidRPr="007D78C3" w:rsidRDefault="000F7FAF" w:rsidP="000F7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На оплату задолженности по углю- 842,1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</w:t>
      </w:r>
    </w:p>
    <w:p w:rsidR="000F7FAF" w:rsidRPr="007D78C3" w:rsidRDefault="000F7FAF" w:rsidP="000F7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На оплату электроэнергии- 342,4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уб.</w:t>
      </w:r>
    </w:p>
    <w:p w:rsidR="000F7FAF" w:rsidRPr="007D78C3" w:rsidRDefault="000F7FAF" w:rsidP="000F7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Оплата за доставку угля -48,6тыс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</w:t>
      </w:r>
    </w:p>
    <w:p w:rsidR="000F7FAF" w:rsidRPr="007D78C3" w:rsidRDefault="000F7FAF" w:rsidP="000F7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Оплата за ГСМ 51,9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уб.</w:t>
      </w:r>
    </w:p>
    <w:p w:rsidR="000F7FAF" w:rsidRPr="007D78C3" w:rsidRDefault="000F7FAF" w:rsidP="000F7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Оплата за материалов для текущих ремонтов 41,7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</w:t>
      </w:r>
    </w:p>
    <w:p w:rsidR="000F7FAF" w:rsidRPr="007D78C3" w:rsidRDefault="000F7FAF" w:rsidP="000F7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Оплата за анализы воды и за негативное воздействие на атмосферу 7,7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уб.</w:t>
      </w:r>
    </w:p>
    <w:p w:rsidR="000F7FAF" w:rsidRPr="007D78C3" w:rsidRDefault="000F7FAF" w:rsidP="000F7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Предоплата за оценку условий труда  20,0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уб.</w:t>
      </w:r>
    </w:p>
    <w:p w:rsidR="000F7FAF" w:rsidRPr="007D78C3" w:rsidRDefault="000F7FAF" w:rsidP="000F7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>Оплата взносов ФСС 10,5 тыс</w:t>
      </w:r>
      <w:proofErr w:type="gramStart"/>
      <w:r w:rsidRPr="007D78C3">
        <w:rPr>
          <w:rFonts w:ascii="Times New Roman" w:hAnsi="Times New Roman" w:cs="Times New Roman"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color w:val="C00000"/>
          <w:sz w:val="28"/>
          <w:szCs w:val="28"/>
        </w:rPr>
        <w:t>уб.</w:t>
      </w:r>
    </w:p>
    <w:p w:rsidR="000F7FAF" w:rsidRPr="007D78C3" w:rsidRDefault="000F7FAF" w:rsidP="000F7FA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  Средняя заработная плата по предприятию составила за 6 месяцев 10747,92 рубля.</w:t>
      </w:r>
      <w:r w:rsidR="0083338B"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    </w:t>
      </w:r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</w:t>
      </w:r>
      <w:r w:rsidRPr="007D78C3">
        <w:rPr>
          <w:rFonts w:ascii="Times New Roman" w:hAnsi="Times New Roman" w:cs="Times New Roman"/>
          <w:b/>
          <w:color w:val="C00000"/>
          <w:sz w:val="28"/>
          <w:szCs w:val="28"/>
        </w:rPr>
        <w:t>Дебиторская задолженность  по</w:t>
      </w:r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D78C3">
        <w:rPr>
          <w:rFonts w:ascii="Times New Roman" w:hAnsi="Times New Roman" w:cs="Times New Roman"/>
          <w:b/>
          <w:color w:val="C00000"/>
          <w:sz w:val="28"/>
          <w:szCs w:val="28"/>
        </w:rPr>
        <w:t>состоянию на 01.07.2017г. 1153,8 тыс</w:t>
      </w:r>
      <w:proofErr w:type="gramStart"/>
      <w:r w:rsidRPr="007D78C3">
        <w:rPr>
          <w:rFonts w:ascii="Times New Roman" w:hAnsi="Times New Roman" w:cs="Times New Roman"/>
          <w:b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уб. </w:t>
      </w:r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 в том числе задолженность населения за коммунальные услуги составляет 488,2 тыс.руб</w:t>
      </w:r>
    </w:p>
    <w:p w:rsidR="000F7FAF" w:rsidRPr="007D78C3" w:rsidRDefault="000F7FAF" w:rsidP="000F7FAF">
      <w:pPr>
        <w:spacing w:line="360" w:lineRule="auto"/>
        <w:jc w:val="both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78C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7D78C3">
        <w:rPr>
          <w:rFonts w:ascii="Times New Roman" w:hAnsi="Times New Roman" w:cs="Times New Roman"/>
          <w:b/>
          <w:color w:val="C00000"/>
          <w:sz w:val="28"/>
          <w:szCs w:val="28"/>
        </w:rPr>
        <w:t>Кредиторская задолженность по состоянию на 1.07.2017г  –3698,3 тыс</w:t>
      </w:r>
      <w:proofErr w:type="gramStart"/>
      <w:r w:rsidRPr="007D78C3">
        <w:rPr>
          <w:rFonts w:ascii="Times New Roman" w:hAnsi="Times New Roman" w:cs="Times New Roman"/>
          <w:b/>
          <w:color w:val="C00000"/>
          <w:sz w:val="28"/>
          <w:szCs w:val="28"/>
        </w:rPr>
        <w:t>.р</w:t>
      </w:r>
      <w:proofErr w:type="gramEnd"/>
      <w:r w:rsidRPr="007D78C3">
        <w:rPr>
          <w:rFonts w:ascii="Times New Roman" w:hAnsi="Times New Roman" w:cs="Times New Roman"/>
          <w:b/>
          <w:color w:val="C00000"/>
          <w:sz w:val="28"/>
          <w:szCs w:val="28"/>
        </w:rPr>
        <w:t>уб. . в том числе задолженность по налогам 3000,0 тыс. руб.</w:t>
      </w:r>
    </w:p>
    <w:p w:rsidR="007D1B23" w:rsidRDefault="007D1B23" w:rsidP="007D1B23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Здравоохранение.</w:t>
      </w:r>
    </w:p>
    <w:p w:rsidR="007D1B23" w:rsidRDefault="007D1B23" w:rsidP="007D1B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1B23" w:rsidRDefault="007D1B23" w:rsidP="007D1B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Крутологовского сельсовета работает 2 фельдшерско-акушерских пункта, </w:t>
      </w: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к сожалению сегодня нет фельдшеров. Прием населения дважды в неделю ведет фельдшер Коченевской ЦРБ.</w:t>
      </w:r>
    </w:p>
    <w:p w:rsidR="007D1B23" w:rsidRPr="007D78C3" w:rsidRDefault="007D1B23" w:rsidP="00E504A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78C3">
        <w:rPr>
          <w:rFonts w:ascii="Times New Roman" w:hAnsi="Times New Roman"/>
          <w:b/>
          <w:color w:val="000000" w:themeColor="text1"/>
          <w:sz w:val="28"/>
          <w:szCs w:val="28"/>
        </w:rPr>
        <w:t>Образование.</w:t>
      </w:r>
    </w:p>
    <w:p w:rsidR="0083338B" w:rsidRPr="007D78C3" w:rsidRDefault="007D1B23" w:rsidP="0083338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3338B" w:rsidRPr="007D78C3">
        <w:rPr>
          <w:rFonts w:ascii="Times New Roman" w:hAnsi="Times New Roman"/>
          <w:color w:val="000000" w:themeColor="text1"/>
          <w:sz w:val="28"/>
          <w:szCs w:val="28"/>
        </w:rPr>
        <w:t>В системе образования поселения на 01.01.2017 г. Функционирует 1 дошкольное учреждение, которое посещают 30 человек, работает 2  группы. Детский сад» Лесок» реализует основную общеобразовательную программу дошкольного образования: обеспечение воспитания, обучения и развития, а также присмотра, ухода и оздоровления детей в возрасте от 2 до 7 лет.</w:t>
      </w:r>
    </w:p>
    <w:p w:rsidR="0083338B" w:rsidRPr="007D78C3" w:rsidRDefault="0083338B" w:rsidP="008333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C3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Действует 1 средняя общеобразовательная и 1 общая школы. В дневных  общеобразовательных школах обучается 89 человека из них первоклассников 17 детей. Деятельность МКОУ  направлена на усвоение программ дошкольного, начального общего, основного общего, среднего (полного) общего образования.</w:t>
      </w:r>
    </w:p>
    <w:p w:rsidR="0083338B" w:rsidRPr="007D78C3" w:rsidRDefault="0083338B" w:rsidP="008333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C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лета были проведены косметические ремонты общеобразовательных школ и детского сада. Работы выполнялись в основном коллективами данных учреждений, так же оказывали помощь в ремонте родители. </w:t>
      </w:r>
    </w:p>
    <w:p w:rsidR="0083338B" w:rsidRPr="00822B73" w:rsidRDefault="0083338B" w:rsidP="0083338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D1B23" w:rsidRDefault="007D1B23" w:rsidP="007D1B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поддержка населения.</w:t>
      </w:r>
    </w:p>
    <w:p w:rsidR="007D1B23" w:rsidRDefault="007D1B23" w:rsidP="007D1B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поселении сто</w:t>
      </w:r>
      <w:r w:rsidR="00AB12D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 на учете</w:t>
      </w:r>
      <w:r w:rsidR="00AB12DE">
        <w:rPr>
          <w:rFonts w:ascii="Times New Roman" w:hAnsi="Times New Roman"/>
          <w:sz w:val="28"/>
          <w:szCs w:val="28"/>
        </w:rPr>
        <w:t xml:space="preserve"> 55</w:t>
      </w:r>
      <w:r>
        <w:rPr>
          <w:rFonts w:ascii="Times New Roman" w:hAnsi="Times New Roman"/>
          <w:sz w:val="28"/>
          <w:szCs w:val="28"/>
        </w:rPr>
        <w:t xml:space="preserve"> сем</w:t>
      </w:r>
      <w:r w:rsidR="00AB12D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AB12D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них </w:t>
      </w:r>
      <w:r w:rsidR="00AB12DE">
        <w:rPr>
          <w:rFonts w:ascii="Times New Roman" w:hAnsi="Times New Roman"/>
          <w:sz w:val="28"/>
          <w:szCs w:val="28"/>
        </w:rPr>
        <w:t>многодетных - 15</w:t>
      </w:r>
      <w:r>
        <w:rPr>
          <w:rFonts w:ascii="Times New Roman" w:hAnsi="Times New Roman"/>
          <w:sz w:val="28"/>
          <w:szCs w:val="28"/>
        </w:rPr>
        <w:t>. Ведется постоянный учет малообеспеченных и льготных категорий граждан</w:t>
      </w:r>
      <w:r w:rsidR="00AB12DE">
        <w:rPr>
          <w:rFonts w:ascii="Times New Roman" w:hAnsi="Times New Roman"/>
          <w:sz w:val="28"/>
          <w:szCs w:val="28"/>
        </w:rPr>
        <w:t xml:space="preserve"> (систематическое посещение социальным работником и специалистами администрации)</w:t>
      </w:r>
      <w:r>
        <w:rPr>
          <w:rFonts w:ascii="Times New Roman" w:hAnsi="Times New Roman"/>
          <w:sz w:val="28"/>
          <w:szCs w:val="28"/>
        </w:rPr>
        <w:t>. Данной категории граждан оказывается натуральная и материальная помощь. В летний период выделяются денежные средства из районного бюджетов на бесплатное питание детей, из малообеспеченных семей на время пребывания их в летнем оздоровительном лагере.</w:t>
      </w:r>
    </w:p>
    <w:p w:rsidR="007D1B23" w:rsidRDefault="007D1B23" w:rsidP="00AB12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Организована продажа единых социальных билетов для ветеранов труда, пенсионеров</w:t>
      </w:r>
      <w:r w:rsidR="00AB12DE">
        <w:rPr>
          <w:rFonts w:ascii="Times New Roman" w:hAnsi="Times New Roman"/>
          <w:sz w:val="28"/>
          <w:szCs w:val="28"/>
        </w:rPr>
        <w:t>.</w:t>
      </w:r>
    </w:p>
    <w:p w:rsidR="007D1B23" w:rsidRDefault="007D1B23" w:rsidP="007D1B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Культура.</w:t>
      </w:r>
    </w:p>
    <w:p w:rsidR="00D735B7" w:rsidRDefault="0083338B" w:rsidP="0083338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Крутологовском сельсовете работают 2 библиотеки и Крутологовский  сельский Дом культуры. Для достижения основных целей в сфере культуры проведено большое количество мероприятий. В текущемпериод проведено </w:t>
      </w:r>
      <w:r w:rsidRPr="007D78C3">
        <w:rPr>
          <w:rFonts w:ascii="Times New Roman" w:hAnsi="Times New Roman"/>
          <w:color w:val="000000" w:themeColor="text1"/>
          <w:sz w:val="28"/>
          <w:szCs w:val="28"/>
        </w:rPr>
        <w:t xml:space="preserve">119 </w:t>
      </w:r>
      <w:r>
        <w:rPr>
          <w:rFonts w:ascii="Times New Roman" w:hAnsi="Times New Roman"/>
          <w:sz w:val="28"/>
          <w:szCs w:val="28"/>
        </w:rPr>
        <w:t>культурно-досуговых мероприятий. Творческий коллектив СДК принимает активное участие в районных мероприятиях. При Крутологовском СДК работает 16 клубных формирований, в них участников 207 человек, из них 6  детских коллективов и кружков – участников 58 человек.</w:t>
      </w:r>
    </w:p>
    <w:p w:rsidR="00D735B7" w:rsidRPr="00D735B7" w:rsidRDefault="00D735B7" w:rsidP="00D735B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5B7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планы на 201</w:t>
      </w:r>
      <w:r w:rsidR="00C034A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73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входят:</w:t>
      </w:r>
    </w:p>
    <w:p w:rsidR="00D735B7" w:rsidRPr="00D735B7" w:rsidRDefault="00D735B7" w:rsidP="00D735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735B7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родолжить работы по благоустройству, озеленению и поддержанию порядка на территории поселения в целом.</w:t>
      </w:r>
    </w:p>
    <w:p w:rsidR="00D735B7" w:rsidRPr="00D735B7" w:rsidRDefault="00D735B7" w:rsidP="00D735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73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F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Закончить ремонт дороги по ул. </w:t>
      </w:r>
      <w:proofErr w:type="gramStart"/>
      <w:r w:rsidR="000F7FAF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Московская</w:t>
      </w:r>
      <w:proofErr w:type="gramEnd"/>
      <w:r w:rsidR="000F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Вахрушево</w:t>
      </w:r>
    </w:p>
    <w:p w:rsidR="00D735B7" w:rsidRPr="00D735B7" w:rsidRDefault="00D735B7" w:rsidP="00D735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Продолжить работу по освещению дорог местного значения.</w:t>
      </w:r>
    </w:p>
    <w:p w:rsidR="007D1B23" w:rsidRDefault="000F7FAF" w:rsidP="007D1B23">
      <w:pPr>
        <w:pStyle w:val="a3"/>
        <w:spacing w:before="120" w:beforeAutospacing="0" w:after="120" w:afterAutospacing="0"/>
        <w:ind w:firstLine="709"/>
        <w:jc w:val="both"/>
        <w:rPr>
          <w:rStyle w:val="apple-style-span"/>
        </w:rPr>
      </w:pPr>
      <w:r>
        <w:rPr>
          <w:rStyle w:val="apple-style-span"/>
          <w:color w:val="000000"/>
          <w:sz w:val="28"/>
          <w:szCs w:val="28"/>
        </w:rPr>
        <w:t xml:space="preserve"> </w:t>
      </w:r>
    </w:p>
    <w:p w:rsidR="00B404B3" w:rsidRDefault="007D1B23" w:rsidP="00E954E1">
      <w:pPr>
        <w:spacing w:after="0"/>
        <w:jc w:val="both"/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СПАСИБО ЗА ВНИМАНИЕ!</w:t>
      </w:r>
    </w:p>
    <w:sectPr w:rsidR="00B404B3" w:rsidSect="00A2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BC3"/>
    <w:multiLevelType w:val="hybridMultilevel"/>
    <w:tmpl w:val="CB7263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8119D"/>
    <w:multiLevelType w:val="hybridMultilevel"/>
    <w:tmpl w:val="A91064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B0D7F7B"/>
    <w:multiLevelType w:val="multilevel"/>
    <w:tmpl w:val="D4FC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A2C5D"/>
    <w:multiLevelType w:val="hybridMultilevel"/>
    <w:tmpl w:val="DEA8831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2B16C1"/>
    <w:multiLevelType w:val="hybridMultilevel"/>
    <w:tmpl w:val="BCA8053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D262A"/>
    <w:multiLevelType w:val="multilevel"/>
    <w:tmpl w:val="7E2E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277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D1B23"/>
    <w:rsid w:val="00086571"/>
    <w:rsid w:val="000A00D8"/>
    <w:rsid w:val="000D01DD"/>
    <w:rsid w:val="000F7FAF"/>
    <w:rsid w:val="00181EFC"/>
    <w:rsid w:val="001B1C90"/>
    <w:rsid w:val="00214B95"/>
    <w:rsid w:val="002D4FBF"/>
    <w:rsid w:val="003527F4"/>
    <w:rsid w:val="00382267"/>
    <w:rsid w:val="003C3218"/>
    <w:rsid w:val="004226EC"/>
    <w:rsid w:val="004315BA"/>
    <w:rsid w:val="00431788"/>
    <w:rsid w:val="00491C65"/>
    <w:rsid w:val="004B50C6"/>
    <w:rsid w:val="004E4EE7"/>
    <w:rsid w:val="00546631"/>
    <w:rsid w:val="0055739B"/>
    <w:rsid w:val="00574F36"/>
    <w:rsid w:val="005760DE"/>
    <w:rsid w:val="00580BA9"/>
    <w:rsid w:val="00591BFB"/>
    <w:rsid w:val="00597543"/>
    <w:rsid w:val="00642D82"/>
    <w:rsid w:val="006925D5"/>
    <w:rsid w:val="006D0025"/>
    <w:rsid w:val="007369CD"/>
    <w:rsid w:val="00757240"/>
    <w:rsid w:val="007C121F"/>
    <w:rsid w:val="007D1B23"/>
    <w:rsid w:val="007D78C3"/>
    <w:rsid w:val="00817325"/>
    <w:rsid w:val="00822B73"/>
    <w:rsid w:val="0083338B"/>
    <w:rsid w:val="008540FA"/>
    <w:rsid w:val="00860063"/>
    <w:rsid w:val="00866E61"/>
    <w:rsid w:val="00875E26"/>
    <w:rsid w:val="008A1B37"/>
    <w:rsid w:val="008E099A"/>
    <w:rsid w:val="00971E23"/>
    <w:rsid w:val="0099662F"/>
    <w:rsid w:val="009D09B9"/>
    <w:rsid w:val="009D4EA4"/>
    <w:rsid w:val="00A2662E"/>
    <w:rsid w:val="00A64973"/>
    <w:rsid w:val="00AA355D"/>
    <w:rsid w:val="00AA6864"/>
    <w:rsid w:val="00AB12DE"/>
    <w:rsid w:val="00AE4757"/>
    <w:rsid w:val="00B404B3"/>
    <w:rsid w:val="00B47928"/>
    <w:rsid w:val="00B700C4"/>
    <w:rsid w:val="00BE1E3E"/>
    <w:rsid w:val="00BF25D4"/>
    <w:rsid w:val="00C034AA"/>
    <w:rsid w:val="00C061B2"/>
    <w:rsid w:val="00C177A3"/>
    <w:rsid w:val="00C34C35"/>
    <w:rsid w:val="00CC2246"/>
    <w:rsid w:val="00D03A5E"/>
    <w:rsid w:val="00D528C7"/>
    <w:rsid w:val="00D710FA"/>
    <w:rsid w:val="00D735B7"/>
    <w:rsid w:val="00D73CF8"/>
    <w:rsid w:val="00D87373"/>
    <w:rsid w:val="00D967FF"/>
    <w:rsid w:val="00DC3350"/>
    <w:rsid w:val="00E215FA"/>
    <w:rsid w:val="00E37EA8"/>
    <w:rsid w:val="00E504AC"/>
    <w:rsid w:val="00E954E1"/>
    <w:rsid w:val="00EA243F"/>
    <w:rsid w:val="00EE258C"/>
    <w:rsid w:val="00F36EE2"/>
    <w:rsid w:val="00F83259"/>
    <w:rsid w:val="00FB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1B2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5"/>
    <w:semiHidden/>
    <w:locked/>
    <w:rsid w:val="007D1B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semiHidden/>
    <w:rsid w:val="007D1B23"/>
    <w:pPr>
      <w:shd w:val="clear" w:color="auto" w:fill="FFFFFF"/>
      <w:spacing w:before="360" w:after="360" w:line="0" w:lineRule="atLeast"/>
      <w:ind w:hanging="4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uiPriority w:val="99"/>
    <w:semiHidden/>
    <w:rsid w:val="007D1B23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apple-style-span">
    <w:name w:val="apple-style-span"/>
    <w:basedOn w:val="a0"/>
    <w:rsid w:val="007D1B23"/>
  </w:style>
  <w:style w:type="character" w:customStyle="1" w:styleId="apple-converted-space">
    <w:name w:val="apple-converted-space"/>
    <w:basedOn w:val="a0"/>
    <w:rsid w:val="007D1B23"/>
  </w:style>
  <w:style w:type="paragraph" w:styleId="a6">
    <w:name w:val="No Spacing"/>
    <w:qFormat/>
    <w:rsid w:val="00AE4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Без интервала1"/>
    <w:rsid w:val="00AE4757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hi-IN" w:bidi="hi-IN"/>
    </w:rPr>
  </w:style>
  <w:style w:type="paragraph" w:customStyle="1" w:styleId="11">
    <w:name w:val="Обычный (веб)1"/>
    <w:basedOn w:val="a"/>
    <w:rsid w:val="00AE4757"/>
    <w:pPr>
      <w:suppressAutoHyphens/>
      <w:spacing w:before="100" w:after="100" w:line="200" w:lineRule="atLeast"/>
    </w:pPr>
    <w:rPr>
      <w:rFonts w:ascii="Calibri" w:eastAsia="Calibri" w:hAnsi="Calibri" w:cs="Calibri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F7F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F7FA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dcterms:created xsi:type="dcterms:W3CDTF">2017-09-11T05:33:00Z</dcterms:created>
  <dcterms:modified xsi:type="dcterms:W3CDTF">2017-09-17T13:26:00Z</dcterms:modified>
</cp:coreProperties>
</file>