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6" w:rsidRDefault="00381C86" w:rsidP="00381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КРУТОЛОГОВСКОГО СЕЛЬСОВЕТА</w:t>
      </w:r>
    </w:p>
    <w:p w:rsidR="00381C86" w:rsidRDefault="00381C86" w:rsidP="00381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381C86" w:rsidRDefault="00381C86" w:rsidP="00381C86">
      <w:pPr>
        <w:jc w:val="center"/>
        <w:rPr>
          <w:b/>
          <w:sz w:val="28"/>
          <w:szCs w:val="28"/>
        </w:rPr>
      </w:pPr>
    </w:p>
    <w:p w:rsidR="00381C86" w:rsidRDefault="00381C86" w:rsidP="00381C86">
      <w:pPr>
        <w:jc w:val="center"/>
        <w:rPr>
          <w:b/>
          <w:sz w:val="28"/>
          <w:szCs w:val="28"/>
        </w:rPr>
      </w:pPr>
    </w:p>
    <w:p w:rsidR="00381C86" w:rsidRDefault="00381C86" w:rsidP="00381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1C86" w:rsidRDefault="00381C86" w:rsidP="00381C86">
      <w:pPr>
        <w:jc w:val="center"/>
        <w:rPr>
          <w:b/>
          <w:sz w:val="28"/>
          <w:szCs w:val="28"/>
        </w:rPr>
      </w:pPr>
    </w:p>
    <w:p w:rsidR="00381C86" w:rsidRPr="001B270A" w:rsidRDefault="00381C86" w:rsidP="00381C86">
      <w:pPr>
        <w:jc w:val="center"/>
      </w:pPr>
      <w:r>
        <w:t>от 12.09.2016г. № 35</w:t>
      </w:r>
    </w:p>
    <w:p w:rsidR="00381C86" w:rsidRPr="001B270A" w:rsidRDefault="00381C86" w:rsidP="00381C86">
      <w:pPr>
        <w:jc w:val="center"/>
      </w:pPr>
      <w:r w:rsidRPr="001B270A">
        <w:t>О внесен</w:t>
      </w:r>
      <w:r>
        <w:t>ии изменения в постановление №22</w:t>
      </w:r>
      <w:r w:rsidRPr="001B270A">
        <w:t xml:space="preserve">от </w:t>
      </w:r>
      <w:r>
        <w:t>27</w:t>
      </w:r>
      <w:r w:rsidRPr="001B270A">
        <w:t>.</w:t>
      </w:r>
      <w:r>
        <w:t>06</w:t>
      </w:r>
      <w:r w:rsidRPr="001B270A">
        <w:t>.20</w:t>
      </w:r>
      <w:r>
        <w:t>16</w:t>
      </w:r>
      <w:r w:rsidRPr="001B270A">
        <w:t>г</w:t>
      </w:r>
    </w:p>
    <w:p w:rsidR="00381C86" w:rsidRPr="001B270A" w:rsidRDefault="00381C86" w:rsidP="00381C86">
      <w:pPr>
        <w:jc w:val="both"/>
      </w:pPr>
    </w:p>
    <w:p w:rsidR="00381C86" w:rsidRDefault="00381C86" w:rsidP="00381C86">
      <w:pPr>
        <w:jc w:val="both"/>
      </w:pPr>
      <w:r>
        <w:t xml:space="preserve">            </w:t>
      </w:r>
      <w:r w:rsidRPr="001B270A">
        <w:t>Внести изменения в постановление №</w:t>
      </w:r>
      <w:r>
        <w:t xml:space="preserve"> 22 </w:t>
      </w:r>
      <w:r w:rsidRPr="001B270A">
        <w:t xml:space="preserve">от </w:t>
      </w:r>
      <w:r>
        <w:t>27</w:t>
      </w:r>
      <w:r w:rsidRPr="001B270A">
        <w:t>.</w:t>
      </w:r>
      <w:r>
        <w:t>06</w:t>
      </w:r>
      <w:r w:rsidRPr="001B270A">
        <w:t>.20</w:t>
      </w:r>
      <w:r>
        <w:t>16</w:t>
      </w:r>
      <w:r w:rsidRPr="001B270A">
        <w:t>г «</w:t>
      </w:r>
      <w:r>
        <w:t>О выделении мест для размещения печатных агитационных материалов на территории Крутологовского сельсовета</w:t>
      </w:r>
      <w:r w:rsidRPr="001B270A">
        <w:t>»  в соответствии с</w:t>
      </w:r>
      <w:r>
        <w:t xml:space="preserve"> п.1 ст.1 ФЗ от 12.06.2002 № 67-ФЗ «Об основных гарантиях избирательных прав и права на участие в референдуме гражданам Российской Федерации»</w:t>
      </w:r>
    </w:p>
    <w:p w:rsidR="00381C86" w:rsidRDefault="00381C86" w:rsidP="00381C86">
      <w:pPr>
        <w:jc w:val="both"/>
      </w:pPr>
    </w:p>
    <w:p w:rsidR="00381C86" w:rsidRDefault="00381C86" w:rsidP="00381C86">
      <w:pPr>
        <w:jc w:val="both"/>
      </w:pPr>
      <w:r>
        <w:t>ПОСТАНОВЛЯЮ:</w:t>
      </w:r>
    </w:p>
    <w:p w:rsidR="00381C86" w:rsidRDefault="00381C86" w:rsidP="00381C86">
      <w:pPr>
        <w:jc w:val="both"/>
      </w:pPr>
    </w:p>
    <w:p w:rsidR="00381C86" w:rsidRDefault="00381C86" w:rsidP="00381C86">
      <w:pPr>
        <w:pStyle w:val="a3"/>
        <w:numPr>
          <w:ilvl w:val="0"/>
          <w:numId w:val="1"/>
        </w:numPr>
        <w:jc w:val="both"/>
      </w:pPr>
      <w:r>
        <w:t>В пункт 1 Постановления администрации Крутологовского сельсовета от 27.06.2016г №22 «О выделении мест для размещения печатных агитационных материалов на территории Крутологовского сельсовета»  добавить  следующие  слова: «по согласованию собственников указанных объектов….».</w:t>
      </w:r>
    </w:p>
    <w:p w:rsidR="00381C86" w:rsidRDefault="00381C86" w:rsidP="00381C86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81C86" w:rsidRDefault="00381C86" w:rsidP="00381C86"/>
    <w:p w:rsidR="00381C86" w:rsidRDefault="00381C86" w:rsidP="00381C86"/>
    <w:p w:rsidR="00381C86" w:rsidRDefault="00381C86" w:rsidP="00381C86"/>
    <w:p w:rsidR="00381C86" w:rsidRDefault="00381C86" w:rsidP="00381C86"/>
    <w:p w:rsidR="00381C86" w:rsidRDefault="00381C86" w:rsidP="00381C86"/>
    <w:p w:rsidR="00381C86" w:rsidRDefault="00381C86" w:rsidP="00381C86">
      <w:r>
        <w:t>Глава Крутологовского сельсовета                                      С.М. Иванова</w:t>
      </w:r>
    </w:p>
    <w:p w:rsidR="00381C86" w:rsidRDefault="00381C86" w:rsidP="00381C86"/>
    <w:p w:rsidR="00381C86" w:rsidRDefault="00381C86" w:rsidP="00381C86"/>
    <w:p w:rsidR="00381C86" w:rsidRDefault="00381C86" w:rsidP="00381C86"/>
    <w:p w:rsidR="00381C86" w:rsidRDefault="00381C86" w:rsidP="00381C86"/>
    <w:p w:rsidR="00987F64" w:rsidRDefault="00987F64">
      <w:bookmarkStart w:id="0" w:name="_GoBack"/>
      <w:bookmarkEnd w:id="0"/>
    </w:p>
    <w:sectPr w:rsidR="0098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ED2"/>
    <w:multiLevelType w:val="hybridMultilevel"/>
    <w:tmpl w:val="E92C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CB"/>
    <w:rsid w:val="00381C86"/>
    <w:rsid w:val="00987F64"/>
    <w:rsid w:val="00D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2</cp:revision>
  <dcterms:created xsi:type="dcterms:W3CDTF">2016-12-05T09:22:00Z</dcterms:created>
  <dcterms:modified xsi:type="dcterms:W3CDTF">2016-12-05T09:22:00Z</dcterms:modified>
</cp:coreProperties>
</file>