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E4" w:rsidRDefault="002F13E4" w:rsidP="002F13E4">
      <w:pPr>
        <w:pStyle w:val="p3"/>
        <w:shd w:val="clear" w:color="auto" w:fill="FFFFFF"/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ОТЧЕТ</w:t>
      </w:r>
      <w:bookmarkStart w:id="0" w:name="_GoBack"/>
      <w:bookmarkEnd w:id="0"/>
    </w:p>
    <w:p w:rsidR="00EB452C" w:rsidRPr="00F472EC" w:rsidRDefault="00EB452C" w:rsidP="00E85AF8">
      <w:pPr>
        <w:pStyle w:val="p3"/>
        <w:shd w:val="clear" w:color="auto" w:fill="FFFFFF"/>
        <w:rPr>
          <w:sz w:val="28"/>
          <w:szCs w:val="28"/>
        </w:rPr>
      </w:pPr>
      <w:r w:rsidRPr="00F472EC">
        <w:rPr>
          <w:rStyle w:val="s2"/>
          <w:color w:val="000000"/>
          <w:sz w:val="28"/>
          <w:szCs w:val="28"/>
        </w:rPr>
        <w:t xml:space="preserve">   Я представляю вам отчет за 2014 год, в котором постараюсь отразить деятельность администрации, обозначить проблемные вопросы и пути их решения. </w:t>
      </w:r>
      <w:r w:rsidR="00E85AF8">
        <w:rPr>
          <w:rStyle w:val="s2"/>
          <w:color w:val="000000"/>
          <w:sz w:val="28"/>
          <w:szCs w:val="28"/>
        </w:rPr>
        <w:t xml:space="preserve"> 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 xml:space="preserve">Главной задачей администрации поселения является повышение качества уровня жизни населения. </w:t>
      </w:r>
      <w:r w:rsidR="0028525F">
        <w:rPr>
          <w:sz w:val="28"/>
          <w:szCs w:val="28"/>
        </w:rPr>
        <w:t xml:space="preserve"> 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 xml:space="preserve">Основными проблемами поселения является, </w:t>
      </w:r>
      <w:r w:rsidR="00EB452C">
        <w:rPr>
          <w:sz w:val="28"/>
          <w:szCs w:val="28"/>
        </w:rPr>
        <w:t>коммунальное хозяйство</w:t>
      </w:r>
      <w:r w:rsidRPr="00F472EC">
        <w:rPr>
          <w:sz w:val="28"/>
          <w:szCs w:val="28"/>
        </w:rPr>
        <w:t>. Существует проблема безработицы, отток активной части населения, снижение количества производимых сельхозпродуктов от ведения личных подсобных хозяйств. В результате социальная, производственная и инженерная инфраструктуры в поселении развиваются в малой степени. Отсюда возникает неизбежность миграции населения (особенно молодёжи) с территории поселения в районны</w:t>
      </w:r>
      <w:r w:rsidR="00300025">
        <w:rPr>
          <w:sz w:val="28"/>
          <w:szCs w:val="28"/>
        </w:rPr>
        <w:t>й</w:t>
      </w:r>
      <w:r w:rsidRPr="00F472EC">
        <w:rPr>
          <w:sz w:val="28"/>
          <w:szCs w:val="28"/>
        </w:rPr>
        <w:t xml:space="preserve"> и городск</w:t>
      </w:r>
      <w:r w:rsidR="00300025">
        <w:rPr>
          <w:sz w:val="28"/>
          <w:szCs w:val="28"/>
        </w:rPr>
        <w:t>ой</w:t>
      </w:r>
      <w:r w:rsidR="00431EEE">
        <w:rPr>
          <w:sz w:val="28"/>
          <w:szCs w:val="28"/>
        </w:rPr>
        <w:t xml:space="preserve"> </w:t>
      </w:r>
      <w:proofErr w:type="gramStart"/>
      <w:r w:rsidRPr="00F472EC">
        <w:rPr>
          <w:sz w:val="28"/>
          <w:szCs w:val="28"/>
        </w:rPr>
        <w:t>центры</w:t>
      </w:r>
      <w:proofErr w:type="gramEnd"/>
      <w:r w:rsidRPr="00F472EC">
        <w:rPr>
          <w:sz w:val="28"/>
          <w:szCs w:val="28"/>
        </w:rPr>
        <w:t xml:space="preserve"> а также в другие регионы нашей страны, более сильные экономически.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> 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b/>
          <w:bCs/>
          <w:sz w:val="28"/>
          <w:szCs w:val="28"/>
        </w:rPr>
        <w:t>Социально-демографическая ситуация</w:t>
      </w:r>
    </w:p>
    <w:p w:rsidR="00AA2F33" w:rsidRDefault="00896F88" w:rsidP="006F222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 xml:space="preserve">Численность населения поселения на 01.01.2015 года составляет </w:t>
      </w:r>
      <w:r w:rsidR="00EB452C">
        <w:rPr>
          <w:sz w:val="28"/>
          <w:szCs w:val="28"/>
        </w:rPr>
        <w:t>106</w:t>
      </w:r>
      <w:r w:rsidR="0009094D">
        <w:rPr>
          <w:sz w:val="28"/>
          <w:szCs w:val="28"/>
        </w:rPr>
        <w:t xml:space="preserve">0 </w:t>
      </w:r>
      <w:r w:rsidRPr="00F472EC">
        <w:rPr>
          <w:sz w:val="28"/>
          <w:szCs w:val="28"/>
        </w:rPr>
        <w:t xml:space="preserve">человек. </w:t>
      </w:r>
      <w:r w:rsidR="00300025" w:rsidRPr="00F472EC">
        <w:rPr>
          <w:sz w:val="28"/>
          <w:szCs w:val="28"/>
        </w:rPr>
        <w:t xml:space="preserve">Рождаемость населения составила </w:t>
      </w:r>
      <w:r w:rsidR="00300025">
        <w:rPr>
          <w:sz w:val="28"/>
          <w:szCs w:val="28"/>
        </w:rPr>
        <w:t>12</w:t>
      </w:r>
      <w:r w:rsidR="00300025" w:rsidRPr="00F472EC">
        <w:rPr>
          <w:sz w:val="28"/>
          <w:szCs w:val="28"/>
        </w:rPr>
        <w:t xml:space="preserve"> человек за 2014 год, умерли 1</w:t>
      </w:r>
      <w:r w:rsidR="00300025">
        <w:rPr>
          <w:sz w:val="28"/>
          <w:szCs w:val="28"/>
        </w:rPr>
        <w:t>3</w:t>
      </w:r>
      <w:r w:rsidR="00300025" w:rsidRPr="00F472EC">
        <w:rPr>
          <w:sz w:val="28"/>
          <w:szCs w:val="28"/>
        </w:rPr>
        <w:t xml:space="preserve"> человек</w:t>
      </w:r>
      <w:proofErr w:type="gramStart"/>
      <w:r w:rsidR="00300025" w:rsidRPr="00F472EC">
        <w:rPr>
          <w:sz w:val="28"/>
          <w:szCs w:val="28"/>
        </w:rPr>
        <w:t>.</w:t>
      </w:r>
      <w:r w:rsidR="0009094D">
        <w:rPr>
          <w:sz w:val="28"/>
          <w:szCs w:val="28"/>
        </w:rPr>
        <w:t>В</w:t>
      </w:r>
      <w:proofErr w:type="gramEnd"/>
      <w:r w:rsidR="0009094D">
        <w:rPr>
          <w:sz w:val="28"/>
          <w:szCs w:val="28"/>
        </w:rPr>
        <w:t xml:space="preserve"> текущем году родилось 7 детей, </w:t>
      </w:r>
      <w:r w:rsidR="005B7C5D">
        <w:rPr>
          <w:sz w:val="28"/>
          <w:szCs w:val="28"/>
        </w:rPr>
        <w:t>умерло 6 человек.</w:t>
      </w:r>
    </w:p>
    <w:p w:rsidR="00896F88" w:rsidRPr="00F472EC" w:rsidRDefault="00AA2F33" w:rsidP="006F222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Пенсионеры – 215 – 20,3%.</w:t>
      </w:r>
    </w:p>
    <w:p w:rsidR="00896F88" w:rsidRPr="00F472EC" w:rsidRDefault="00896F88" w:rsidP="00896F88">
      <w:pPr>
        <w:spacing w:before="100" w:beforeAutospacing="1" w:after="100" w:afterAutospacing="1"/>
        <w:rPr>
          <w:sz w:val="28"/>
          <w:szCs w:val="28"/>
        </w:rPr>
      </w:pPr>
      <w:r w:rsidRPr="00F472EC">
        <w:rPr>
          <w:b/>
          <w:bCs/>
          <w:sz w:val="28"/>
          <w:szCs w:val="28"/>
        </w:rPr>
        <w:t>Экономический потенциал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>На территории поселения 3</w:t>
      </w:r>
      <w:r w:rsidR="00EB452C">
        <w:rPr>
          <w:sz w:val="28"/>
          <w:szCs w:val="28"/>
        </w:rPr>
        <w:t>61</w:t>
      </w:r>
      <w:r w:rsidRPr="00F472EC">
        <w:rPr>
          <w:sz w:val="28"/>
          <w:szCs w:val="28"/>
        </w:rPr>
        <w:t xml:space="preserve"> личных подсобных хозяйства, в которых содержится КРС в количестве </w:t>
      </w:r>
      <w:r w:rsidR="005B7C5D">
        <w:rPr>
          <w:sz w:val="28"/>
          <w:szCs w:val="28"/>
        </w:rPr>
        <w:t>117</w:t>
      </w:r>
      <w:r w:rsidRPr="00F472EC">
        <w:rPr>
          <w:sz w:val="28"/>
          <w:szCs w:val="28"/>
        </w:rPr>
        <w:t xml:space="preserve"> голов,</w:t>
      </w:r>
      <w:r w:rsidR="005B7C5D">
        <w:rPr>
          <w:sz w:val="28"/>
          <w:szCs w:val="28"/>
        </w:rPr>
        <w:t xml:space="preserve"> из них коров -56 голов</w:t>
      </w:r>
      <w:r w:rsidR="005B7C5D" w:rsidRPr="00E112A6">
        <w:rPr>
          <w:color w:val="000000" w:themeColor="text1"/>
          <w:sz w:val="28"/>
          <w:szCs w:val="28"/>
        </w:rPr>
        <w:t>,</w:t>
      </w:r>
      <w:r w:rsidRPr="00E112A6">
        <w:rPr>
          <w:color w:val="000000" w:themeColor="text1"/>
          <w:sz w:val="28"/>
          <w:szCs w:val="28"/>
        </w:rPr>
        <w:t xml:space="preserve"> свиней - </w:t>
      </w:r>
      <w:r w:rsidR="00E112A6" w:rsidRPr="00E112A6">
        <w:rPr>
          <w:color w:val="000000" w:themeColor="text1"/>
          <w:sz w:val="28"/>
          <w:szCs w:val="28"/>
        </w:rPr>
        <w:t>47</w:t>
      </w:r>
      <w:r w:rsidRPr="00E112A6">
        <w:rPr>
          <w:color w:val="000000" w:themeColor="text1"/>
          <w:sz w:val="28"/>
          <w:szCs w:val="28"/>
        </w:rPr>
        <w:t xml:space="preserve">, </w:t>
      </w:r>
      <w:r w:rsidR="005B7C5D" w:rsidRPr="00E112A6">
        <w:rPr>
          <w:color w:val="000000" w:themeColor="text1"/>
          <w:sz w:val="28"/>
          <w:szCs w:val="28"/>
        </w:rPr>
        <w:t xml:space="preserve">овцы, </w:t>
      </w:r>
      <w:r w:rsidRPr="00E112A6">
        <w:rPr>
          <w:color w:val="000000" w:themeColor="text1"/>
          <w:sz w:val="28"/>
          <w:szCs w:val="28"/>
        </w:rPr>
        <w:t>коз</w:t>
      </w:r>
      <w:r w:rsidR="005B7C5D" w:rsidRPr="00E112A6">
        <w:rPr>
          <w:color w:val="000000" w:themeColor="text1"/>
          <w:sz w:val="28"/>
          <w:szCs w:val="28"/>
        </w:rPr>
        <w:t xml:space="preserve">ы – </w:t>
      </w:r>
      <w:r w:rsidR="00E112A6" w:rsidRPr="00E112A6">
        <w:rPr>
          <w:color w:val="000000" w:themeColor="text1"/>
          <w:sz w:val="28"/>
          <w:szCs w:val="28"/>
        </w:rPr>
        <w:t>359,</w:t>
      </w:r>
      <w:r w:rsidR="00AA2F33">
        <w:rPr>
          <w:color w:val="000000" w:themeColor="text1"/>
          <w:sz w:val="28"/>
          <w:szCs w:val="28"/>
        </w:rPr>
        <w:t xml:space="preserve"> </w:t>
      </w:r>
      <w:r w:rsidR="005B7C5D">
        <w:rPr>
          <w:sz w:val="28"/>
          <w:szCs w:val="28"/>
        </w:rPr>
        <w:t>птица – 840</w:t>
      </w:r>
      <w:r w:rsidRPr="00F472EC">
        <w:rPr>
          <w:sz w:val="28"/>
          <w:szCs w:val="28"/>
        </w:rPr>
        <w:t>. В основном население занимается выращиванием картофеля и овощей</w:t>
      </w:r>
      <w:r w:rsidR="00E85AF8">
        <w:rPr>
          <w:sz w:val="28"/>
          <w:szCs w:val="28"/>
        </w:rPr>
        <w:t xml:space="preserve"> и только для личных целей.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 xml:space="preserve">Созданы условия для наиболее полного удовлетворения спроса населения на потребительские товары и услуги. На территории поселения работает </w:t>
      </w:r>
      <w:r w:rsidR="00EB452C">
        <w:rPr>
          <w:sz w:val="28"/>
          <w:szCs w:val="28"/>
        </w:rPr>
        <w:t xml:space="preserve">7 </w:t>
      </w:r>
      <w:r w:rsidRPr="00F472EC">
        <w:rPr>
          <w:sz w:val="28"/>
          <w:szCs w:val="28"/>
        </w:rPr>
        <w:t xml:space="preserve">торговых точек. Из них </w:t>
      </w:r>
      <w:r w:rsidR="00EB452C">
        <w:rPr>
          <w:sz w:val="28"/>
          <w:szCs w:val="28"/>
        </w:rPr>
        <w:t>5</w:t>
      </w:r>
      <w:r w:rsidRPr="00F472EC">
        <w:rPr>
          <w:sz w:val="28"/>
          <w:szCs w:val="28"/>
        </w:rPr>
        <w:t xml:space="preserve"> частных предпринимателей.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> </w:t>
      </w:r>
    </w:p>
    <w:p w:rsidR="00896F88" w:rsidRPr="00F472EC" w:rsidRDefault="00896F88" w:rsidP="00896F88">
      <w:pPr>
        <w:spacing w:before="100" w:beforeAutospacing="1" w:after="100" w:afterAutospacing="1"/>
        <w:rPr>
          <w:sz w:val="28"/>
          <w:szCs w:val="28"/>
        </w:rPr>
      </w:pPr>
      <w:r w:rsidRPr="00F472EC">
        <w:rPr>
          <w:b/>
          <w:bCs/>
          <w:sz w:val="28"/>
          <w:szCs w:val="28"/>
        </w:rPr>
        <w:t>Инженерная инфраструктура</w:t>
      </w:r>
    </w:p>
    <w:p w:rsidR="00896F88" w:rsidRPr="00F472EC" w:rsidRDefault="00896F88" w:rsidP="00802A46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 xml:space="preserve">Теплоснабжение социальных объектов в поселение обеспечивает 1 котельная. Протяженность тепловых сетей – </w:t>
      </w:r>
      <w:r w:rsidR="00EB452C">
        <w:rPr>
          <w:sz w:val="28"/>
          <w:szCs w:val="28"/>
        </w:rPr>
        <w:t>1,33к</w:t>
      </w:r>
      <w:r w:rsidRPr="00F472EC">
        <w:rPr>
          <w:sz w:val="28"/>
          <w:szCs w:val="28"/>
        </w:rPr>
        <w:t>м.</w:t>
      </w:r>
    </w:p>
    <w:p w:rsidR="00E85AF8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lastRenderedPageBreak/>
        <w:t xml:space="preserve">В 2014 году произведена замена </w:t>
      </w:r>
      <w:r w:rsidR="006F2228">
        <w:rPr>
          <w:sz w:val="28"/>
          <w:szCs w:val="28"/>
        </w:rPr>
        <w:t xml:space="preserve">котла </w:t>
      </w:r>
      <w:r w:rsidRPr="00F472EC">
        <w:rPr>
          <w:sz w:val="28"/>
          <w:szCs w:val="28"/>
        </w:rPr>
        <w:t xml:space="preserve">на сумму </w:t>
      </w:r>
      <w:r w:rsidR="006F2228">
        <w:rPr>
          <w:sz w:val="28"/>
          <w:szCs w:val="28"/>
        </w:rPr>
        <w:t>265,0</w:t>
      </w:r>
      <w:r w:rsidRPr="00F472EC">
        <w:rPr>
          <w:sz w:val="28"/>
          <w:szCs w:val="28"/>
        </w:rPr>
        <w:t xml:space="preserve"> тыс. рублей.</w:t>
      </w:r>
      <w:r w:rsidR="006F2228">
        <w:rPr>
          <w:sz w:val="28"/>
          <w:szCs w:val="28"/>
        </w:rPr>
        <w:t xml:space="preserve"> Подведено отопление к жилому дому.  Отопительный сезон прошел без срывов.</w:t>
      </w:r>
      <w:r w:rsidR="005B7C5D">
        <w:rPr>
          <w:sz w:val="28"/>
          <w:szCs w:val="28"/>
        </w:rPr>
        <w:t xml:space="preserve"> </w:t>
      </w:r>
      <w:r w:rsidR="004B36ED">
        <w:rPr>
          <w:sz w:val="28"/>
          <w:szCs w:val="28"/>
        </w:rPr>
        <w:t>Готовность котельной к новому отопительному сезону 70%</w:t>
      </w:r>
      <w:r w:rsidR="00CE3E97">
        <w:rPr>
          <w:sz w:val="28"/>
          <w:szCs w:val="28"/>
        </w:rPr>
        <w:t>.</w:t>
      </w:r>
      <w:r w:rsidR="00AA2F33">
        <w:rPr>
          <w:sz w:val="28"/>
          <w:szCs w:val="28"/>
        </w:rPr>
        <w:t xml:space="preserve"> Отремонтированы  и проведены профилактические работы насосной системы, готов к работе котел, очищены конвективные секции от сажи, демонтированы и установлены дымососы.  </w:t>
      </w:r>
    </w:p>
    <w:p w:rsidR="00896F88" w:rsidRDefault="005B7C5D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Требуется замена котла установленного в 2006 году.</w:t>
      </w:r>
      <w:r w:rsidR="00AA2F33">
        <w:rPr>
          <w:sz w:val="28"/>
          <w:szCs w:val="28"/>
        </w:rPr>
        <w:t xml:space="preserve"> Требуется капитальный ремонт крыши, желательно проф. металлом. </w:t>
      </w:r>
    </w:p>
    <w:p w:rsidR="00E112A6" w:rsidRDefault="00E112A6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Главная задача это обеспечение жителей питьевой водой. В 2014 году было устранено 9 аварий на водопроводных сетях. Заменено 550 метров </w:t>
      </w:r>
      <w:r w:rsidR="0048739E">
        <w:rPr>
          <w:sz w:val="28"/>
          <w:szCs w:val="28"/>
        </w:rPr>
        <w:t xml:space="preserve">аварийного </w:t>
      </w:r>
      <w:r>
        <w:rPr>
          <w:sz w:val="28"/>
          <w:szCs w:val="28"/>
        </w:rPr>
        <w:t>водопровода. Капитально отремонтировано 4 колодца с полной заменой арматуры. Восстановлен водопровод к 6 жилым домам</w:t>
      </w:r>
      <w:r w:rsidR="0048739E">
        <w:rPr>
          <w:sz w:val="28"/>
          <w:szCs w:val="28"/>
        </w:rPr>
        <w:t xml:space="preserve"> и подведен </w:t>
      </w:r>
      <w:r w:rsidR="006D7109">
        <w:rPr>
          <w:sz w:val="28"/>
          <w:szCs w:val="28"/>
        </w:rPr>
        <w:t xml:space="preserve">новый </w:t>
      </w:r>
      <w:r w:rsidR="0048739E">
        <w:rPr>
          <w:sz w:val="28"/>
          <w:szCs w:val="28"/>
        </w:rPr>
        <w:t>к 5 домам</w:t>
      </w:r>
      <w:r>
        <w:rPr>
          <w:sz w:val="28"/>
          <w:szCs w:val="28"/>
        </w:rPr>
        <w:t xml:space="preserve">. В Вахрушево </w:t>
      </w:r>
      <w:proofErr w:type="gramStart"/>
      <w:r>
        <w:rPr>
          <w:sz w:val="28"/>
          <w:szCs w:val="28"/>
        </w:rPr>
        <w:t>заменен</w:t>
      </w:r>
      <w:proofErr w:type="gramEnd"/>
      <w:r w:rsidR="00603B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частотник</w:t>
      </w:r>
      <w:proofErr w:type="spellEnd"/>
      <w:r>
        <w:rPr>
          <w:sz w:val="28"/>
          <w:szCs w:val="28"/>
        </w:rPr>
        <w:t xml:space="preserve"> на скважине. Большой проблемой является задолженность населения по оплате за воду. За 2014 год она составила 80,0 т.р. (всего задолженность 387,0 т.р.). Сегодня 6 дел в суде.</w:t>
      </w:r>
    </w:p>
    <w:p w:rsidR="006D7109" w:rsidRDefault="006D7109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текущем году устранено 8 порывов, зак</w:t>
      </w:r>
      <w:r w:rsidR="00113CA8">
        <w:rPr>
          <w:sz w:val="28"/>
          <w:szCs w:val="28"/>
        </w:rPr>
        <w:t>о</w:t>
      </w:r>
      <w:r>
        <w:rPr>
          <w:sz w:val="28"/>
          <w:szCs w:val="28"/>
        </w:rPr>
        <w:t>нч</w:t>
      </w:r>
      <w:r w:rsidR="00113CA8">
        <w:rPr>
          <w:sz w:val="28"/>
          <w:szCs w:val="28"/>
        </w:rPr>
        <w:t>ена</w:t>
      </w:r>
      <w:r>
        <w:rPr>
          <w:sz w:val="28"/>
          <w:szCs w:val="28"/>
        </w:rPr>
        <w:t xml:space="preserve"> прокладк</w:t>
      </w:r>
      <w:r w:rsidR="00113CA8">
        <w:rPr>
          <w:sz w:val="28"/>
          <w:szCs w:val="28"/>
        </w:rPr>
        <w:t>а</w:t>
      </w:r>
      <w:r>
        <w:rPr>
          <w:sz w:val="28"/>
          <w:szCs w:val="28"/>
        </w:rPr>
        <w:t xml:space="preserve"> водопровода </w:t>
      </w:r>
      <w:r w:rsidR="00CE3E97">
        <w:rPr>
          <w:sz w:val="28"/>
          <w:szCs w:val="28"/>
        </w:rPr>
        <w:t>по ул.  Московская Крутологово,</w:t>
      </w:r>
      <w:r w:rsidR="000E0E58">
        <w:rPr>
          <w:sz w:val="28"/>
          <w:szCs w:val="28"/>
        </w:rPr>
        <w:t xml:space="preserve"> установлен колодец, </w:t>
      </w:r>
      <w:r w:rsidR="00CE3E97">
        <w:rPr>
          <w:sz w:val="28"/>
          <w:szCs w:val="28"/>
        </w:rPr>
        <w:t xml:space="preserve"> </w:t>
      </w:r>
      <w:r w:rsidR="00AA2F33">
        <w:rPr>
          <w:sz w:val="28"/>
          <w:szCs w:val="28"/>
        </w:rPr>
        <w:t>остались подключение частных домовладений. Заменена часть водопровода на ул. Озерная 50 метров.</w:t>
      </w:r>
      <w:r w:rsidR="000E0E58">
        <w:rPr>
          <w:sz w:val="28"/>
          <w:szCs w:val="28"/>
        </w:rPr>
        <w:t xml:space="preserve"> До 01.09 прокладка водопровода по ул. Московская Вахрушево.</w:t>
      </w:r>
    </w:p>
    <w:p w:rsidR="000E0E58" w:rsidRPr="00F472EC" w:rsidRDefault="000E0E5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Требуется: установить </w:t>
      </w:r>
      <w:proofErr w:type="spellStart"/>
      <w:r>
        <w:rPr>
          <w:sz w:val="28"/>
          <w:szCs w:val="28"/>
        </w:rPr>
        <w:t>частотник</w:t>
      </w:r>
      <w:proofErr w:type="spellEnd"/>
      <w:r>
        <w:rPr>
          <w:sz w:val="28"/>
          <w:szCs w:val="28"/>
        </w:rPr>
        <w:t xml:space="preserve"> на скважинах № 1-2, капитальный ремонт павильонов на скважинах № 3-4, ограждение защитн</w:t>
      </w:r>
      <w:r w:rsidR="00DC0DCB">
        <w:rPr>
          <w:sz w:val="28"/>
          <w:szCs w:val="28"/>
        </w:rPr>
        <w:t xml:space="preserve">о-санитарной зоны скважин № 1-2, требуется глубинный насос и </w:t>
      </w:r>
      <w:proofErr w:type="spellStart"/>
      <w:r w:rsidR="00DC0DCB">
        <w:rPr>
          <w:sz w:val="28"/>
          <w:szCs w:val="28"/>
        </w:rPr>
        <w:t>электрокабель</w:t>
      </w:r>
      <w:proofErr w:type="spellEnd"/>
      <w:r w:rsidR="00DC0DCB">
        <w:rPr>
          <w:sz w:val="28"/>
          <w:szCs w:val="28"/>
        </w:rPr>
        <w:t>.</w:t>
      </w:r>
    </w:p>
    <w:p w:rsidR="00896F88" w:rsidRPr="00F472EC" w:rsidRDefault="00896F88" w:rsidP="00802A46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>Услуги стационарной телефонной связи предоставляются</w:t>
      </w:r>
      <w:r w:rsidR="006D7109">
        <w:rPr>
          <w:sz w:val="28"/>
          <w:szCs w:val="28"/>
        </w:rPr>
        <w:t xml:space="preserve"> </w:t>
      </w:r>
      <w:r w:rsidRPr="00F472EC">
        <w:rPr>
          <w:sz w:val="28"/>
          <w:szCs w:val="28"/>
        </w:rPr>
        <w:t>ОАО «Ростелеком».</w:t>
      </w:r>
      <w:r w:rsidR="006F2228">
        <w:rPr>
          <w:sz w:val="28"/>
          <w:szCs w:val="28"/>
        </w:rPr>
        <w:t xml:space="preserve"> Имеются периодически перебои связи.</w:t>
      </w:r>
      <w:r w:rsidRPr="00F472EC">
        <w:rPr>
          <w:sz w:val="28"/>
          <w:szCs w:val="28"/>
        </w:rPr>
        <w:t xml:space="preserve"> В поселении работает</w:t>
      </w:r>
      <w:r w:rsidR="00802A46">
        <w:rPr>
          <w:sz w:val="28"/>
          <w:szCs w:val="28"/>
        </w:rPr>
        <w:t xml:space="preserve"> (не стабильно)</w:t>
      </w:r>
      <w:r w:rsidRPr="00F472EC">
        <w:rPr>
          <w:sz w:val="28"/>
          <w:szCs w:val="28"/>
        </w:rPr>
        <w:t xml:space="preserve"> мобильная связь операторов «Мегафон», </w:t>
      </w:r>
      <w:r w:rsidR="00802A46">
        <w:rPr>
          <w:sz w:val="28"/>
          <w:szCs w:val="28"/>
        </w:rPr>
        <w:t xml:space="preserve"> «Билайн»</w:t>
      </w:r>
      <w:r w:rsidRPr="00F472EC">
        <w:rPr>
          <w:sz w:val="28"/>
          <w:szCs w:val="28"/>
        </w:rPr>
        <w:t>.</w:t>
      </w:r>
      <w:r w:rsidR="00113CA8">
        <w:rPr>
          <w:sz w:val="28"/>
          <w:szCs w:val="28"/>
        </w:rPr>
        <w:t xml:space="preserve"> МТС и теле</w:t>
      </w:r>
      <w:proofErr w:type="gramStart"/>
      <w:r w:rsidR="00113CA8">
        <w:rPr>
          <w:sz w:val="28"/>
          <w:szCs w:val="28"/>
        </w:rPr>
        <w:t>2</w:t>
      </w:r>
      <w:proofErr w:type="gramEnd"/>
      <w:r w:rsidR="004B36ED">
        <w:rPr>
          <w:sz w:val="28"/>
          <w:szCs w:val="28"/>
        </w:rPr>
        <w:t xml:space="preserve"> </w:t>
      </w:r>
    </w:p>
    <w:p w:rsidR="00896F88" w:rsidRPr="00F472EC" w:rsidRDefault="00802A46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896F88" w:rsidRPr="00F472EC">
        <w:rPr>
          <w:sz w:val="28"/>
          <w:szCs w:val="28"/>
        </w:rPr>
        <w:t>дна из основных проблем</w:t>
      </w:r>
      <w:r>
        <w:rPr>
          <w:sz w:val="28"/>
          <w:szCs w:val="28"/>
        </w:rPr>
        <w:t xml:space="preserve"> - </w:t>
      </w:r>
      <w:r w:rsidRPr="00F472EC">
        <w:rPr>
          <w:sz w:val="28"/>
          <w:szCs w:val="28"/>
        </w:rPr>
        <w:t>состояние муниципальных дорог</w:t>
      </w:r>
      <w:r w:rsidR="00896F88" w:rsidRPr="00F472EC">
        <w:rPr>
          <w:sz w:val="28"/>
          <w:szCs w:val="28"/>
        </w:rPr>
        <w:t xml:space="preserve">, которые необходимо решать. Автомобильных дорог на территории поселения </w:t>
      </w:r>
      <w:r>
        <w:rPr>
          <w:sz w:val="28"/>
          <w:szCs w:val="28"/>
        </w:rPr>
        <w:t>11,</w:t>
      </w:r>
      <w:r w:rsidR="00896F88" w:rsidRPr="00F472EC">
        <w:rPr>
          <w:sz w:val="28"/>
          <w:szCs w:val="28"/>
        </w:rPr>
        <w:t xml:space="preserve"> общей протяжённостью </w:t>
      </w:r>
      <w:r>
        <w:rPr>
          <w:sz w:val="28"/>
          <w:szCs w:val="28"/>
        </w:rPr>
        <w:t>18</w:t>
      </w:r>
      <w:r w:rsidR="00896F88" w:rsidRPr="00F472EC">
        <w:rPr>
          <w:sz w:val="28"/>
          <w:szCs w:val="28"/>
        </w:rPr>
        <w:t xml:space="preserve"> км.</w:t>
      </w:r>
    </w:p>
    <w:p w:rsidR="008673E3" w:rsidRDefault="00896F88" w:rsidP="00EA5EF5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>На содержание и ремонт автомобильных дорог затрачено</w:t>
      </w:r>
      <w:r w:rsidR="00E85AF8">
        <w:rPr>
          <w:sz w:val="28"/>
          <w:szCs w:val="28"/>
        </w:rPr>
        <w:t xml:space="preserve"> в прошлом году</w:t>
      </w:r>
      <w:r w:rsidRPr="00F472EC">
        <w:rPr>
          <w:sz w:val="28"/>
          <w:szCs w:val="28"/>
        </w:rPr>
        <w:t xml:space="preserve"> </w:t>
      </w:r>
      <w:r w:rsidR="006F2228">
        <w:rPr>
          <w:sz w:val="28"/>
          <w:szCs w:val="28"/>
        </w:rPr>
        <w:t xml:space="preserve">более 1500,0 </w:t>
      </w:r>
      <w:r w:rsidRPr="00F472EC">
        <w:rPr>
          <w:sz w:val="28"/>
          <w:szCs w:val="28"/>
        </w:rPr>
        <w:t>тыс. рублей.</w:t>
      </w:r>
      <w:r w:rsidR="006F2228">
        <w:rPr>
          <w:sz w:val="28"/>
          <w:szCs w:val="28"/>
        </w:rPr>
        <w:t xml:space="preserve"> Отремонтирована часть ул. Озерная до кладбища на сумму 1468,7 т.р.  В текущем</w:t>
      </w:r>
      <w:r w:rsidRPr="00F472EC">
        <w:rPr>
          <w:sz w:val="28"/>
          <w:szCs w:val="28"/>
        </w:rPr>
        <w:t xml:space="preserve"> г</w:t>
      </w:r>
      <w:r w:rsidR="006F2228">
        <w:rPr>
          <w:sz w:val="28"/>
          <w:szCs w:val="28"/>
        </w:rPr>
        <w:t>оду</w:t>
      </w:r>
      <w:r w:rsidRPr="00F472EC">
        <w:rPr>
          <w:sz w:val="28"/>
          <w:szCs w:val="28"/>
        </w:rPr>
        <w:t xml:space="preserve"> на </w:t>
      </w:r>
      <w:r w:rsidR="006F2228">
        <w:rPr>
          <w:sz w:val="28"/>
          <w:szCs w:val="28"/>
        </w:rPr>
        <w:t>ремонт дорог</w:t>
      </w:r>
      <w:r w:rsidRPr="00F472EC">
        <w:rPr>
          <w:sz w:val="28"/>
          <w:szCs w:val="28"/>
        </w:rPr>
        <w:t xml:space="preserve"> поселения израсходовано – 3</w:t>
      </w:r>
      <w:r w:rsidR="00EA5EF5">
        <w:rPr>
          <w:sz w:val="28"/>
          <w:szCs w:val="28"/>
        </w:rPr>
        <w:t>80</w:t>
      </w:r>
      <w:r w:rsidRPr="00F472EC">
        <w:rPr>
          <w:sz w:val="28"/>
          <w:szCs w:val="28"/>
        </w:rPr>
        <w:t xml:space="preserve">,8 т. руб., </w:t>
      </w:r>
      <w:r w:rsidR="00EA5EF5">
        <w:rPr>
          <w:sz w:val="28"/>
          <w:szCs w:val="28"/>
        </w:rPr>
        <w:t xml:space="preserve">это: очистка от снега, </w:t>
      </w:r>
      <w:proofErr w:type="spellStart"/>
      <w:r w:rsidR="00EA5EF5">
        <w:rPr>
          <w:sz w:val="28"/>
          <w:szCs w:val="28"/>
        </w:rPr>
        <w:t>грейдирование</w:t>
      </w:r>
      <w:proofErr w:type="spellEnd"/>
      <w:r w:rsidR="00EA5EF5">
        <w:rPr>
          <w:sz w:val="28"/>
          <w:szCs w:val="28"/>
        </w:rPr>
        <w:t xml:space="preserve"> и отсыпка щебнем </w:t>
      </w:r>
      <w:r w:rsidR="00D14562">
        <w:rPr>
          <w:sz w:val="28"/>
          <w:szCs w:val="28"/>
        </w:rPr>
        <w:t xml:space="preserve"> участок дороги 3</w:t>
      </w:r>
      <w:r w:rsidR="008673E3">
        <w:rPr>
          <w:sz w:val="28"/>
          <w:szCs w:val="28"/>
        </w:rPr>
        <w:t>0</w:t>
      </w:r>
      <w:r w:rsidR="00D14562">
        <w:rPr>
          <w:sz w:val="28"/>
          <w:szCs w:val="28"/>
        </w:rPr>
        <w:t xml:space="preserve">0 метров </w:t>
      </w:r>
      <w:r w:rsidR="00EA5EF5">
        <w:rPr>
          <w:sz w:val="28"/>
          <w:szCs w:val="28"/>
        </w:rPr>
        <w:t xml:space="preserve">от ул. Озерная до ул. Березовая. </w:t>
      </w:r>
    </w:p>
    <w:p w:rsidR="00E85AF8" w:rsidRDefault="006D7109" w:rsidP="00EA5EF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AF8">
        <w:rPr>
          <w:sz w:val="28"/>
          <w:szCs w:val="28"/>
        </w:rPr>
        <w:t>Сегодня з</w:t>
      </w:r>
      <w:r w:rsidR="00EA5EF5">
        <w:rPr>
          <w:sz w:val="28"/>
          <w:szCs w:val="28"/>
        </w:rPr>
        <w:t xml:space="preserve">аключен контракт </w:t>
      </w:r>
      <w:r w:rsidR="005B7C5D">
        <w:rPr>
          <w:sz w:val="28"/>
          <w:szCs w:val="28"/>
        </w:rPr>
        <w:t xml:space="preserve"> с ООО «Ин-Транс» </w:t>
      </w:r>
      <w:r w:rsidR="00EA5EF5">
        <w:rPr>
          <w:sz w:val="28"/>
          <w:szCs w:val="28"/>
        </w:rPr>
        <w:t>на ремо</w:t>
      </w:r>
      <w:r w:rsidR="005B7C5D">
        <w:rPr>
          <w:sz w:val="28"/>
          <w:szCs w:val="28"/>
        </w:rPr>
        <w:t>нт дороги ул. Новая  на сумму 1127,3</w:t>
      </w:r>
      <w:r w:rsidR="00EA5EF5">
        <w:rPr>
          <w:sz w:val="28"/>
          <w:szCs w:val="28"/>
        </w:rPr>
        <w:t xml:space="preserve">т.р. </w:t>
      </w:r>
      <w:r>
        <w:rPr>
          <w:sz w:val="28"/>
          <w:szCs w:val="28"/>
        </w:rPr>
        <w:t xml:space="preserve">К исполнению контракта «Ин-Транс» будет приступать через 10 дней.  </w:t>
      </w:r>
    </w:p>
    <w:p w:rsidR="00896F88" w:rsidRPr="00F472EC" w:rsidRDefault="006D7109" w:rsidP="00EA5EF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Требуется: ремонт дороги по ул. Озерная с. Крутологово и два участка дорог по 300 и 350 метров по ул. </w:t>
      </w:r>
      <w:proofErr w:type="spellStart"/>
      <w:r>
        <w:rPr>
          <w:sz w:val="28"/>
          <w:szCs w:val="28"/>
        </w:rPr>
        <w:t>Искринская</w:t>
      </w:r>
      <w:proofErr w:type="spellEnd"/>
      <w:r>
        <w:rPr>
          <w:sz w:val="28"/>
          <w:szCs w:val="28"/>
        </w:rPr>
        <w:t xml:space="preserve"> и ул. Московская (Вахрушево).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 xml:space="preserve">- выполнены работы по </w:t>
      </w:r>
      <w:proofErr w:type="spellStart"/>
      <w:r w:rsidR="00EA5EF5">
        <w:rPr>
          <w:sz w:val="28"/>
          <w:szCs w:val="28"/>
        </w:rPr>
        <w:t>буртовке</w:t>
      </w:r>
      <w:proofErr w:type="spellEnd"/>
      <w:r w:rsidR="006D7109">
        <w:rPr>
          <w:sz w:val="28"/>
          <w:szCs w:val="28"/>
        </w:rPr>
        <w:t xml:space="preserve"> </w:t>
      </w:r>
      <w:r w:rsidRPr="00F472EC">
        <w:rPr>
          <w:sz w:val="28"/>
          <w:szCs w:val="28"/>
        </w:rPr>
        <w:t>свалки – 1</w:t>
      </w:r>
      <w:r w:rsidR="00EB5899">
        <w:rPr>
          <w:sz w:val="28"/>
          <w:szCs w:val="28"/>
        </w:rPr>
        <w:t>5</w:t>
      </w:r>
      <w:r w:rsidRPr="00F472EC">
        <w:rPr>
          <w:sz w:val="28"/>
          <w:szCs w:val="28"/>
        </w:rPr>
        <w:t>,1 тыс</w:t>
      </w:r>
      <w:proofErr w:type="gramStart"/>
      <w:r w:rsidRPr="00F472EC">
        <w:rPr>
          <w:sz w:val="28"/>
          <w:szCs w:val="28"/>
        </w:rPr>
        <w:t>.р</w:t>
      </w:r>
      <w:proofErr w:type="gramEnd"/>
      <w:r w:rsidRPr="00F472EC">
        <w:rPr>
          <w:sz w:val="28"/>
          <w:szCs w:val="28"/>
        </w:rPr>
        <w:t>ублей;</w:t>
      </w:r>
    </w:p>
    <w:p w:rsidR="00896F88" w:rsidRPr="00F472EC" w:rsidRDefault="00896F88" w:rsidP="00EA5EF5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>- производилась уборка улиц</w:t>
      </w:r>
      <w:r w:rsidR="0060729A">
        <w:rPr>
          <w:sz w:val="28"/>
          <w:szCs w:val="28"/>
        </w:rPr>
        <w:t xml:space="preserve"> от мусора</w:t>
      </w:r>
      <w:r w:rsidR="0009094D">
        <w:rPr>
          <w:sz w:val="28"/>
          <w:szCs w:val="28"/>
        </w:rPr>
        <w:t>,</w:t>
      </w:r>
      <w:r w:rsidR="00EA5EF5">
        <w:rPr>
          <w:sz w:val="28"/>
          <w:szCs w:val="28"/>
        </w:rPr>
        <w:t xml:space="preserve"> скашивание сорной травы  </w:t>
      </w:r>
      <w:proofErr w:type="gramStart"/>
      <w:r w:rsidRPr="00F472EC">
        <w:rPr>
          <w:sz w:val="28"/>
          <w:szCs w:val="28"/>
        </w:rPr>
        <w:t>–</w:t>
      </w:r>
      <w:r w:rsidR="00EB5899">
        <w:rPr>
          <w:sz w:val="28"/>
          <w:szCs w:val="28"/>
        </w:rPr>
        <w:t>н</w:t>
      </w:r>
      <w:proofErr w:type="gramEnd"/>
      <w:r w:rsidR="00EB5899">
        <w:rPr>
          <w:sz w:val="28"/>
          <w:szCs w:val="28"/>
        </w:rPr>
        <w:t>а</w:t>
      </w:r>
      <w:r w:rsidR="00EA5EF5">
        <w:rPr>
          <w:sz w:val="28"/>
          <w:szCs w:val="28"/>
        </w:rPr>
        <w:t xml:space="preserve"> 33</w:t>
      </w:r>
      <w:r w:rsidRPr="00F472EC">
        <w:rPr>
          <w:sz w:val="28"/>
          <w:szCs w:val="28"/>
        </w:rPr>
        <w:t>,</w:t>
      </w:r>
      <w:r w:rsidR="00EA5EF5">
        <w:rPr>
          <w:sz w:val="28"/>
          <w:szCs w:val="28"/>
        </w:rPr>
        <w:t>0</w:t>
      </w:r>
      <w:r w:rsidRPr="00F472EC">
        <w:rPr>
          <w:sz w:val="28"/>
          <w:szCs w:val="28"/>
        </w:rPr>
        <w:t>тыс.рублей</w:t>
      </w:r>
      <w:r w:rsidR="00DD203A">
        <w:rPr>
          <w:sz w:val="28"/>
          <w:szCs w:val="28"/>
        </w:rPr>
        <w:t>.</w:t>
      </w:r>
      <w:r w:rsidR="0028525F">
        <w:rPr>
          <w:sz w:val="28"/>
          <w:szCs w:val="28"/>
        </w:rPr>
        <w:t xml:space="preserve"> Работы проводились совместно с центром занятости.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>Население частных домов</w:t>
      </w:r>
      <w:r w:rsidR="00E85AF8">
        <w:rPr>
          <w:sz w:val="28"/>
          <w:szCs w:val="28"/>
        </w:rPr>
        <w:t xml:space="preserve"> </w:t>
      </w:r>
      <w:r w:rsidRPr="00F472EC">
        <w:rPr>
          <w:sz w:val="28"/>
          <w:szCs w:val="28"/>
        </w:rPr>
        <w:t>стали больше уделять внимания вопросам благоустройства прилегающей территории, внешнему виду зданий, обустраиваются территории возле жилых домов, население много высаживает цветов и оформляет территории возле домов</w:t>
      </w:r>
      <w:r w:rsidR="004F5D58">
        <w:rPr>
          <w:sz w:val="28"/>
          <w:szCs w:val="28"/>
        </w:rPr>
        <w:t>.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96F88" w:rsidRPr="00F472EC" w:rsidRDefault="00896F88" w:rsidP="00896F88">
      <w:pPr>
        <w:spacing w:before="100" w:beforeAutospacing="1" w:after="100" w:afterAutospacing="1"/>
        <w:rPr>
          <w:sz w:val="28"/>
          <w:szCs w:val="28"/>
        </w:rPr>
      </w:pPr>
      <w:r w:rsidRPr="00F472EC">
        <w:rPr>
          <w:b/>
          <w:bCs/>
          <w:sz w:val="28"/>
          <w:szCs w:val="28"/>
        </w:rPr>
        <w:t>Социальная инфраструктура</w:t>
      </w:r>
    </w:p>
    <w:p w:rsidR="00EB5899" w:rsidRPr="00F472EC" w:rsidRDefault="00EB5899" w:rsidP="00EB5899">
      <w:pPr>
        <w:pStyle w:val="p3"/>
        <w:shd w:val="clear" w:color="auto" w:fill="FFFFFF"/>
        <w:rPr>
          <w:color w:val="000000"/>
          <w:sz w:val="28"/>
          <w:szCs w:val="28"/>
        </w:rPr>
      </w:pPr>
      <w:r w:rsidRPr="00F472EC">
        <w:rPr>
          <w:color w:val="000000"/>
          <w:sz w:val="28"/>
          <w:szCs w:val="28"/>
        </w:rPr>
        <w:t xml:space="preserve">Жизнь поселения неразрывно связана со школой. Территории учреждений достаточно большие, но ухоженные и содержится в чистоте. Педагогические коллективы  школ, которыми руководят </w:t>
      </w:r>
      <w:proofErr w:type="spellStart"/>
      <w:r w:rsidRPr="00F472EC">
        <w:rPr>
          <w:color w:val="000000"/>
          <w:sz w:val="28"/>
          <w:szCs w:val="28"/>
        </w:rPr>
        <w:t>Белавцева</w:t>
      </w:r>
      <w:proofErr w:type="spellEnd"/>
      <w:r w:rsidRPr="00F472EC">
        <w:rPr>
          <w:color w:val="000000"/>
          <w:sz w:val="28"/>
          <w:szCs w:val="28"/>
        </w:rPr>
        <w:t xml:space="preserve"> Татьяна Викторовна </w:t>
      </w:r>
      <w:proofErr w:type="gramStart"/>
      <w:r w:rsidRPr="00F472EC">
        <w:rPr>
          <w:color w:val="000000"/>
          <w:sz w:val="28"/>
          <w:szCs w:val="28"/>
        </w:rPr>
        <w:t>в</w:t>
      </w:r>
      <w:proofErr w:type="gramEnd"/>
      <w:r w:rsidRPr="00F472EC">
        <w:rPr>
          <w:color w:val="000000"/>
          <w:sz w:val="28"/>
          <w:szCs w:val="28"/>
        </w:rPr>
        <w:t xml:space="preserve"> с. Крутологово и </w:t>
      </w:r>
      <w:proofErr w:type="gramStart"/>
      <w:r w:rsidRPr="00F472EC">
        <w:rPr>
          <w:color w:val="000000"/>
          <w:sz w:val="28"/>
          <w:szCs w:val="28"/>
        </w:rPr>
        <w:t>в</w:t>
      </w:r>
      <w:proofErr w:type="gramEnd"/>
      <w:r w:rsidRPr="00F472EC">
        <w:rPr>
          <w:color w:val="000000"/>
          <w:sz w:val="28"/>
          <w:szCs w:val="28"/>
        </w:rPr>
        <w:t xml:space="preserve"> Вахрушево Татьяна Михайловна Летягина  – это сообщество творческих личностей, реализующих современные образовательные технологии, что позволят учащимся получать глубокие прочные знания. Результаты работ школы свидетельствуют, что здесь трудятся достойные люди, профессионалы, своего дела. </w:t>
      </w:r>
      <w:r w:rsidR="0060729A">
        <w:rPr>
          <w:color w:val="000000"/>
          <w:sz w:val="28"/>
          <w:szCs w:val="28"/>
        </w:rPr>
        <w:t xml:space="preserve"> </w:t>
      </w:r>
    </w:p>
    <w:p w:rsidR="00EB5899" w:rsidRPr="00F472EC" w:rsidRDefault="00EB5899" w:rsidP="00EB5899">
      <w:pPr>
        <w:pStyle w:val="p3"/>
        <w:shd w:val="clear" w:color="auto" w:fill="FFFFFF"/>
        <w:rPr>
          <w:color w:val="000000"/>
          <w:sz w:val="28"/>
          <w:szCs w:val="28"/>
        </w:rPr>
      </w:pPr>
      <w:r w:rsidRPr="00F472EC">
        <w:rPr>
          <w:color w:val="000000"/>
          <w:sz w:val="28"/>
          <w:szCs w:val="28"/>
        </w:rPr>
        <w:t xml:space="preserve">С удовольствием ходят детишки нашего поселения в свой  любимый детский сад «Лесок», где работают отзывчивые и заботливые специалисты под руководством </w:t>
      </w:r>
      <w:proofErr w:type="spellStart"/>
      <w:r w:rsidRPr="00F472EC">
        <w:rPr>
          <w:color w:val="000000"/>
          <w:sz w:val="28"/>
          <w:szCs w:val="28"/>
        </w:rPr>
        <w:t>Тузковой</w:t>
      </w:r>
      <w:proofErr w:type="spellEnd"/>
      <w:r w:rsidRPr="00F472EC">
        <w:rPr>
          <w:color w:val="000000"/>
          <w:sz w:val="28"/>
          <w:szCs w:val="28"/>
        </w:rPr>
        <w:t xml:space="preserve"> Валентины Павловны.   Здесь для маленьких </w:t>
      </w:r>
      <w:proofErr w:type="spellStart"/>
      <w:r w:rsidRPr="00F472EC">
        <w:rPr>
          <w:color w:val="000000"/>
          <w:sz w:val="28"/>
          <w:szCs w:val="28"/>
        </w:rPr>
        <w:t>крутологовцев</w:t>
      </w:r>
      <w:proofErr w:type="spellEnd"/>
      <w:r w:rsidRPr="00F472EC">
        <w:rPr>
          <w:color w:val="000000"/>
          <w:sz w:val="28"/>
          <w:szCs w:val="28"/>
        </w:rPr>
        <w:t xml:space="preserve"> есть все условия, чтобы расти и полноценно развиваться: уютные группы</w:t>
      </w:r>
      <w:r w:rsidR="0060729A">
        <w:rPr>
          <w:color w:val="000000"/>
          <w:sz w:val="28"/>
          <w:szCs w:val="28"/>
        </w:rPr>
        <w:t xml:space="preserve"> </w:t>
      </w:r>
      <w:r w:rsidR="0060729A" w:rsidRPr="00F472EC">
        <w:rPr>
          <w:color w:val="000000"/>
          <w:sz w:val="28"/>
          <w:szCs w:val="28"/>
        </w:rPr>
        <w:t>и спальни</w:t>
      </w:r>
      <w:r w:rsidRPr="00F472EC">
        <w:rPr>
          <w:color w:val="000000"/>
          <w:sz w:val="28"/>
          <w:szCs w:val="28"/>
        </w:rPr>
        <w:t xml:space="preserve">, экологический уголок, </w:t>
      </w:r>
      <w:r w:rsidR="0060729A">
        <w:rPr>
          <w:color w:val="000000"/>
          <w:sz w:val="28"/>
          <w:szCs w:val="28"/>
        </w:rPr>
        <w:t xml:space="preserve"> </w:t>
      </w:r>
      <w:r w:rsidRPr="00F472EC">
        <w:rPr>
          <w:color w:val="000000"/>
          <w:sz w:val="28"/>
          <w:szCs w:val="28"/>
        </w:rPr>
        <w:t xml:space="preserve"> а самое главное добрые и заботливые воспитатели. Собственными силами коллектив учреждения благоустраивает прилегающую территорию, подходя к этой работе творчески и с энтузиазмом, от того воспитанники детского сада очень любят играть на детских площадках среди цветов и сказочных героев.</w:t>
      </w:r>
    </w:p>
    <w:p w:rsidR="00EB5899" w:rsidRPr="00F472EC" w:rsidRDefault="00EB5899" w:rsidP="00EB5899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EB5899" w:rsidRPr="00F472EC" w:rsidRDefault="00EB5899" w:rsidP="00EB5899">
      <w:pPr>
        <w:pStyle w:val="p3"/>
        <w:shd w:val="clear" w:color="auto" w:fill="FFFFFF"/>
        <w:rPr>
          <w:color w:val="000000"/>
          <w:sz w:val="28"/>
          <w:szCs w:val="28"/>
        </w:rPr>
      </w:pPr>
      <w:r w:rsidRPr="00F472EC">
        <w:rPr>
          <w:color w:val="000000"/>
          <w:sz w:val="28"/>
          <w:szCs w:val="28"/>
        </w:rPr>
        <w:t xml:space="preserve"> На территории администрации работает почтовое отделение.  Рады доставить корреспонденцию своим подписчикам и почтальоны, под руководством Гудковой Елены Михайловны.</w:t>
      </w:r>
    </w:p>
    <w:p w:rsidR="0028525F" w:rsidRDefault="00EB5899" w:rsidP="00EB5899">
      <w:pPr>
        <w:pStyle w:val="p3"/>
        <w:shd w:val="clear" w:color="auto" w:fill="FFFFFF"/>
        <w:rPr>
          <w:color w:val="000000"/>
          <w:sz w:val="28"/>
          <w:szCs w:val="28"/>
        </w:rPr>
      </w:pPr>
      <w:r w:rsidRPr="00F472EC">
        <w:rPr>
          <w:color w:val="000000"/>
          <w:sz w:val="28"/>
          <w:szCs w:val="28"/>
        </w:rPr>
        <w:t xml:space="preserve">Создают хорошее настроение населению коллектив  Крутологовского Дома культуры, у которых  накоплен уже немалый опыт по организации досуга молодежи, подростков, детей и жителей поселения. В течение всего года проводились различные культурно-массовые мероприятия, посвященные </w:t>
      </w:r>
      <w:r w:rsidRPr="00F472EC">
        <w:rPr>
          <w:color w:val="000000"/>
          <w:sz w:val="28"/>
          <w:szCs w:val="28"/>
        </w:rPr>
        <w:lastRenderedPageBreak/>
        <w:t xml:space="preserve">памятным датам и праздникам. Организовывались различные выставки прикладного искусства. </w:t>
      </w:r>
      <w:r w:rsidR="0060729A">
        <w:rPr>
          <w:color w:val="000000"/>
          <w:sz w:val="28"/>
          <w:szCs w:val="28"/>
        </w:rPr>
        <w:t xml:space="preserve"> За текущий период проведено  </w:t>
      </w:r>
      <w:r w:rsidR="00831E00">
        <w:rPr>
          <w:color w:val="000000"/>
          <w:sz w:val="28"/>
          <w:szCs w:val="28"/>
        </w:rPr>
        <w:t xml:space="preserve">186  </w:t>
      </w:r>
      <w:r w:rsidR="0060729A">
        <w:rPr>
          <w:color w:val="000000"/>
          <w:sz w:val="28"/>
          <w:szCs w:val="28"/>
        </w:rPr>
        <w:t>мероприятий</w:t>
      </w:r>
      <w:r w:rsidR="0028525F">
        <w:rPr>
          <w:color w:val="000000"/>
          <w:sz w:val="28"/>
          <w:szCs w:val="28"/>
        </w:rPr>
        <w:t xml:space="preserve">. Которые посетило </w:t>
      </w:r>
      <w:r w:rsidR="00831E00">
        <w:rPr>
          <w:color w:val="000000"/>
          <w:sz w:val="28"/>
          <w:szCs w:val="28"/>
        </w:rPr>
        <w:t>4743</w:t>
      </w:r>
      <w:r w:rsidR="0028525F">
        <w:rPr>
          <w:color w:val="000000"/>
          <w:sz w:val="28"/>
          <w:szCs w:val="28"/>
        </w:rPr>
        <w:t>человека.</w:t>
      </w:r>
      <w:r w:rsidR="0060729A">
        <w:rPr>
          <w:color w:val="000000"/>
          <w:sz w:val="28"/>
          <w:szCs w:val="28"/>
        </w:rPr>
        <w:t xml:space="preserve"> </w:t>
      </w:r>
      <w:r w:rsidR="0009094D">
        <w:rPr>
          <w:color w:val="000000"/>
          <w:sz w:val="28"/>
          <w:szCs w:val="28"/>
        </w:rPr>
        <w:t xml:space="preserve"> В прошлом году про</w:t>
      </w:r>
      <w:r w:rsidR="00814D43">
        <w:rPr>
          <w:color w:val="000000"/>
          <w:sz w:val="28"/>
          <w:szCs w:val="28"/>
        </w:rPr>
        <w:t>в</w:t>
      </w:r>
      <w:r w:rsidR="0009094D">
        <w:rPr>
          <w:color w:val="000000"/>
          <w:sz w:val="28"/>
          <w:szCs w:val="28"/>
        </w:rPr>
        <w:t xml:space="preserve">еден капитальный ремонт электропроводки на сумму  486 т.р., ежегодные  косметические ремонты здания.  </w:t>
      </w:r>
    </w:p>
    <w:p w:rsidR="00EB5899" w:rsidRPr="00F472EC" w:rsidRDefault="0009094D" w:rsidP="00EB589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Требуется</w:t>
      </w:r>
      <w:r w:rsidR="0060729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ремонт потолков  зрительно</w:t>
      </w:r>
      <w:r w:rsidR="00814D4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и танцевальн</w:t>
      </w:r>
      <w:r w:rsidR="00814D43">
        <w:rPr>
          <w:color w:val="000000"/>
          <w:sz w:val="28"/>
          <w:szCs w:val="28"/>
        </w:rPr>
        <w:t>ого  залов</w:t>
      </w:r>
      <w:r w:rsidR="0060729A">
        <w:rPr>
          <w:color w:val="000000"/>
          <w:sz w:val="28"/>
          <w:szCs w:val="28"/>
        </w:rPr>
        <w:t>, замена кресел, замена окон</w:t>
      </w:r>
      <w:r>
        <w:rPr>
          <w:color w:val="000000"/>
          <w:sz w:val="28"/>
          <w:szCs w:val="28"/>
        </w:rPr>
        <w:t xml:space="preserve">. </w:t>
      </w:r>
      <w:r w:rsidR="00831E00">
        <w:rPr>
          <w:color w:val="000000"/>
          <w:sz w:val="28"/>
          <w:szCs w:val="28"/>
        </w:rPr>
        <w:t xml:space="preserve"> </w:t>
      </w:r>
      <w:r w:rsidR="0028525F">
        <w:rPr>
          <w:color w:val="000000"/>
          <w:sz w:val="28"/>
          <w:szCs w:val="28"/>
        </w:rPr>
        <w:t xml:space="preserve"> </w:t>
      </w:r>
    </w:p>
    <w:p w:rsidR="00EB5899" w:rsidRPr="00F472EC" w:rsidRDefault="00EB5899" w:rsidP="00EB5899">
      <w:pPr>
        <w:pStyle w:val="p3"/>
        <w:shd w:val="clear" w:color="auto" w:fill="FFFFFF"/>
        <w:rPr>
          <w:color w:val="000000"/>
          <w:sz w:val="28"/>
          <w:szCs w:val="28"/>
        </w:rPr>
      </w:pPr>
      <w:r w:rsidRPr="00F472EC">
        <w:rPr>
          <w:color w:val="000000"/>
          <w:sz w:val="28"/>
          <w:szCs w:val="28"/>
        </w:rPr>
        <w:t xml:space="preserve"> Для улучшения библиотечного обслуживания работает 2 </w:t>
      </w:r>
      <w:proofErr w:type="gramStart"/>
      <w:r w:rsidRPr="00F472EC">
        <w:rPr>
          <w:color w:val="000000"/>
          <w:sz w:val="28"/>
          <w:szCs w:val="28"/>
        </w:rPr>
        <w:t>библиотечных</w:t>
      </w:r>
      <w:proofErr w:type="gramEnd"/>
      <w:r w:rsidRPr="00F472EC">
        <w:rPr>
          <w:color w:val="000000"/>
          <w:sz w:val="28"/>
          <w:szCs w:val="28"/>
        </w:rPr>
        <w:t xml:space="preserve"> филиала в с. Крутологово  и д. Вахрушево.  </w:t>
      </w:r>
      <w:r w:rsidR="00E85AF8">
        <w:rPr>
          <w:color w:val="000000"/>
          <w:sz w:val="28"/>
          <w:szCs w:val="28"/>
        </w:rPr>
        <w:t xml:space="preserve">В библиотеке Крутологово требуется ремонт пола. </w:t>
      </w:r>
    </w:p>
    <w:p w:rsidR="00EB5899" w:rsidRPr="00F472EC" w:rsidRDefault="0060729A" w:rsidP="00EB589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B5899" w:rsidRPr="00F472EC">
        <w:rPr>
          <w:color w:val="000000"/>
          <w:sz w:val="28"/>
          <w:szCs w:val="28"/>
        </w:rPr>
        <w:t>В 2014 году управлением социальной защиты населения администрации Коченевского района оказана социальная поддержка малоимущей категории граждан на приобретение одежды, обуви, лечение, оплату коммунальных услуг, текущий ремонт. Получают субсид</w:t>
      </w:r>
      <w:r w:rsidR="00EB5899">
        <w:rPr>
          <w:color w:val="000000"/>
          <w:sz w:val="28"/>
          <w:szCs w:val="28"/>
        </w:rPr>
        <w:t>ию на оплату коммунальных услуг</w:t>
      </w:r>
      <w:r w:rsidR="00EB5899" w:rsidRPr="00F472EC">
        <w:rPr>
          <w:color w:val="000000"/>
          <w:sz w:val="28"/>
          <w:szCs w:val="28"/>
        </w:rPr>
        <w:t>. Социальная защита населения осуществляется и при помощи социальных работников.  У нас на территории работает 1 соцработник.</w:t>
      </w:r>
      <w:r w:rsidR="00EB5899">
        <w:rPr>
          <w:color w:val="000000"/>
          <w:sz w:val="28"/>
          <w:szCs w:val="28"/>
        </w:rPr>
        <w:t xml:space="preserve">Стоит на учете 53 семьи в них детей – 110. </w:t>
      </w:r>
      <w:proofErr w:type="gramStart"/>
      <w:r w:rsidR="00EB5899">
        <w:rPr>
          <w:color w:val="000000"/>
          <w:sz w:val="28"/>
          <w:szCs w:val="28"/>
        </w:rPr>
        <w:t>За отчетный период выплачено материальной помощи: 7 семей – 33 т.р., первоклассникам – 2 по 7,3 т.р., ремонт печи 3 семьи по 7 т.р., тяжелое жизненное положение 5 человек на сумму 13,0 т.р., и 1 семья в связи с пожаром – 30,0 т.р.</w:t>
      </w:r>
      <w:r w:rsidR="001524F9">
        <w:rPr>
          <w:color w:val="000000"/>
          <w:sz w:val="28"/>
          <w:szCs w:val="28"/>
        </w:rPr>
        <w:t xml:space="preserve"> (18 семей на сумму 114,6т.р.)</w:t>
      </w:r>
      <w:proofErr w:type="gramEnd"/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>Администрация поселения сотрудничает с общественными организациями.</w:t>
      </w:r>
      <w:r w:rsidR="00114D3E">
        <w:rPr>
          <w:sz w:val="28"/>
          <w:szCs w:val="28"/>
        </w:rPr>
        <w:t xml:space="preserve"> Первичную организацию ветеранов возглавляла Иванова Л.А.. Она и сейчас проводит большую работу с жителями, работает не только с семьями пенсионеров=ветеранов, она знает проблемы, помогает, поддерживает. В данный период </w:t>
      </w:r>
      <w:r w:rsidRPr="00F472EC">
        <w:rPr>
          <w:sz w:val="28"/>
          <w:szCs w:val="28"/>
        </w:rPr>
        <w:t xml:space="preserve"> проводились различные мероприятия: посещение ветеран</w:t>
      </w:r>
      <w:r w:rsidR="00EB5899">
        <w:rPr>
          <w:sz w:val="28"/>
          <w:szCs w:val="28"/>
        </w:rPr>
        <w:t xml:space="preserve">ов на дому, визиты-поздравления </w:t>
      </w:r>
      <w:proofErr w:type="gramStart"/>
      <w:r w:rsidR="00EB5899">
        <w:rPr>
          <w:sz w:val="28"/>
          <w:szCs w:val="28"/>
        </w:rPr>
        <w:t>к</w:t>
      </w:r>
      <w:proofErr w:type="gramEnd"/>
      <w:r w:rsidRPr="00F472EC">
        <w:rPr>
          <w:sz w:val="28"/>
          <w:szCs w:val="28"/>
        </w:rPr>
        <w:t xml:space="preserve"> Дню Победы, к Дню пожилого человека. 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sz w:val="28"/>
          <w:szCs w:val="28"/>
        </w:rPr>
        <w:t> </w:t>
      </w:r>
    </w:p>
    <w:p w:rsidR="00896F88" w:rsidRPr="00F472EC" w:rsidRDefault="00896F88" w:rsidP="00896F88">
      <w:pPr>
        <w:spacing w:before="100" w:beforeAutospacing="1" w:after="100" w:afterAutospacing="1"/>
        <w:jc w:val="both"/>
        <w:rPr>
          <w:sz w:val="28"/>
          <w:szCs w:val="28"/>
        </w:rPr>
      </w:pPr>
      <w:r w:rsidRPr="00F472EC">
        <w:rPr>
          <w:b/>
          <w:bCs/>
          <w:sz w:val="28"/>
          <w:szCs w:val="28"/>
        </w:rPr>
        <w:t>Работа Совета депутатов и администрации сельского поселения</w:t>
      </w:r>
    </w:p>
    <w:p w:rsidR="00E112A6" w:rsidRPr="00F472EC" w:rsidRDefault="00896F88" w:rsidP="00114D3E">
      <w:pPr>
        <w:spacing w:before="100" w:beforeAutospacing="1" w:after="100" w:afterAutospacing="1"/>
        <w:rPr>
          <w:sz w:val="28"/>
          <w:szCs w:val="28"/>
        </w:rPr>
      </w:pPr>
      <w:r w:rsidRPr="00F472EC">
        <w:rPr>
          <w:sz w:val="28"/>
          <w:szCs w:val="28"/>
        </w:rPr>
        <w:t xml:space="preserve">За 2014 год Совет депутатов сельского поселения провел </w:t>
      </w:r>
      <w:r w:rsidR="00114D3E">
        <w:rPr>
          <w:sz w:val="28"/>
          <w:szCs w:val="28"/>
        </w:rPr>
        <w:t>7</w:t>
      </w:r>
      <w:r w:rsidRPr="00F472EC">
        <w:rPr>
          <w:sz w:val="28"/>
          <w:szCs w:val="28"/>
        </w:rPr>
        <w:t xml:space="preserve"> заседаний, на них было принято </w:t>
      </w:r>
      <w:r w:rsidR="00114D3E">
        <w:rPr>
          <w:sz w:val="28"/>
          <w:szCs w:val="28"/>
        </w:rPr>
        <w:t>19</w:t>
      </w:r>
      <w:r w:rsidRPr="00F472EC">
        <w:rPr>
          <w:sz w:val="28"/>
          <w:szCs w:val="28"/>
        </w:rPr>
        <w:t xml:space="preserve"> решений. </w:t>
      </w:r>
      <w:r w:rsidR="00E112A6">
        <w:rPr>
          <w:sz w:val="28"/>
          <w:szCs w:val="28"/>
        </w:rPr>
        <w:t xml:space="preserve">Вынесено 77 постановлений, 103 распоряжений. Зарегистрировано </w:t>
      </w:r>
      <w:r w:rsidR="00C15546">
        <w:rPr>
          <w:sz w:val="28"/>
          <w:szCs w:val="28"/>
        </w:rPr>
        <w:t>366 входящей и 376 и</w:t>
      </w:r>
      <w:r w:rsidR="00E112A6">
        <w:rPr>
          <w:sz w:val="28"/>
          <w:szCs w:val="28"/>
        </w:rPr>
        <w:t>сходящей корреспонденции</w:t>
      </w:r>
      <w:r w:rsidR="00C15546">
        <w:rPr>
          <w:sz w:val="28"/>
          <w:szCs w:val="28"/>
        </w:rPr>
        <w:t>, выдано гражданам 427 различных справок.</w:t>
      </w:r>
    </w:p>
    <w:p w:rsidR="00896F88" w:rsidRPr="00F472EC" w:rsidRDefault="00896F88" w:rsidP="006F3F84">
      <w:pPr>
        <w:spacing w:before="100" w:beforeAutospacing="1" w:after="100" w:afterAutospacing="1"/>
        <w:rPr>
          <w:sz w:val="28"/>
          <w:szCs w:val="28"/>
        </w:rPr>
      </w:pPr>
      <w:r w:rsidRPr="00F472EC">
        <w:rPr>
          <w:sz w:val="28"/>
          <w:szCs w:val="28"/>
        </w:rPr>
        <w:t xml:space="preserve">Все нормативно-правовые акты печатались в </w:t>
      </w:r>
      <w:r w:rsidR="00114D3E">
        <w:rPr>
          <w:sz w:val="28"/>
          <w:szCs w:val="28"/>
        </w:rPr>
        <w:t>печатном издании</w:t>
      </w:r>
      <w:r w:rsidRPr="00F472EC">
        <w:rPr>
          <w:sz w:val="28"/>
          <w:szCs w:val="28"/>
        </w:rPr>
        <w:t xml:space="preserve"> «</w:t>
      </w:r>
      <w:r w:rsidR="00114D3E">
        <w:rPr>
          <w:sz w:val="28"/>
          <w:szCs w:val="28"/>
        </w:rPr>
        <w:t xml:space="preserve">Крутологовские </w:t>
      </w:r>
      <w:r w:rsidRPr="00F472EC">
        <w:rPr>
          <w:sz w:val="28"/>
          <w:szCs w:val="28"/>
        </w:rPr>
        <w:t xml:space="preserve">вести», а также на сайте </w:t>
      </w:r>
      <w:r w:rsidR="00114D3E">
        <w:rPr>
          <w:sz w:val="28"/>
          <w:szCs w:val="28"/>
        </w:rPr>
        <w:t xml:space="preserve">Крутологовского </w:t>
      </w:r>
      <w:r w:rsidRPr="00F472EC">
        <w:rPr>
          <w:sz w:val="28"/>
          <w:szCs w:val="28"/>
        </w:rPr>
        <w:t>сельского</w:t>
      </w:r>
      <w:r w:rsidR="00114D3E">
        <w:rPr>
          <w:sz w:val="28"/>
          <w:szCs w:val="28"/>
        </w:rPr>
        <w:t xml:space="preserve"> совета</w:t>
      </w:r>
      <w:r w:rsidRPr="00F472EC">
        <w:rPr>
          <w:sz w:val="28"/>
          <w:szCs w:val="28"/>
        </w:rPr>
        <w:t>.</w:t>
      </w:r>
    </w:p>
    <w:p w:rsidR="00896F88" w:rsidRPr="00F472EC" w:rsidRDefault="00896F88" w:rsidP="00896F88">
      <w:pPr>
        <w:spacing w:before="100" w:beforeAutospacing="1" w:after="100" w:afterAutospacing="1"/>
        <w:rPr>
          <w:sz w:val="28"/>
          <w:szCs w:val="28"/>
        </w:rPr>
      </w:pPr>
      <w:r w:rsidRPr="00F472EC">
        <w:rPr>
          <w:b/>
          <w:bCs/>
          <w:sz w:val="28"/>
          <w:szCs w:val="28"/>
        </w:rPr>
        <w:t>Перспектива развития поселения</w:t>
      </w:r>
    </w:p>
    <w:p w:rsidR="00C15546" w:rsidRDefault="00896F88" w:rsidP="00896F88">
      <w:pPr>
        <w:spacing w:before="100" w:beforeAutospacing="1" w:after="100" w:afterAutospacing="1"/>
        <w:rPr>
          <w:sz w:val="28"/>
          <w:szCs w:val="28"/>
        </w:rPr>
      </w:pPr>
      <w:r w:rsidRPr="00F472EC">
        <w:rPr>
          <w:sz w:val="28"/>
          <w:szCs w:val="28"/>
        </w:rPr>
        <w:lastRenderedPageBreak/>
        <w:t>Для успешного развития сельского поселения требуется немало усилий, как со стороны администрации, так и со стороны жителей сельского поселения. Первоочередная задача это</w:t>
      </w:r>
      <w:r w:rsidR="00C15546">
        <w:rPr>
          <w:sz w:val="28"/>
          <w:szCs w:val="28"/>
        </w:rPr>
        <w:t xml:space="preserve">: </w:t>
      </w:r>
    </w:p>
    <w:p w:rsidR="00C15546" w:rsidRDefault="00C15546" w:rsidP="00896F8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и ремонт водопроводов.  </w:t>
      </w:r>
    </w:p>
    <w:p w:rsidR="00C15546" w:rsidRDefault="00C15546" w:rsidP="00896F8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-Р</w:t>
      </w:r>
      <w:r w:rsidR="00896F88" w:rsidRPr="00F472EC">
        <w:rPr>
          <w:sz w:val="28"/>
          <w:szCs w:val="28"/>
        </w:rPr>
        <w:t>емонт внутри поселковых автомобильных дорог.</w:t>
      </w:r>
    </w:p>
    <w:p w:rsidR="00C15546" w:rsidRDefault="00C15546" w:rsidP="00896F8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</w:t>
      </w:r>
      <w:r w:rsidR="00896F88" w:rsidRPr="00F472EC">
        <w:rPr>
          <w:sz w:val="28"/>
          <w:szCs w:val="28"/>
        </w:rPr>
        <w:t xml:space="preserve">Ремонт систем уличного освещения. </w:t>
      </w:r>
    </w:p>
    <w:p w:rsidR="00C15546" w:rsidRDefault="00C15546" w:rsidP="00896F8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</w:t>
      </w:r>
      <w:r w:rsidR="00896F88" w:rsidRPr="00F472EC">
        <w:rPr>
          <w:sz w:val="28"/>
          <w:szCs w:val="28"/>
        </w:rPr>
        <w:t>Поддержание и развитие социальной сферы</w:t>
      </w:r>
      <w:r>
        <w:rPr>
          <w:sz w:val="28"/>
          <w:szCs w:val="28"/>
        </w:rPr>
        <w:t xml:space="preserve">. </w:t>
      </w:r>
    </w:p>
    <w:p w:rsidR="00C15546" w:rsidRDefault="00C15546" w:rsidP="00896F8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</w:t>
      </w:r>
      <w:r w:rsidR="00896F88" w:rsidRPr="00F472EC">
        <w:rPr>
          <w:sz w:val="28"/>
          <w:szCs w:val="28"/>
        </w:rPr>
        <w:t xml:space="preserve">Работа с населением и обращениями граждан. </w:t>
      </w:r>
    </w:p>
    <w:p w:rsidR="00896F88" w:rsidRPr="00F472EC" w:rsidRDefault="00C15546" w:rsidP="00896F8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</w:t>
      </w:r>
      <w:r w:rsidR="00896F88" w:rsidRPr="00F472EC">
        <w:rPr>
          <w:sz w:val="28"/>
          <w:szCs w:val="28"/>
        </w:rPr>
        <w:t>Работы по благоустройству.</w:t>
      </w:r>
    </w:p>
    <w:p w:rsidR="007574F5" w:rsidRDefault="007574F5" w:rsidP="007574F5">
      <w:pPr>
        <w:pStyle w:val="p3"/>
        <w:shd w:val="clear" w:color="auto" w:fill="FFFFFF"/>
        <w:rPr>
          <w:color w:val="000000"/>
          <w:sz w:val="28"/>
          <w:szCs w:val="28"/>
        </w:rPr>
      </w:pPr>
      <w:r w:rsidRPr="00F472EC">
        <w:rPr>
          <w:color w:val="000000"/>
          <w:sz w:val="28"/>
          <w:szCs w:val="28"/>
        </w:rPr>
        <w:t>Было бы замечательно, если бы все проблемы в сельском поселении решались легко и быстро. Но в реальной жизни так не бывает. К сожалению, у нас в сознании на бытовом уровне по-прежнему доминирует потребительская, а не созидательная идеология, что тормозит развитие местного самоуправления и препятствует реализации гражданами своих прав.</w:t>
      </w:r>
    </w:p>
    <w:p w:rsidR="007574F5" w:rsidRPr="00F472EC" w:rsidRDefault="000F78D8" w:rsidP="007574F5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заключении всем желаю:</w:t>
      </w:r>
      <w:r w:rsidR="007574F5" w:rsidRPr="00F472EC">
        <w:rPr>
          <w:color w:val="000000"/>
          <w:sz w:val="28"/>
          <w:szCs w:val="28"/>
        </w:rPr>
        <w:t xml:space="preserve"> Пускай каждый день на календаре</w:t>
      </w:r>
      <w:r>
        <w:rPr>
          <w:color w:val="000000"/>
          <w:sz w:val="28"/>
          <w:szCs w:val="28"/>
        </w:rPr>
        <w:t xml:space="preserve"> в</w:t>
      </w:r>
      <w:r w:rsidR="007574F5" w:rsidRPr="00F472EC">
        <w:rPr>
          <w:color w:val="000000"/>
          <w:sz w:val="28"/>
          <w:szCs w:val="28"/>
        </w:rPr>
        <w:t>ашей жизни отмечается очередным достижением, добрым поступком, словами благодарности в </w:t>
      </w:r>
      <w:r>
        <w:rPr>
          <w:color w:val="000000"/>
          <w:sz w:val="28"/>
          <w:szCs w:val="28"/>
        </w:rPr>
        <w:t>в</w:t>
      </w:r>
      <w:r w:rsidR="007574F5" w:rsidRPr="00F472EC">
        <w:rPr>
          <w:color w:val="000000"/>
          <w:sz w:val="28"/>
          <w:szCs w:val="28"/>
        </w:rPr>
        <w:t>аш адрес и исполнением</w:t>
      </w:r>
      <w:r w:rsidR="001524F9">
        <w:rPr>
          <w:color w:val="000000"/>
          <w:sz w:val="28"/>
          <w:szCs w:val="28"/>
        </w:rPr>
        <w:t xml:space="preserve"> всех</w:t>
      </w:r>
      <w:r w:rsidR="007574F5" w:rsidRPr="00F472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7574F5" w:rsidRPr="00F472EC">
        <w:rPr>
          <w:color w:val="000000"/>
          <w:sz w:val="28"/>
          <w:szCs w:val="28"/>
        </w:rPr>
        <w:t>аших желаний.</w:t>
      </w:r>
    </w:p>
    <w:p w:rsidR="00896F88" w:rsidRDefault="00896F88" w:rsidP="00C34570">
      <w:pPr>
        <w:shd w:val="clear" w:color="auto" w:fill="FFFFFF"/>
        <w:spacing w:before="100" w:beforeAutospacing="1" w:after="100" w:afterAutospacing="1"/>
      </w:pPr>
    </w:p>
    <w:sectPr w:rsidR="00896F88" w:rsidSect="003C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4D4"/>
    <w:multiLevelType w:val="hybridMultilevel"/>
    <w:tmpl w:val="8AAC9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A5FC5"/>
    <w:multiLevelType w:val="hybridMultilevel"/>
    <w:tmpl w:val="BD7247FE"/>
    <w:lvl w:ilvl="0" w:tplc="E10046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2D7"/>
    <w:rsid w:val="00071C59"/>
    <w:rsid w:val="0009094D"/>
    <w:rsid w:val="000B6083"/>
    <w:rsid w:val="000E0E58"/>
    <w:rsid w:val="000E68AF"/>
    <w:rsid w:val="000F78D8"/>
    <w:rsid w:val="00113CA8"/>
    <w:rsid w:val="00114D3E"/>
    <w:rsid w:val="001524F9"/>
    <w:rsid w:val="001B0854"/>
    <w:rsid w:val="002029A8"/>
    <w:rsid w:val="0028525F"/>
    <w:rsid w:val="002F13E4"/>
    <w:rsid w:val="002F2C72"/>
    <w:rsid w:val="00300025"/>
    <w:rsid w:val="003C7DFE"/>
    <w:rsid w:val="003F07B7"/>
    <w:rsid w:val="003F13B5"/>
    <w:rsid w:val="00431EEE"/>
    <w:rsid w:val="0047376B"/>
    <w:rsid w:val="0048739E"/>
    <w:rsid w:val="004B36ED"/>
    <w:rsid w:val="004F5D58"/>
    <w:rsid w:val="005B7C5D"/>
    <w:rsid w:val="00603B0C"/>
    <w:rsid w:val="0060729A"/>
    <w:rsid w:val="006D7109"/>
    <w:rsid w:val="006F2228"/>
    <w:rsid w:val="006F3F84"/>
    <w:rsid w:val="007574F5"/>
    <w:rsid w:val="00761384"/>
    <w:rsid w:val="007E02EC"/>
    <w:rsid w:val="00802A46"/>
    <w:rsid w:val="00814D43"/>
    <w:rsid w:val="00831E00"/>
    <w:rsid w:val="008673E3"/>
    <w:rsid w:val="00896F88"/>
    <w:rsid w:val="00925201"/>
    <w:rsid w:val="009E288E"/>
    <w:rsid w:val="009F0C22"/>
    <w:rsid w:val="00A672D7"/>
    <w:rsid w:val="00AA2F33"/>
    <w:rsid w:val="00C15546"/>
    <w:rsid w:val="00C34570"/>
    <w:rsid w:val="00C3761A"/>
    <w:rsid w:val="00CE3E97"/>
    <w:rsid w:val="00D14562"/>
    <w:rsid w:val="00DC0DCB"/>
    <w:rsid w:val="00DD203A"/>
    <w:rsid w:val="00DF4946"/>
    <w:rsid w:val="00E112A6"/>
    <w:rsid w:val="00E61226"/>
    <w:rsid w:val="00E85AF8"/>
    <w:rsid w:val="00EA5EF5"/>
    <w:rsid w:val="00EB452C"/>
    <w:rsid w:val="00EB5899"/>
    <w:rsid w:val="00F4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083"/>
    <w:pPr>
      <w:spacing w:before="100" w:beforeAutospacing="1"/>
    </w:pPr>
    <w:rPr>
      <w:color w:val="000000"/>
    </w:rPr>
  </w:style>
  <w:style w:type="paragraph" w:customStyle="1" w:styleId="ConsPlusNormal">
    <w:name w:val="ConsPlusNormal"/>
    <w:rsid w:val="000B608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1">
    <w:name w:val="p1"/>
    <w:basedOn w:val="a"/>
    <w:rsid w:val="00C34570"/>
    <w:pPr>
      <w:spacing w:before="100" w:beforeAutospacing="1" w:after="100" w:afterAutospacing="1"/>
    </w:pPr>
  </w:style>
  <w:style w:type="character" w:customStyle="1" w:styleId="s1">
    <w:name w:val="s1"/>
    <w:basedOn w:val="a0"/>
    <w:rsid w:val="00C34570"/>
  </w:style>
  <w:style w:type="character" w:customStyle="1" w:styleId="s2">
    <w:name w:val="s2"/>
    <w:basedOn w:val="a0"/>
    <w:rsid w:val="00C34570"/>
  </w:style>
  <w:style w:type="paragraph" w:customStyle="1" w:styleId="p3">
    <w:name w:val="p3"/>
    <w:basedOn w:val="a"/>
    <w:rsid w:val="00C34570"/>
    <w:pPr>
      <w:spacing w:before="100" w:beforeAutospacing="1" w:after="100" w:afterAutospacing="1"/>
    </w:pPr>
  </w:style>
  <w:style w:type="character" w:customStyle="1" w:styleId="s3">
    <w:name w:val="s3"/>
    <w:basedOn w:val="a0"/>
    <w:rsid w:val="00C34570"/>
  </w:style>
  <w:style w:type="character" w:styleId="a4">
    <w:name w:val="Strong"/>
    <w:basedOn w:val="a0"/>
    <w:uiPriority w:val="22"/>
    <w:qFormat/>
    <w:rsid w:val="00896F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0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D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6083"/>
    <w:pPr>
      <w:spacing w:before="100" w:beforeAutospacing="1"/>
    </w:pPr>
    <w:rPr>
      <w:color w:val="000000"/>
    </w:rPr>
  </w:style>
  <w:style w:type="paragraph" w:customStyle="1" w:styleId="ConsPlusNormal">
    <w:name w:val="ConsPlusNormal"/>
    <w:rsid w:val="000B608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8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2015-08-12T02:45:00Z</cp:lastPrinted>
  <dcterms:created xsi:type="dcterms:W3CDTF">2015-07-20T02:50:00Z</dcterms:created>
  <dcterms:modified xsi:type="dcterms:W3CDTF">2015-09-08T08:21:00Z</dcterms:modified>
</cp:coreProperties>
</file>