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41C6" w:rsidRPr="00004DAF" w:rsidRDefault="009041C6" w:rsidP="009041C6">
      <w:pPr>
        <w:pStyle w:val="a4"/>
        <w:spacing w:after="0"/>
        <w:jc w:val="center"/>
        <w:rPr>
          <w:rFonts w:ascii="Times New Roman" w:hAnsi="Times New Roman"/>
          <w:b/>
          <w:bCs/>
          <w:sz w:val="28"/>
          <w:szCs w:val="28"/>
        </w:rPr>
      </w:pPr>
      <w:r>
        <w:rPr>
          <w:rFonts w:ascii="Times New Roman" w:hAnsi="Times New Roman"/>
          <w:b/>
          <w:bCs/>
          <w:sz w:val="28"/>
          <w:szCs w:val="28"/>
        </w:rPr>
        <w:t>АДМИНИСТРАЦИЯ КРУТОЛОГОВСКОГО</w:t>
      </w:r>
      <w:r w:rsidRPr="00004DAF">
        <w:rPr>
          <w:rFonts w:ascii="Times New Roman" w:hAnsi="Times New Roman"/>
          <w:b/>
          <w:bCs/>
          <w:sz w:val="28"/>
          <w:szCs w:val="28"/>
        </w:rPr>
        <w:t xml:space="preserve"> СЕЛЬСОВЕТА</w:t>
      </w:r>
    </w:p>
    <w:p w:rsidR="009041C6" w:rsidRPr="00004DAF" w:rsidRDefault="009041C6" w:rsidP="009041C6">
      <w:pPr>
        <w:pStyle w:val="a4"/>
        <w:spacing w:after="0"/>
        <w:jc w:val="center"/>
        <w:rPr>
          <w:rFonts w:ascii="Times New Roman" w:hAnsi="Times New Roman"/>
          <w:b/>
          <w:bCs/>
          <w:sz w:val="28"/>
          <w:szCs w:val="28"/>
        </w:rPr>
      </w:pPr>
      <w:r w:rsidRPr="00004DAF">
        <w:rPr>
          <w:rFonts w:ascii="Times New Roman" w:hAnsi="Times New Roman"/>
          <w:b/>
          <w:bCs/>
          <w:sz w:val="28"/>
          <w:szCs w:val="28"/>
        </w:rPr>
        <w:t>КОЧЕНЕВСКОГО РАЙОНА НОВОСИБИРСКОЙ ОБЛАСТИ</w:t>
      </w:r>
    </w:p>
    <w:p w:rsidR="009041C6" w:rsidRDefault="009041C6" w:rsidP="009041C6">
      <w:pPr>
        <w:autoSpaceDE w:val="0"/>
        <w:autoSpaceDN w:val="0"/>
        <w:spacing w:after="0"/>
        <w:jc w:val="center"/>
        <w:rPr>
          <w:rFonts w:ascii="Times New Roman" w:hAnsi="Times New Roman"/>
          <w:b/>
          <w:bCs/>
          <w:sz w:val="28"/>
          <w:szCs w:val="28"/>
        </w:rPr>
      </w:pPr>
    </w:p>
    <w:p w:rsidR="009041C6" w:rsidRPr="00004DAF" w:rsidRDefault="009041C6" w:rsidP="009041C6">
      <w:pPr>
        <w:autoSpaceDE w:val="0"/>
        <w:autoSpaceDN w:val="0"/>
        <w:spacing w:after="0"/>
        <w:jc w:val="center"/>
        <w:rPr>
          <w:rFonts w:ascii="Times New Roman" w:hAnsi="Times New Roman"/>
          <w:b/>
          <w:bCs/>
          <w:sz w:val="28"/>
          <w:szCs w:val="28"/>
        </w:rPr>
      </w:pPr>
    </w:p>
    <w:p w:rsidR="009041C6" w:rsidRDefault="009041C6" w:rsidP="009041C6">
      <w:pPr>
        <w:autoSpaceDE w:val="0"/>
        <w:autoSpaceDN w:val="0"/>
        <w:spacing w:after="0"/>
        <w:jc w:val="center"/>
        <w:rPr>
          <w:rFonts w:ascii="Times New Roman" w:hAnsi="Times New Roman"/>
          <w:b/>
          <w:bCs/>
          <w:sz w:val="28"/>
          <w:szCs w:val="28"/>
        </w:rPr>
      </w:pPr>
      <w:r w:rsidRPr="00004DAF">
        <w:rPr>
          <w:rFonts w:ascii="Times New Roman" w:hAnsi="Times New Roman"/>
          <w:b/>
          <w:bCs/>
          <w:sz w:val="28"/>
          <w:szCs w:val="28"/>
        </w:rPr>
        <w:t>ПОСТАНОВЛЕНИЕ</w:t>
      </w:r>
    </w:p>
    <w:p w:rsidR="009041C6" w:rsidRDefault="009041C6" w:rsidP="009041C6">
      <w:pPr>
        <w:autoSpaceDE w:val="0"/>
        <w:autoSpaceDN w:val="0"/>
        <w:spacing w:after="0"/>
        <w:jc w:val="center"/>
        <w:rPr>
          <w:rFonts w:ascii="Times New Roman" w:hAnsi="Times New Roman"/>
          <w:bCs/>
          <w:sz w:val="24"/>
          <w:szCs w:val="24"/>
        </w:rPr>
      </w:pPr>
    </w:p>
    <w:p w:rsidR="00335519" w:rsidRPr="00335519" w:rsidRDefault="00335519" w:rsidP="00335519">
      <w:pPr>
        <w:jc w:val="center"/>
        <w:rPr>
          <w:rFonts w:ascii="Times New Roman" w:hAnsi="Times New Roman" w:cs="Times New Roman"/>
          <w:color w:val="000000"/>
          <w:sz w:val="28"/>
          <w:szCs w:val="28"/>
        </w:rPr>
      </w:pPr>
      <w:r w:rsidRPr="00335519">
        <w:rPr>
          <w:rFonts w:ascii="Times New Roman" w:hAnsi="Times New Roman" w:cs="Times New Roman"/>
          <w:color w:val="000000"/>
          <w:sz w:val="28"/>
          <w:szCs w:val="28"/>
        </w:rPr>
        <w:t>от 16.04</w:t>
      </w:r>
      <w:r w:rsidRPr="00335519">
        <w:rPr>
          <w:rFonts w:ascii="Times New Roman" w:hAnsi="Times New Roman" w:cs="Times New Roman"/>
          <w:sz w:val="28"/>
          <w:szCs w:val="28"/>
        </w:rPr>
        <w:t>.</w:t>
      </w:r>
      <w:r w:rsidRPr="00335519">
        <w:rPr>
          <w:rFonts w:ascii="Times New Roman" w:hAnsi="Times New Roman" w:cs="Times New Roman"/>
          <w:color w:val="000000"/>
          <w:sz w:val="28"/>
          <w:szCs w:val="28"/>
        </w:rPr>
        <w:t xml:space="preserve">2016 г.      №  </w:t>
      </w:r>
      <w:r>
        <w:rPr>
          <w:rFonts w:ascii="Times New Roman" w:hAnsi="Times New Roman" w:cs="Times New Roman"/>
          <w:color w:val="000000"/>
          <w:sz w:val="28"/>
          <w:szCs w:val="28"/>
        </w:rPr>
        <w:t>6</w:t>
      </w:r>
    </w:p>
    <w:p w:rsidR="009041C6" w:rsidRPr="00004DAF" w:rsidRDefault="009041C6" w:rsidP="009041C6">
      <w:pPr>
        <w:spacing w:after="0"/>
        <w:jc w:val="center"/>
        <w:rPr>
          <w:rFonts w:ascii="Times New Roman" w:hAnsi="Times New Roman"/>
          <w:sz w:val="28"/>
          <w:szCs w:val="28"/>
        </w:rPr>
      </w:pPr>
    </w:p>
    <w:p w:rsidR="009041C6" w:rsidRPr="00864157" w:rsidRDefault="009041C6" w:rsidP="009041C6">
      <w:pPr>
        <w:spacing w:after="0"/>
        <w:jc w:val="center"/>
        <w:rPr>
          <w:rFonts w:ascii="Times New Roman" w:hAnsi="Times New Roman"/>
          <w:b/>
          <w:sz w:val="28"/>
          <w:szCs w:val="28"/>
        </w:rPr>
      </w:pPr>
      <w:r w:rsidRPr="00864157">
        <w:rPr>
          <w:rFonts w:ascii="Times New Roman" w:hAnsi="Times New Roman"/>
          <w:b/>
          <w:sz w:val="28"/>
          <w:szCs w:val="28"/>
        </w:rPr>
        <w:t xml:space="preserve">Об утверждении  Инструкции по организации работы  с обращениями </w:t>
      </w:r>
    </w:p>
    <w:p w:rsidR="009041C6" w:rsidRDefault="009041C6" w:rsidP="009041C6">
      <w:pPr>
        <w:spacing w:after="0"/>
        <w:ind w:left="567" w:right="706"/>
        <w:jc w:val="center"/>
        <w:rPr>
          <w:rFonts w:ascii="Times New Roman" w:hAnsi="Times New Roman"/>
          <w:b/>
          <w:sz w:val="28"/>
          <w:szCs w:val="28"/>
        </w:rPr>
      </w:pPr>
      <w:r w:rsidRPr="00864157">
        <w:rPr>
          <w:rFonts w:ascii="Times New Roman" w:hAnsi="Times New Roman"/>
          <w:b/>
          <w:sz w:val="28"/>
          <w:szCs w:val="28"/>
        </w:rPr>
        <w:t xml:space="preserve">граждан и проведению личного приема граждан в администрации </w:t>
      </w:r>
      <w:r>
        <w:rPr>
          <w:rFonts w:ascii="Times New Roman" w:hAnsi="Times New Roman"/>
          <w:b/>
          <w:sz w:val="28"/>
          <w:szCs w:val="28"/>
        </w:rPr>
        <w:t>Крутологовского</w:t>
      </w:r>
      <w:r w:rsidRPr="00864157">
        <w:rPr>
          <w:rFonts w:ascii="Times New Roman" w:hAnsi="Times New Roman"/>
          <w:b/>
          <w:sz w:val="28"/>
          <w:szCs w:val="28"/>
        </w:rPr>
        <w:t xml:space="preserve">  сельсовета Коченевского района</w:t>
      </w:r>
    </w:p>
    <w:p w:rsidR="009041C6" w:rsidRPr="00864157" w:rsidRDefault="009041C6" w:rsidP="009041C6">
      <w:pPr>
        <w:spacing w:after="0"/>
        <w:ind w:left="567" w:right="706"/>
        <w:jc w:val="center"/>
        <w:rPr>
          <w:rFonts w:ascii="Times New Roman" w:hAnsi="Times New Roman"/>
          <w:b/>
          <w:sz w:val="28"/>
          <w:szCs w:val="28"/>
        </w:rPr>
      </w:pPr>
      <w:r w:rsidRPr="00864157">
        <w:rPr>
          <w:rFonts w:ascii="Times New Roman" w:hAnsi="Times New Roman"/>
          <w:b/>
          <w:sz w:val="28"/>
          <w:szCs w:val="28"/>
        </w:rPr>
        <w:t xml:space="preserve"> Новосибирской области</w:t>
      </w:r>
    </w:p>
    <w:p w:rsidR="009041C6" w:rsidRPr="00864157" w:rsidRDefault="009041C6" w:rsidP="009041C6">
      <w:pPr>
        <w:ind w:firstLine="709"/>
        <w:jc w:val="both"/>
        <w:rPr>
          <w:rFonts w:ascii="Times New Roman" w:hAnsi="Times New Roman"/>
          <w:b/>
          <w:sz w:val="28"/>
          <w:szCs w:val="28"/>
        </w:rPr>
      </w:pPr>
    </w:p>
    <w:p w:rsidR="009041C6" w:rsidRPr="00004DAF" w:rsidRDefault="009041C6" w:rsidP="009041C6">
      <w:pPr>
        <w:spacing w:after="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В соответствии с</w:t>
      </w:r>
      <w:r>
        <w:rPr>
          <w:rFonts w:ascii="Times New Roman" w:hAnsi="Times New Roman"/>
          <w:bCs/>
          <w:sz w:val="28"/>
          <w:szCs w:val="28"/>
        </w:rPr>
        <w:t xml:space="preserve"> Федеральным  законом</w:t>
      </w:r>
      <w:r w:rsidRPr="00F73A64">
        <w:rPr>
          <w:rFonts w:ascii="Times New Roman" w:hAnsi="Times New Roman"/>
          <w:bCs/>
          <w:sz w:val="28"/>
          <w:szCs w:val="28"/>
        </w:rPr>
        <w:t xml:space="preserve">  </w:t>
      </w:r>
      <w:r w:rsidRPr="00F73A64">
        <w:rPr>
          <w:rFonts w:ascii="Times New Roman" w:hAnsi="Times New Roman"/>
          <w:sz w:val="28"/>
          <w:szCs w:val="28"/>
        </w:rPr>
        <w:t>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в </w:t>
      </w:r>
      <w:r w:rsidRPr="00004DAF">
        <w:rPr>
          <w:rFonts w:ascii="Times New Roman" w:hAnsi="Times New Roman"/>
          <w:sz w:val="28"/>
          <w:szCs w:val="28"/>
        </w:rPr>
        <w:t>целях реализации Федерального закона от 02.05.2006 № 59-ФЗ «О порядке рассмотрения обращений граждан Российской Федерации», Федерального закона от 09.02.2009 № 8</w:t>
      </w:r>
      <w:r>
        <w:rPr>
          <w:rFonts w:ascii="Times New Roman" w:hAnsi="Times New Roman"/>
          <w:sz w:val="28"/>
          <w:szCs w:val="28"/>
        </w:rPr>
        <w:t>-ФЗ</w:t>
      </w:r>
      <w:r w:rsidRPr="00004DAF">
        <w:rPr>
          <w:rFonts w:ascii="Times New Roman" w:hAnsi="Times New Roman"/>
          <w:sz w:val="28"/>
          <w:szCs w:val="28"/>
        </w:rPr>
        <w:t xml:space="preserve"> «Об обеспечении доступа к информации о деятельности государственных органов и органов местного самоуправления»,  установления единых форм и методов работы при организации рассмотрени</w:t>
      </w:r>
      <w:r>
        <w:rPr>
          <w:rFonts w:ascii="Times New Roman" w:hAnsi="Times New Roman"/>
          <w:sz w:val="28"/>
          <w:szCs w:val="28"/>
        </w:rPr>
        <w:t>я обращений</w:t>
      </w:r>
      <w:proofErr w:type="gramEnd"/>
      <w:r>
        <w:rPr>
          <w:rFonts w:ascii="Times New Roman" w:hAnsi="Times New Roman"/>
          <w:sz w:val="28"/>
          <w:szCs w:val="28"/>
        </w:rPr>
        <w:t xml:space="preserve"> граждан и проведения</w:t>
      </w:r>
      <w:r w:rsidRPr="00004DAF">
        <w:rPr>
          <w:rFonts w:ascii="Times New Roman" w:hAnsi="Times New Roman"/>
          <w:sz w:val="28"/>
          <w:szCs w:val="28"/>
        </w:rPr>
        <w:t xml:space="preserve"> личного приема граждан</w:t>
      </w:r>
      <w:r>
        <w:rPr>
          <w:rFonts w:ascii="Times New Roman" w:hAnsi="Times New Roman"/>
          <w:sz w:val="28"/>
          <w:szCs w:val="28"/>
        </w:rPr>
        <w:t>,</w:t>
      </w:r>
      <w:r w:rsidRPr="00004DAF">
        <w:rPr>
          <w:rFonts w:ascii="Times New Roman" w:hAnsi="Times New Roman"/>
          <w:sz w:val="28"/>
          <w:szCs w:val="28"/>
        </w:rPr>
        <w:t xml:space="preserve"> </w:t>
      </w:r>
      <w:r>
        <w:rPr>
          <w:rFonts w:ascii="Times New Roman" w:hAnsi="Times New Roman"/>
          <w:sz w:val="28"/>
          <w:szCs w:val="28"/>
        </w:rPr>
        <w:t>администрация Крутологовского сельсовета Коченевского района Новосибирской области</w:t>
      </w:r>
    </w:p>
    <w:p w:rsidR="009041C6" w:rsidRPr="00004DAF" w:rsidRDefault="009041C6" w:rsidP="009041C6">
      <w:pPr>
        <w:snapToGrid w:val="0"/>
        <w:spacing w:after="0"/>
        <w:jc w:val="both"/>
        <w:rPr>
          <w:rFonts w:ascii="Times New Roman" w:hAnsi="Times New Roman"/>
          <w:b/>
          <w:bCs/>
          <w:sz w:val="28"/>
          <w:szCs w:val="28"/>
        </w:rPr>
      </w:pPr>
      <w:r>
        <w:rPr>
          <w:rFonts w:ascii="Times New Roman" w:hAnsi="Times New Roman"/>
          <w:b/>
          <w:bCs/>
          <w:sz w:val="28"/>
          <w:szCs w:val="28"/>
        </w:rPr>
        <w:t>ПОСТАНОВЛЯЕТ</w:t>
      </w:r>
      <w:r w:rsidRPr="00004DAF">
        <w:rPr>
          <w:rFonts w:ascii="Times New Roman" w:hAnsi="Times New Roman"/>
          <w:b/>
          <w:bCs/>
          <w:sz w:val="28"/>
          <w:szCs w:val="28"/>
        </w:rPr>
        <w:t>:</w:t>
      </w:r>
    </w:p>
    <w:p w:rsidR="009041C6" w:rsidRDefault="009041C6" w:rsidP="009041C6">
      <w:pPr>
        <w:tabs>
          <w:tab w:val="left" w:pos="1080"/>
        </w:tabs>
        <w:spacing w:after="0"/>
        <w:jc w:val="both"/>
        <w:rPr>
          <w:rFonts w:ascii="Times New Roman" w:hAnsi="Times New Roman"/>
          <w:sz w:val="28"/>
          <w:szCs w:val="28"/>
        </w:rPr>
      </w:pPr>
      <w:r>
        <w:rPr>
          <w:rFonts w:ascii="Times New Roman" w:hAnsi="Times New Roman"/>
          <w:sz w:val="28"/>
          <w:szCs w:val="28"/>
        </w:rPr>
        <w:t xml:space="preserve">       1.</w:t>
      </w:r>
      <w:r w:rsidRPr="00004DAF">
        <w:rPr>
          <w:rFonts w:ascii="Times New Roman" w:hAnsi="Times New Roman"/>
          <w:sz w:val="28"/>
          <w:szCs w:val="28"/>
        </w:rPr>
        <w:t xml:space="preserve">Утвердить </w:t>
      </w:r>
      <w:r>
        <w:rPr>
          <w:rFonts w:ascii="Times New Roman" w:hAnsi="Times New Roman"/>
          <w:sz w:val="28"/>
          <w:szCs w:val="28"/>
        </w:rPr>
        <w:t xml:space="preserve">прилагаемую </w:t>
      </w:r>
      <w:r w:rsidRPr="00004DAF">
        <w:rPr>
          <w:rFonts w:ascii="Times New Roman" w:hAnsi="Times New Roman"/>
          <w:sz w:val="28"/>
          <w:szCs w:val="28"/>
        </w:rPr>
        <w:t xml:space="preserve">Инструкцию по организации работы с обращениями граждан и проведению  личного приема граждан </w:t>
      </w:r>
      <w:r>
        <w:rPr>
          <w:rFonts w:ascii="Times New Roman" w:hAnsi="Times New Roman"/>
          <w:sz w:val="28"/>
          <w:szCs w:val="28"/>
        </w:rPr>
        <w:t>в администрации  Крутологовского</w:t>
      </w:r>
      <w:r w:rsidRPr="00004DAF">
        <w:rPr>
          <w:rFonts w:ascii="Times New Roman" w:hAnsi="Times New Roman"/>
          <w:sz w:val="28"/>
          <w:szCs w:val="28"/>
        </w:rPr>
        <w:t xml:space="preserve">  сельсовета  Коченевского ра</w:t>
      </w:r>
      <w:r>
        <w:rPr>
          <w:rFonts w:ascii="Times New Roman" w:hAnsi="Times New Roman"/>
          <w:sz w:val="28"/>
          <w:szCs w:val="28"/>
        </w:rPr>
        <w:t>йона Новосибирской области.</w:t>
      </w:r>
    </w:p>
    <w:p w:rsidR="009041C6" w:rsidRPr="002B3233" w:rsidRDefault="009041C6" w:rsidP="009041C6">
      <w:pPr>
        <w:pStyle w:val="a3"/>
        <w:jc w:val="both"/>
        <w:rPr>
          <w:rFonts w:ascii="Times New Roman" w:hAnsi="Times New Roman"/>
          <w:sz w:val="28"/>
          <w:szCs w:val="28"/>
        </w:rPr>
      </w:pPr>
      <w:r w:rsidRPr="002B3233">
        <w:rPr>
          <w:rFonts w:ascii="Times New Roman" w:hAnsi="Times New Roman"/>
          <w:sz w:val="28"/>
          <w:szCs w:val="28"/>
        </w:rPr>
        <w:t xml:space="preserve">        2.Постановление администрации Крутологовского сельсовета Коченевского района Новосибирской области</w:t>
      </w:r>
      <w:r w:rsidRPr="002B3233">
        <w:rPr>
          <w:rFonts w:ascii="Times New Roman" w:hAnsi="Times New Roman"/>
          <w:b/>
          <w:sz w:val="28"/>
          <w:szCs w:val="28"/>
        </w:rPr>
        <w:t xml:space="preserve">  </w:t>
      </w:r>
      <w:r w:rsidR="002B3233" w:rsidRPr="002B3233">
        <w:rPr>
          <w:rFonts w:ascii="Times New Roman" w:hAnsi="Times New Roman"/>
          <w:sz w:val="28"/>
          <w:szCs w:val="28"/>
        </w:rPr>
        <w:t>от 12.04.2013 № 31</w:t>
      </w:r>
      <w:r w:rsidRPr="002B3233">
        <w:rPr>
          <w:rFonts w:ascii="Times New Roman" w:hAnsi="Times New Roman"/>
          <w:sz w:val="28"/>
          <w:szCs w:val="28"/>
        </w:rPr>
        <w:t xml:space="preserve"> </w:t>
      </w:r>
      <w:r w:rsidRPr="002B3233">
        <w:rPr>
          <w:rFonts w:ascii="Times New Roman" w:hAnsi="Times New Roman"/>
          <w:b/>
          <w:sz w:val="28"/>
          <w:szCs w:val="28"/>
        </w:rPr>
        <w:t>«</w:t>
      </w:r>
      <w:r w:rsidRPr="002B3233">
        <w:rPr>
          <w:rFonts w:ascii="Times New Roman" w:hAnsi="Times New Roman"/>
          <w:sz w:val="28"/>
          <w:szCs w:val="28"/>
        </w:rPr>
        <w:t>Об утверждении</w:t>
      </w:r>
      <w:r w:rsidRPr="002B3233">
        <w:t xml:space="preserve">  </w:t>
      </w:r>
      <w:r w:rsidRPr="002B3233">
        <w:rPr>
          <w:rFonts w:ascii="Times New Roman" w:hAnsi="Times New Roman"/>
          <w:sz w:val="28"/>
          <w:szCs w:val="28"/>
        </w:rPr>
        <w:t>Инструкции по организации работы  с обращениями граждан и проведению личного приема граждан в администрации Крутологовского сельсовета Коченевского района Новосибирской области» признать утратившим силу.</w:t>
      </w:r>
    </w:p>
    <w:p w:rsidR="009041C6" w:rsidRPr="002B3233" w:rsidRDefault="009041C6" w:rsidP="009041C6">
      <w:pPr>
        <w:pStyle w:val="a3"/>
        <w:jc w:val="both"/>
        <w:rPr>
          <w:rFonts w:ascii="Times New Roman" w:hAnsi="Times New Roman"/>
          <w:sz w:val="28"/>
          <w:szCs w:val="28"/>
        </w:rPr>
      </w:pPr>
      <w:r w:rsidRPr="002B3233">
        <w:rPr>
          <w:rFonts w:ascii="Times New Roman" w:hAnsi="Times New Roman"/>
          <w:sz w:val="28"/>
          <w:szCs w:val="28"/>
        </w:rPr>
        <w:t xml:space="preserve">       3. Постановление администрации Крутологовского сельсовета Коченевского района Новосибирской области от </w:t>
      </w:r>
      <w:r w:rsidR="002B3233" w:rsidRPr="002B3233">
        <w:rPr>
          <w:rFonts w:ascii="Times New Roman" w:hAnsi="Times New Roman"/>
          <w:sz w:val="28"/>
          <w:szCs w:val="28"/>
        </w:rPr>
        <w:t>07.12.2015 № 76</w:t>
      </w:r>
      <w:r w:rsidRPr="002B3233">
        <w:rPr>
          <w:rFonts w:ascii="Times New Roman" w:hAnsi="Times New Roman"/>
          <w:b/>
          <w:sz w:val="28"/>
          <w:szCs w:val="28"/>
        </w:rPr>
        <w:t xml:space="preserve"> «</w:t>
      </w:r>
      <w:r w:rsidRPr="002B3233">
        <w:rPr>
          <w:rFonts w:ascii="Times New Roman" w:hAnsi="Times New Roman"/>
          <w:sz w:val="28"/>
          <w:szCs w:val="28"/>
        </w:rPr>
        <w:t>О внесении</w:t>
      </w:r>
      <w:r w:rsidR="002B3233" w:rsidRPr="002B3233">
        <w:rPr>
          <w:rFonts w:ascii="Times New Roman" w:hAnsi="Times New Roman"/>
          <w:sz w:val="28"/>
          <w:szCs w:val="28"/>
        </w:rPr>
        <w:t xml:space="preserve"> изменений в постановление от 12.04.2013 № 31</w:t>
      </w:r>
      <w:r w:rsidRPr="002B3233">
        <w:rPr>
          <w:rFonts w:ascii="Times New Roman" w:hAnsi="Times New Roman"/>
          <w:sz w:val="28"/>
          <w:szCs w:val="28"/>
        </w:rPr>
        <w:t>» признать утратившим силу.</w:t>
      </w:r>
    </w:p>
    <w:p w:rsidR="009041C6" w:rsidRPr="00864157" w:rsidRDefault="009041C6" w:rsidP="009041C6">
      <w:pPr>
        <w:pStyle w:val="a3"/>
        <w:jc w:val="both"/>
        <w:rPr>
          <w:rFonts w:ascii="Times New Roman" w:hAnsi="Times New Roman"/>
          <w:sz w:val="28"/>
          <w:szCs w:val="28"/>
        </w:rPr>
      </w:pPr>
      <w:r>
        <w:rPr>
          <w:rFonts w:ascii="Times New Roman" w:hAnsi="Times New Roman"/>
          <w:sz w:val="28"/>
          <w:szCs w:val="28"/>
        </w:rPr>
        <w:t xml:space="preserve">      </w:t>
      </w:r>
      <w:r w:rsidR="00B6558B">
        <w:rPr>
          <w:rFonts w:ascii="Times New Roman" w:hAnsi="Times New Roman"/>
          <w:sz w:val="28"/>
          <w:szCs w:val="28"/>
        </w:rPr>
        <w:t xml:space="preserve"> 4</w:t>
      </w:r>
      <w:r w:rsidRPr="00864157">
        <w:rPr>
          <w:rFonts w:ascii="Times New Roman" w:hAnsi="Times New Roman"/>
          <w:sz w:val="28"/>
          <w:szCs w:val="28"/>
        </w:rPr>
        <w:t xml:space="preserve">. Опубликовать настоящее постановление в периодическом печатном издании </w:t>
      </w:r>
      <w:r>
        <w:rPr>
          <w:rFonts w:ascii="Times New Roman" w:hAnsi="Times New Roman"/>
          <w:sz w:val="28"/>
          <w:szCs w:val="28"/>
        </w:rPr>
        <w:t xml:space="preserve"> </w:t>
      </w:r>
      <w:r w:rsidRPr="00864157">
        <w:rPr>
          <w:rFonts w:ascii="Times New Roman" w:hAnsi="Times New Roman"/>
          <w:sz w:val="28"/>
          <w:szCs w:val="28"/>
        </w:rPr>
        <w:t xml:space="preserve"> </w:t>
      </w:r>
      <w:r>
        <w:rPr>
          <w:rFonts w:ascii="Times New Roman" w:hAnsi="Times New Roman"/>
          <w:sz w:val="28"/>
          <w:szCs w:val="28"/>
        </w:rPr>
        <w:t>«Крутологовские вести»</w:t>
      </w:r>
      <w:r w:rsidRPr="00864157">
        <w:rPr>
          <w:rFonts w:ascii="Times New Roman" w:hAnsi="Times New Roman"/>
          <w:sz w:val="28"/>
          <w:szCs w:val="28"/>
        </w:rPr>
        <w:t xml:space="preserve">. </w:t>
      </w:r>
    </w:p>
    <w:p w:rsidR="009041C6" w:rsidRDefault="00B6558B" w:rsidP="009041C6">
      <w:pPr>
        <w:pStyle w:val="a3"/>
        <w:jc w:val="both"/>
        <w:rPr>
          <w:rFonts w:ascii="Times New Roman" w:hAnsi="Times New Roman"/>
          <w:sz w:val="28"/>
          <w:szCs w:val="28"/>
        </w:rPr>
      </w:pPr>
      <w:r>
        <w:rPr>
          <w:rFonts w:ascii="Times New Roman" w:hAnsi="Times New Roman"/>
          <w:sz w:val="28"/>
          <w:szCs w:val="28"/>
        </w:rPr>
        <w:t xml:space="preserve">       5</w:t>
      </w:r>
      <w:r w:rsidR="009041C6" w:rsidRPr="00864157">
        <w:rPr>
          <w:rFonts w:ascii="Times New Roman" w:hAnsi="Times New Roman"/>
          <w:sz w:val="28"/>
          <w:szCs w:val="28"/>
        </w:rPr>
        <w:t>. </w:t>
      </w:r>
      <w:proofErr w:type="gramStart"/>
      <w:r w:rsidR="009041C6" w:rsidRPr="00864157">
        <w:rPr>
          <w:rFonts w:ascii="Times New Roman" w:hAnsi="Times New Roman"/>
          <w:sz w:val="28"/>
          <w:szCs w:val="28"/>
        </w:rPr>
        <w:t>Контроль за</w:t>
      </w:r>
      <w:proofErr w:type="gramEnd"/>
      <w:r w:rsidR="009041C6" w:rsidRPr="00864157">
        <w:rPr>
          <w:rFonts w:ascii="Times New Roman" w:hAnsi="Times New Roman"/>
          <w:sz w:val="28"/>
          <w:szCs w:val="28"/>
        </w:rPr>
        <w:t xml:space="preserve"> исполнением постановления оставляю за собой. </w:t>
      </w:r>
    </w:p>
    <w:p w:rsidR="009041C6" w:rsidRPr="00864157" w:rsidRDefault="009041C6" w:rsidP="009041C6">
      <w:pPr>
        <w:pStyle w:val="a3"/>
        <w:jc w:val="both"/>
        <w:rPr>
          <w:rFonts w:ascii="Times New Roman" w:hAnsi="Times New Roman"/>
          <w:sz w:val="28"/>
          <w:szCs w:val="28"/>
        </w:rPr>
      </w:pPr>
    </w:p>
    <w:p w:rsidR="009041C6" w:rsidRPr="00004DAF" w:rsidRDefault="009041C6" w:rsidP="009041C6">
      <w:pPr>
        <w:autoSpaceDE w:val="0"/>
        <w:autoSpaceDN w:val="0"/>
        <w:adjustRightInd w:val="0"/>
        <w:spacing w:after="0"/>
        <w:jc w:val="both"/>
        <w:rPr>
          <w:rFonts w:ascii="Times New Roman" w:hAnsi="Times New Roman"/>
          <w:sz w:val="28"/>
          <w:szCs w:val="28"/>
        </w:rPr>
      </w:pPr>
      <w:r>
        <w:rPr>
          <w:rFonts w:ascii="Times New Roman" w:hAnsi="Times New Roman"/>
          <w:sz w:val="28"/>
          <w:szCs w:val="28"/>
        </w:rPr>
        <w:t xml:space="preserve">Глава </w:t>
      </w:r>
      <w:r w:rsidRPr="00004DAF">
        <w:rPr>
          <w:rFonts w:ascii="Times New Roman" w:hAnsi="Times New Roman"/>
          <w:sz w:val="28"/>
          <w:szCs w:val="28"/>
        </w:rPr>
        <w:t xml:space="preserve"> </w:t>
      </w:r>
      <w:r>
        <w:rPr>
          <w:rFonts w:ascii="Times New Roman" w:hAnsi="Times New Roman"/>
          <w:sz w:val="28"/>
          <w:szCs w:val="28"/>
        </w:rPr>
        <w:t xml:space="preserve">Крутологовского </w:t>
      </w:r>
      <w:r w:rsidRPr="00004DAF">
        <w:rPr>
          <w:rFonts w:ascii="Times New Roman" w:hAnsi="Times New Roman"/>
          <w:sz w:val="28"/>
          <w:szCs w:val="28"/>
        </w:rPr>
        <w:t>сельсовета</w:t>
      </w:r>
    </w:p>
    <w:p w:rsidR="009041C6" w:rsidRDefault="009041C6" w:rsidP="009041C6">
      <w:pPr>
        <w:autoSpaceDE w:val="0"/>
        <w:autoSpaceDN w:val="0"/>
        <w:adjustRightInd w:val="0"/>
        <w:spacing w:after="0"/>
        <w:jc w:val="both"/>
        <w:rPr>
          <w:rFonts w:ascii="Times New Roman" w:hAnsi="Times New Roman"/>
          <w:sz w:val="28"/>
          <w:szCs w:val="28"/>
        </w:rPr>
      </w:pPr>
      <w:r w:rsidRPr="00004DAF">
        <w:rPr>
          <w:rFonts w:ascii="Times New Roman" w:hAnsi="Times New Roman"/>
          <w:sz w:val="28"/>
          <w:szCs w:val="28"/>
        </w:rPr>
        <w:t>Коченевского района Новосиби</w:t>
      </w:r>
      <w:r>
        <w:rPr>
          <w:rFonts w:ascii="Times New Roman" w:hAnsi="Times New Roman"/>
          <w:sz w:val="28"/>
          <w:szCs w:val="28"/>
        </w:rPr>
        <w:t xml:space="preserve">рской области     </w:t>
      </w:r>
      <w:r w:rsidR="002B3233">
        <w:rPr>
          <w:rFonts w:ascii="Times New Roman" w:hAnsi="Times New Roman"/>
          <w:sz w:val="28"/>
          <w:szCs w:val="28"/>
        </w:rPr>
        <w:t xml:space="preserve">                 СМ.Иванова   </w:t>
      </w:r>
    </w:p>
    <w:p w:rsidR="009041C6" w:rsidRPr="00004DAF" w:rsidRDefault="009041C6" w:rsidP="009041C6">
      <w:pPr>
        <w:autoSpaceDE w:val="0"/>
        <w:autoSpaceDN w:val="0"/>
        <w:adjustRightInd w:val="0"/>
        <w:spacing w:after="0"/>
        <w:jc w:val="both"/>
        <w:rPr>
          <w:rFonts w:ascii="Times New Roman" w:hAnsi="Times New Roman"/>
          <w:sz w:val="28"/>
          <w:szCs w:val="28"/>
        </w:rPr>
      </w:pPr>
    </w:p>
    <w:tbl>
      <w:tblPr>
        <w:tblpPr w:leftFromText="180" w:rightFromText="180" w:vertAnchor="text" w:tblpX="4786" w:tblpY="1"/>
        <w:tblOverlap w:val="never"/>
        <w:tblW w:w="0" w:type="auto"/>
        <w:tblLook w:val="01E0" w:firstRow="1" w:lastRow="1" w:firstColumn="1" w:lastColumn="1" w:noHBand="0" w:noVBand="0"/>
      </w:tblPr>
      <w:tblGrid>
        <w:gridCol w:w="4785"/>
      </w:tblGrid>
      <w:tr w:rsidR="009041C6" w:rsidRPr="000E4872" w:rsidTr="007335D8">
        <w:tc>
          <w:tcPr>
            <w:tcW w:w="4785" w:type="dxa"/>
          </w:tcPr>
          <w:p w:rsidR="009041C6" w:rsidRPr="000E4872" w:rsidRDefault="009041C6" w:rsidP="007335D8">
            <w:pPr>
              <w:spacing w:after="0"/>
              <w:jc w:val="right"/>
              <w:rPr>
                <w:rFonts w:ascii="Times New Roman" w:hAnsi="Times New Roman"/>
                <w:sz w:val="24"/>
                <w:szCs w:val="24"/>
              </w:rPr>
            </w:pPr>
            <w:r w:rsidRPr="000E4872">
              <w:rPr>
                <w:rFonts w:ascii="Times New Roman" w:hAnsi="Times New Roman"/>
                <w:sz w:val="24"/>
                <w:szCs w:val="24"/>
              </w:rPr>
              <w:t>УТВЕРЖДЕНА</w:t>
            </w:r>
          </w:p>
          <w:p w:rsidR="009041C6" w:rsidRPr="000E4872" w:rsidRDefault="009041C6" w:rsidP="007335D8">
            <w:pPr>
              <w:spacing w:after="0"/>
              <w:jc w:val="right"/>
              <w:rPr>
                <w:rFonts w:ascii="Times New Roman" w:hAnsi="Times New Roman"/>
                <w:sz w:val="24"/>
                <w:szCs w:val="24"/>
              </w:rPr>
            </w:pPr>
            <w:r w:rsidRPr="000E4872">
              <w:rPr>
                <w:rFonts w:ascii="Times New Roman" w:hAnsi="Times New Roman"/>
                <w:sz w:val="24"/>
                <w:szCs w:val="24"/>
              </w:rPr>
              <w:t>постановлением администрации</w:t>
            </w:r>
          </w:p>
          <w:p w:rsidR="009041C6" w:rsidRPr="000E4872" w:rsidRDefault="009041C6" w:rsidP="007335D8">
            <w:pPr>
              <w:spacing w:after="0"/>
              <w:jc w:val="right"/>
              <w:rPr>
                <w:rFonts w:ascii="Times New Roman" w:hAnsi="Times New Roman"/>
                <w:sz w:val="24"/>
                <w:szCs w:val="24"/>
              </w:rPr>
            </w:pPr>
            <w:r>
              <w:rPr>
                <w:rFonts w:ascii="Times New Roman" w:hAnsi="Times New Roman"/>
                <w:sz w:val="24"/>
                <w:szCs w:val="24"/>
              </w:rPr>
              <w:t>Крутологовского</w:t>
            </w:r>
            <w:r w:rsidRPr="000E4872">
              <w:rPr>
                <w:rFonts w:ascii="Times New Roman" w:hAnsi="Times New Roman"/>
                <w:sz w:val="24"/>
                <w:szCs w:val="24"/>
              </w:rPr>
              <w:t xml:space="preserve">  сельсовета</w:t>
            </w:r>
          </w:p>
          <w:p w:rsidR="009041C6" w:rsidRPr="000E4872" w:rsidRDefault="009041C6" w:rsidP="007335D8">
            <w:pPr>
              <w:spacing w:after="0"/>
              <w:jc w:val="right"/>
              <w:rPr>
                <w:rFonts w:ascii="Times New Roman" w:hAnsi="Times New Roman"/>
                <w:sz w:val="24"/>
                <w:szCs w:val="24"/>
              </w:rPr>
            </w:pPr>
            <w:r w:rsidRPr="000E4872">
              <w:rPr>
                <w:rFonts w:ascii="Times New Roman" w:hAnsi="Times New Roman"/>
                <w:sz w:val="24"/>
                <w:szCs w:val="24"/>
              </w:rPr>
              <w:t>Коченевского района</w:t>
            </w:r>
          </w:p>
          <w:p w:rsidR="009041C6" w:rsidRPr="000E4872" w:rsidRDefault="009041C6" w:rsidP="007335D8">
            <w:pPr>
              <w:spacing w:after="0"/>
              <w:jc w:val="right"/>
              <w:rPr>
                <w:rFonts w:ascii="Times New Roman" w:hAnsi="Times New Roman"/>
                <w:sz w:val="24"/>
                <w:szCs w:val="24"/>
              </w:rPr>
            </w:pPr>
            <w:r w:rsidRPr="000E4872">
              <w:rPr>
                <w:rFonts w:ascii="Times New Roman" w:hAnsi="Times New Roman"/>
                <w:sz w:val="24"/>
                <w:szCs w:val="24"/>
              </w:rPr>
              <w:t>Новосибирской области</w:t>
            </w:r>
          </w:p>
          <w:p w:rsidR="009041C6" w:rsidRPr="00B67FF4" w:rsidRDefault="008F5C0E" w:rsidP="007335D8">
            <w:pPr>
              <w:spacing w:after="0"/>
              <w:jc w:val="right"/>
              <w:rPr>
                <w:rFonts w:ascii="Times New Roman" w:hAnsi="Times New Roman"/>
                <w:color w:val="FF0000"/>
                <w:sz w:val="24"/>
                <w:szCs w:val="24"/>
              </w:rPr>
            </w:pPr>
            <w:bookmarkStart w:id="0" w:name="_GoBack"/>
            <w:r w:rsidRPr="00EA7948">
              <w:rPr>
                <w:rFonts w:ascii="Times New Roman" w:hAnsi="Times New Roman"/>
                <w:color w:val="000000" w:themeColor="text1"/>
                <w:sz w:val="24"/>
                <w:szCs w:val="24"/>
              </w:rPr>
              <w:t>О</w:t>
            </w:r>
            <w:r w:rsidR="009041C6" w:rsidRPr="00EA7948">
              <w:rPr>
                <w:rFonts w:ascii="Times New Roman" w:hAnsi="Times New Roman"/>
                <w:color w:val="000000" w:themeColor="text1"/>
                <w:sz w:val="24"/>
                <w:szCs w:val="24"/>
              </w:rPr>
              <w:t>т</w:t>
            </w:r>
            <w:r w:rsidRPr="00EA7948">
              <w:rPr>
                <w:rFonts w:ascii="Times New Roman" w:hAnsi="Times New Roman"/>
                <w:color w:val="000000" w:themeColor="text1"/>
                <w:sz w:val="24"/>
                <w:szCs w:val="24"/>
              </w:rPr>
              <w:t xml:space="preserve"> 16.04.2016 № 6</w:t>
            </w:r>
            <w:bookmarkEnd w:id="0"/>
          </w:p>
        </w:tc>
      </w:tr>
    </w:tbl>
    <w:p w:rsidR="009041C6" w:rsidRPr="00004DAF" w:rsidRDefault="007335D8" w:rsidP="009041C6">
      <w:pPr>
        <w:spacing w:after="0"/>
        <w:rPr>
          <w:rFonts w:ascii="Times New Roman" w:hAnsi="Times New Roman"/>
          <w:sz w:val="28"/>
          <w:szCs w:val="28"/>
        </w:rPr>
      </w:pPr>
      <w:r>
        <w:rPr>
          <w:rFonts w:ascii="Times New Roman" w:hAnsi="Times New Roman"/>
          <w:sz w:val="28"/>
          <w:szCs w:val="28"/>
        </w:rPr>
        <w:br w:type="textWrapping" w:clear="all"/>
      </w:r>
    </w:p>
    <w:p w:rsidR="009041C6" w:rsidRPr="00004DAF" w:rsidRDefault="009041C6" w:rsidP="009041C6">
      <w:pPr>
        <w:spacing w:after="0"/>
        <w:jc w:val="center"/>
        <w:rPr>
          <w:rFonts w:ascii="Times New Roman" w:hAnsi="Times New Roman"/>
          <w:sz w:val="28"/>
          <w:szCs w:val="28"/>
        </w:rPr>
      </w:pPr>
    </w:p>
    <w:p w:rsidR="009041C6" w:rsidRDefault="009041C6" w:rsidP="009041C6">
      <w:pPr>
        <w:keepNext/>
        <w:spacing w:after="0"/>
        <w:jc w:val="center"/>
        <w:outlineLvl w:val="1"/>
        <w:rPr>
          <w:rFonts w:ascii="Times New Roman" w:hAnsi="Times New Roman"/>
          <w:b/>
          <w:bCs/>
          <w:sz w:val="28"/>
          <w:szCs w:val="28"/>
        </w:rPr>
      </w:pPr>
      <w:r>
        <w:rPr>
          <w:rFonts w:ascii="Times New Roman" w:hAnsi="Times New Roman"/>
          <w:b/>
          <w:bCs/>
          <w:sz w:val="28"/>
          <w:szCs w:val="28"/>
        </w:rPr>
        <w:t>ИНСТРУКЦИЯ</w:t>
      </w:r>
    </w:p>
    <w:p w:rsidR="009041C6" w:rsidRDefault="009041C6" w:rsidP="009041C6">
      <w:pPr>
        <w:spacing w:after="0"/>
        <w:jc w:val="center"/>
        <w:rPr>
          <w:rFonts w:ascii="Times New Roman" w:hAnsi="Times New Roman"/>
          <w:b/>
          <w:sz w:val="28"/>
          <w:szCs w:val="28"/>
        </w:rPr>
      </w:pPr>
      <w:r>
        <w:rPr>
          <w:rFonts w:ascii="Times New Roman" w:hAnsi="Times New Roman"/>
          <w:b/>
          <w:sz w:val="28"/>
          <w:szCs w:val="28"/>
        </w:rPr>
        <w:t xml:space="preserve">по организации работы с обращениями граждан и проведению </w:t>
      </w:r>
    </w:p>
    <w:p w:rsidR="009041C6" w:rsidRDefault="009041C6" w:rsidP="009041C6">
      <w:pPr>
        <w:spacing w:after="0"/>
        <w:jc w:val="center"/>
        <w:rPr>
          <w:rFonts w:ascii="Times New Roman" w:hAnsi="Times New Roman"/>
          <w:b/>
          <w:sz w:val="28"/>
          <w:szCs w:val="28"/>
        </w:rPr>
      </w:pPr>
      <w:r>
        <w:rPr>
          <w:rFonts w:ascii="Times New Roman" w:hAnsi="Times New Roman"/>
          <w:b/>
          <w:sz w:val="28"/>
          <w:szCs w:val="28"/>
        </w:rPr>
        <w:t>личного приема граждан в администрации Крутологовского сельсовета Коченевского района Новосибирской области</w:t>
      </w:r>
    </w:p>
    <w:p w:rsidR="009041C6" w:rsidRDefault="009041C6" w:rsidP="009041C6">
      <w:pPr>
        <w:spacing w:after="0"/>
        <w:jc w:val="both"/>
        <w:rPr>
          <w:rFonts w:ascii="Times New Roman" w:hAnsi="Times New Roman"/>
          <w:sz w:val="28"/>
          <w:szCs w:val="28"/>
        </w:rPr>
      </w:pPr>
    </w:p>
    <w:p w:rsidR="009041C6" w:rsidRDefault="009041C6" w:rsidP="009041C6">
      <w:pPr>
        <w:spacing w:after="0"/>
        <w:jc w:val="both"/>
        <w:rPr>
          <w:rFonts w:ascii="Times New Roman" w:hAnsi="Times New Roman"/>
          <w:sz w:val="28"/>
          <w:szCs w:val="26"/>
        </w:rPr>
      </w:pPr>
    </w:p>
    <w:p w:rsidR="009041C6" w:rsidRDefault="009041C6" w:rsidP="009041C6">
      <w:pPr>
        <w:keepNext/>
        <w:spacing w:after="0"/>
        <w:jc w:val="center"/>
        <w:outlineLvl w:val="1"/>
        <w:rPr>
          <w:rFonts w:ascii="Times New Roman" w:hAnsi="Times New Roman"/>
          <w:b/>
          <w:bCs/>
          <w:sz w:val="28"/>
          <w:szCs w:val="26"/>
        </w:rPr>
      </w:pPr>
      <w:r>
        <w:rPr>
          <w:rFonts w:ascii="Times New Roman" w:hAnsi="Times New Roman"/>
          <w:b/>
          <w:bCs/>
          <w:sz w:val="28"/>
          <w:szCs w:val="26"/>
        </w:rPr>
        <w:t>1. Общие положения</w:t>
      </w:r>
    </w:p>
    <w:p w:rsidR="009041C6" w:rsidRDefault="009041C6" w:rsidP="009041C6">
      <w:pPr>
        <w:spacing w:after="0"/>
        <w:rPr>
          <w:rFonts w:ascii="Times New Roman" w:hAnsi="Times New Roman"/>
          <w:sz w:val="24"/>
          <w:szCs w:val="24"/>
        </w:rPr>
      </w:pP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1.1. </w:t>
      </w:r>
      <w:proofErr w:type="gramStart"/>
      <w:r>
        <w:rPr>
          <w:rFonts w:ascii="Times New Roman" w:hAnsi="Times New Roman"/>
          <w:sz w:val="28"/>
          <w:szCs w:val="28"/>
        </w:rPr>
        <w:t>Инструкция по организации работы с обращениями граждан и проведению личного приема граждан в администрации Крутологовского сельсовета Коченевского района Новосибирской области (далее - Инструкция) устанавливает требования к организации работы при рассмотрении обращений граждан (письменных и устных, индивидуальных и коллективных), поступающих в администрацию Крутологовского сельсовета Коченевского района Новосибирской области, а также при проведении личного приема граждан Российской Федерации, иностранных граждан и лиц без</w:t>
      </w:r>
      <w:proofErr w:type="gramEnd"/>
      <w:r>
        <w:rPr>
          <w:rFonts w:ascii="Times New Roman" w:hAnsi="Times New Roman"/>
          <w:sz w:val="28"/>
          <w:szCs w:val="28"/>
        </w:rPr>
        <w:t xml:space="preserve"> гражданства (далее - граждан) в администрации Крутологовского сельсовета Коченевского района Новосибирской области  (далее - администрация).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1.2. </w:t>
      </w:r>
      <w:proofErr w:type="gramStart"/>
      <w:r>
        <w:rPr>
          <w:rFonts w:ascii="Times New Roman" w:hAnsi="Times New Roman"/>
          <w:sz w:val="28"/>
          <w:szCs w:val="28"/>
        </w:rPr>
        <w:t>Работа по рассмотрению обращений и организации личного приема граждан осуществляется в соответствии с Конституцией Российской Федерации, Федеральным законом от 02.05.2006 № 59-ФЗ «О порядке рассмотрения обращений  граждан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другим законодательством Российской Федерации, нормативно-правовыми актами администрации, решениями и поручениями Главы Крутологовского сельсовета Коченевского</w:t>
      </w:r>
      <w:proofErr w:type="gramEnd"/>
      <w:r>
        <w:rPr>
          <w:rFonts w:ascii="Times New Roman" w:hAnsi="Times New Roman"/>
          <w:sz w:val="28"/>
          <w:szCs w:val="28"/>
        </w:rPr>
        <w:t xml:space="preserve"> района Новосибирской области, а также на основании настоящей Инструкции.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1.3. Рассмотрение обращений граждан является должностной обязанностью Главы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1.4. Граждане имеют право обращаться в администрацию:</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письменно (направлять индивидуальные и коллективные обращения);</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lastRenderedPageBreak/>
        <w:t>лично (на личных приемах);</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устно (по телефону);</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в форме электронного документа.</w:t>
      </w:r>
    </w:p>
    <w:p w:rsidR="009041C6" w:rsidRDefault="009041C6" w:rsidP="009041C6">
      <w:pPr>
        <w:spacing w:after="0"/>
        <w:jc w:val="both"/>
        <w:rPr>
          <w:rFonts w:ascii="Times New Roman" w:hAnsi="Times New Roman"/>
          <w:sz w:val="28"/>
          <w:szCs w:val="28"/>
        </w:rPr>
      </w:pPr>
    </w:p>
    <w:p w:rsidR="009041C6" w:rsidRDefault="009041C6" w:rsidP="009041C6">
      <w:pPr>
        <w:keepNext/>
        <w:spacing w:after="0"/>
        <w:jc w:val="center"/>
        <w:outlineLvl w:val="2"/>
        <w:rPr>
          <w:rFonts w:ascii="Times New Roman" w:hAnsi="Times New Roman"/>
          <w:b/>
          <w:bCs/>
          <w:sz w:val="28"/>
          <w:szCs w:val="28"/>
        </w:rPr>
      </w:pPr>
      <w:r>
        <w:rPr>
          <w:rFonts w:ascii="Times New Roman" w:hAnsi="Times New Roman"/>
          <w:b/>
          <w:bCs/>
          <w:sz w:val="28"/>
          <w:szCs w:val="28"/>
        </w:rPr>
        <w:t>2. Прием, учет и первичная обработка письменных обращений граждан</w:t>
      </w:r>
    </w:p>
    <w:p w:rsidR="009041C6" w:rsidRDefault="009041C6" w:rsidP="009041C6">
      <w:pPr>
        <w:spacing w:after="0"/>
        <w:ind w:firstLine="720"/>
        <w:jc w:val="both"/>
        <w:rPr>
          <w:rFonts w:ascii="Times New Roman" w:hAnsi="Times New Roman"/>
          <w:sz w:val="28"/>
          <w:szCs w:val="28"/>
        </w:rPr>
      </w:pP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2.1. Письменные обращения граждан, поступившие в администрацию Крутологовского сельсовета Коченевского района Новосибирской области (включая обращения, поступившие по информационным системам общего пользования: факс, информационный сайт и другие) подлежат обязательной регистрации и рассмотрению. </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Почтовый адрес для письменных обращений граждан:</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ул. Московская , 14/2, с. Крутологово, Коченевского района, Новосибирской области, 632633.</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Факс: (383-51) 30137.</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Телефон: (383-51)30137.</w:t>
      </w:r>
    </w:p>
    <w:p w:rsidR="009041C6" w:rsidRDefault="009041C6" w:rsidP="009041C6">
      <w:pPr>
        <w:spacing w:after="0"/>
        <w:jc w:val="both"/>
        <w:rPr>
          <w:rFonts w:ascii="Times New Roman" w:hAnsi="Times New Roman"/>
          <w:sz w:val="28"/>
          <w:szCs w:val="28"/>
        </w:rPr>
      </w:pPr>
    </w:p>
    <w:p w:rsidR="009041C6" w:rsidRDefault="009041C6" w:rsidP="009041C6">
      <w:pPr>
        <w:spacing w:after="0"/>
        <w:jc w:val="both"/>
        <w:rPr>
          <w:rFonts w:ascii="Times New Roman" w:hAnsi="Times New Roman"/>
          <w:sz w:val="28"/>
          <w:szCs w:val="28"/>
        </w:rPr>
      </w:pPr>
      <w:r>
        <w:rPr>
          <w:rFonts w:ascii="Times New Roman" w:hAnsi="Times New Roman"/>
          <w:sz w:val="28"/>
          <w:szCs w:val="28"/>
        </w:rPr>
        <w:t xml:space="preserve">Информационный сайт администрации:  </w:t>
      </w:r>
      <w:r w:rsidRPr="00B67FF4">
        <w:rPr>
          <w:rFonts w:ascii="Times New Roman" w:hAnsi="Times New Roman"/>
          <w:sz w:val="28"/>
          <w:szCs w:val="28"/>
        </w:rPr>
        <w:t>http://admkrutologovo.ru/</w:t>
      </w:r>
      <w:r>
        <w:rPr>
          <w:rFonts w:ascii="Times New Roman" w:hAnsi="Times New Roman"/>
          <w:sz w:val="28"/>
          <w:szCs w:val="28"/>
        </w:rPr>
        <w:t>;</w:t>
      </w:r>
    </w:p>
    <w:p w:rsidR="009041C6" w:rsidRDefault="009041C6" w:rsidP="009041C6">
      <w:pPr>
        <w:spacing w:after="0"/>
        <w:jc w:val="both"/>
        <w:rPr>
          <w:rFonts w:ascii="Times New Roman" w:hAnsi="Times New Roman"/>
          <w:sz w:val="28"/>
          <w:szCs w:val="28"/>
        </w:rPr>
      </w:pPr>
    </w:p>
    <w:p w:rsidR="009041C6" w:rsidRDefault="009041C6" w:rsidP="009041C6">
      <w:pPr>
        <w:spacing w:after="0"/>
        <w:jc w:val="both"/>
        <w:rPr>
          <w:rFonts w:ascii="Times New Roman" w:hAnsi="Times New Roman"/>
          <w:sz w:val="28"/>
          <w:szCs w:val="28"/>
        </w:rPr>
      </w:pPr>
      <w:r>
        <w:rPr>
          <w:rFonts w:ascii="Times New Roman" w:hAnsi="Times New Roman"/>
          <w:sz w:val="28"/>
          <w:szCs w:val="28"/>
        </w:rPr>
        <w:t>2.2. Прием, учет и первичную обработку поступивших в администрацию письменных обращений граждан осуществляет специалист по работе с обращениями граждан администрации Крутологовского сельсовета  Коченевского района Новосибирской области (далее - специалист).</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Отказ в рассмотрении обращений граждан, содержащих вопросы, разрешение которых входит в компетенцию администрации Крутологовского  сельсовета Коченевского района Новосибирской области, недопустим, за исключением случаев, предусмотренных настоящей Инструкцией.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Не допускаются использование и распространение информации о частной жизни граждан, ставшей известной в связи с обращениями граждан в администрацию, без их согласия.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Письменные обращения граждан, поступившие в конвертах, в целях обеспечения безопасности подлежат обязательному вскрытию и предварительному просмотру. В случае выявления опасных или подозрительных вложений в конверт (пакет) работа с письменным обращением приостанавливается до выяснения обстоятельств и принятия соответствующего решения специалистом.</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2.3. Письменные обращения граждан рассматриваются, как правило, без их непосредственного участия.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Рассмотрение обращений граждан может производиться с выездом на место по отдельному поручению Главы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2.4.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2.5. При получении письменных обращений граждан проверяются установленные реквизиты письма, наличие указанных автором вложений и приложений.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2.6. В письменном обращении гражданин в обязательном порядке указывает:</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а) наименование органа местного самоуправления, в которое направляет письменное обращение, либо фамилию, имя, отчество соответствующего должностного лица, либо должность соответствующего лица;</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б) свою фамилию, имя, отчество (последнее – при наличии);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в) почтовый адрес, по которому должны быть направлены ответ, уведомление о переадресации обращения.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Излагает суть предложения, заявления или жалобы, ставит личную подпись и дату.</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9041C6" w:rsidRDefault="009041C6" w:rsidP="009041C6">
      <w:pPr>
        <w:spacing w:after="0" w:line="240" w:lineRule="atLeast"/>
        <w:ind w:firstLine="709"/>
        <w:jc w:val="both"/>
        <w:rPr>
          <w:rFonts w:ascii="Times New Roman" w:hAnsi="Times New Roman"/>
          <w:sz w:val="28"/>
          <w:szCs w:val="28"/>
        </w:rPr>
      </w:pPr>
      <w:r>
        <w:rPr>
          <w:rFonts w:ascii="Times New Roman" w:hAnsi="Times New Roman"/>
          <w:sz w:val="28"/>
          <w:szCs w:val="28"/>
        </w:rPr>
        <w:t>2.7. Обращение, поступившее в администрацию в форме электронного документа, подлежит рассмотрению в порядке, установленном Федеральным законом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9041C6" w:rsidRDefault="009041C6" w:rsidP="009041C6">
      <w:pPr>
        <w:spacing w:after="0" w:line="240" w:lineRule="atLeast"/>
        <w:ind w:firstLine="709"/>
        <w:jc w:val="both"/>
        <w:rPr>
          <w:rFonts w:ascii="Times New Roman" w:hAnsi="Times New Roman"/>
          <w:sz w:val="28"/>
          <w:szCs w:val="28"/>
        </w:rPr>
      </w:pPr>
      <w:r>
        <w:rPr>
          <w:rFonts w:ascii="Times New Roman" w:hAnsi="Times New Roman"/>
          <w:sz w:val="28"/>
          <w:szCs w:val="28"/>
        </w:rPr>
        <w:t>1)  фамилию, имя, отчество (последнее – при наличии);</w:t>
      </w:r>
    </w:p>
    <w:p w:rsidR="009041C6" w:rsidRDefault="009041C6" w:rsidP="009041C6">
      <w:pPr>
        <w:spacing w:after="0" w:line="240" w:lineRule="atLeast"/>
        <w:ind w:firstLine="709"/>
        <w:jc w:val="both"/>
        <w:rPr>
          <w:rFonts w:ascii="Times New Roman" w:hAnsi="Times New Roman"/>
          <w:sz w:val="28"/>
          <w:szCs w:val="28"/>
        </w:rPr>
      </w:pPr>
      <w:r>
        <w:rPr>
          <w:rFonts w:ascii="Times New Roman" w:hAnsi="Times New Roman"/>
          <w:sz w:val="28"/>
          <w:szCs w:val="28"/>
        </w:rPr>
        <w:t>2) адрес электронной почты, если ответ должен быть направлен в форме электронного документа;</w:t>
      </w:r>
    </w:p>
    <w:p w:rsidR="009041C6" w:rsidRDefault="009041C6" w:rsidP="009041C6">
      <w:pPr>
        <w:spacing w:after="0" w:line="240" w:lineRule="atLeast"/>
        <w:ind w:firstLine="709"/>
        <w:jc w:val="both"/>
        <w:rPr>
          <w:rFonts w:ascii="Times New Roman" w:hAnsi="Times New Roman"/>
          <w:sz w:val="28"/>
          <w:szCs w:val="28"/>
        </w:rPr>
      </w:pPr>
      <w:r>
        <w:rPr>
          <w:rFonts w:ascii="Times New Roman" w:hAnsi="Times New Roman"/>
          <w:sz w:val="28"/>
          <w:szCs w:val="28"/>
        </w:rPr>
        <w:t>3) почтовый адрес, если ответ должен быть направлен в письменной форме.</w:t>
      </w:r>
    </w:p>
    <w:p w:rsidR="009041C6" w:rsidRDefault="009041C6" w:rsidP="009041C6">
      <w:pPr>
        <w:spacing w:after="0" w:line="240" w:lineRule="atLeast"/>
        <w:ind w:firstLine="709"/>
        <w:jc w:val="both"/>
        <w:rPr>
          <w:rFonts w:ascii="Times New Roman" w:hAnsi="Times New Roman"/>
          <w:sz w:val="28"/>
          <w:szCs w:val="28"/>
        </w:rPr>
      </w:pPr>
      <w:r>
        <w:rPr>
          <w:rFonts w:ascii="Times New Roman" w:hAnsi="Times New Roman"/>
          <w:sz w:val="28"/>
          <w:szCs w:val="28"/>
        </w:rPr>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2.8. Не подлежат дальнейшему рассмотрению в администрации и направлению в государственные органы и органы местного </w:t>
      </w:r>
      <w:proofErr w:type="gramStart"/>
      <w:r>
        <w:rPr>
          <w:rFonts w:ascii="Times New Roman" w:hAnsi="Times New Roman"/>
          <w:sz w:val="28"/>
          <w:szCs w:val="28"/>
        </w:rPr>
        <w:t>самоуправления</w:t>
      </w:r>
      <w:proofErr w:type="gramEnd"/>
      <w:r>
        <w:rPr>
          <w:rFonts w:ascii="Times New Roman" w:hAnsi="Times New Roman"/>
          <w:sz w:val="28"/>
          <w:szCs w:val="28"/>
        </w:rPr>
        <w:t xml:space="preserve"> следующие обращения граждан:</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а) в </w:t>
      </w:r>
      <w:proofErr w:type="gramStart"/>
      <w:r>
        <w:rPr>
          <w:rFonts w:ascii="Times New Roman" w:hAnsi="Times New Roman"/>
          <w:sz w:val="28"/>
          <w:szCs w:val="28"/>
        </w:rPr>
        <w:t>которых</w:t>
      </w:r>
      <w:proofErr w:type="gramEnd"/>
      <w:r>
        <w:rPr>
          <w:rFonts w:ascii="Times New Roman" w:hAnsi="Times New Roman"/>
          <w:sz w:val="28"/>
          <w:szCs w:val="28"/>
        </w:rPr>
        <w:t xml:space="preserve"> текст письменного обращения не поддаётся прочтению;</w:t>
      </w:r>
    </w:p>
    <w:p w:rsidR="009041C6" w:rsidRDefault="009041C6" w:rsidP="009041C6">
      <w:pPr>
        <w:spacing w:after="0"/>
        <w:ind w:firstLine="720"/>
        <w:jc w:val="both"/>
        <w:rPr>
          <w:rFonts w:ascii="Times New Roman" w:hAnsi="Times New Roman"/>
          <w:sz w:val="28"/>
          <w:szCs w:val="28"/>
        </w:rPr>
      </w:pPr>
      <w:proofErr w:type="gramStart"/>
      <w:r>
        <w:rPr>
          <w:rFonts w:ascii="Times New Roman" w:hAnsi="Times New Roman"/>
          <w:sz w:val="28"/>
          <w:szCs w:val="28"/>
        </w:rPr>
        <w:t>б) в которых не содержится информация о фамилии или почтовом адресе автора обращения (за исключением случаев, когда в обращении содержится информация о подготавливаемом или совершенном противоправном деянии);</w:t>
      </w:r>
      <w:proofErr w:type="gramEnd"/>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в) в которых содержатся нецензурные либо оскорбительные выражения, угрозы жизни, здоровью или имуществу должностного лица, членов его семьи, а также в отношении лица, уполномоченного рассматривать обращения граждан;</w:t>
      </w:r>
    </w:p>
    <w:p w:rsidR="009041C6" w:rsidRDefault="009041C6" w:rsidP="009041C6">
      <w:pPr>
        <w:spacing w:after="0"/>
        <w:ind w:firstLine="720"/>
        <w:jc w:val="both"/>
        <w:rPr>
          <w:rFonts w:ascii="Times New Roman" w:hAnsi="Times New Roman"/>
          <w:sz w:val="28"/>
          <w:szCs w:val="28"/>
        </w:rPr>
      </w:pPr>
      <w:proofErr w:type="gramStart"/>
      <w:r>
        <w:rPr>
          <w:rFonts w:ascii="Times New Roman" w:hAnsi="Times New Roman"/>
          <w:sz w:val="28"/>
          <w:szCs w:val="28"/>
        </w:rPr>
        <w:t>г) ответ на которые не может быть дан без разглашения сведений, составляющих государственную или иную охраняемую федеральным законом тайну.</w:t>
      </w:r>
      <w:proofErr w:type="gramEnd"/>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В случаях, указанных в подпунктах «а», «б», «г» настоящего пункта, при наличии возможности (когда известны фамилия и почтовый адрес автора обращения) гражданин письменно уведомляется об основаниях принятого решения.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При наличии оснований, указанных в подпункте «в» настоящего пункта, гражданин дополнительно письменно предупреждается о недопустимости злоупотребления правом.</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2.9. Информация о письменных обращениях граждан, содержащих предложения по совершенствованию или отзывы на законодательные акты, а также суждения о деятельности администрации  и должностных лиц, представляется соответствующим должностным лицам для сведения.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2.10. Подготовка ответов на письменные обращения граждан по вопросам, касающимся разъяснения правовых актов администрации, осуществляется специалистом  администрации.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2.11. Подготовка отзывов на жалобы граждан, связанные с обжалованием в суд действий или решений должностных лиц,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Главы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Письменные отзывы в суд на жалобы граждан (истцов) готовятся с учетом сроков, указанных в судебных повестках.</w:t>
      </w:r>
    </w:p>
    <w:p w:rsidR="009041C6" w:rsidRDefault="009041C6" w:rsidP="009041C6">
      <w:pPr>
        <w:spacing w:after="0"/>
        <w:ind w:firstLine="709"/>
        <w:jc w:val="both"/>
        <w:rPr>
          <w:rFonts w:ascii="Times New Roman" w:hAnsi="Times New Roman"/>
          <w:sz w:val="28"/>
          <w:szCs w:val="28"/>
        </w:rPr>
      </w:pPr>
      <w:r>
        <w:rPr>
          <w:rFonts w:ascii="Times New Roman" w:hAnsi="Times New Roman"/>
          <w:sz w:val="28"/>
          <w:szCs w:val="28"/>
        </w:rPr>
        <w:t>2.12. Глава Крутологовского сельсовета Коченевского района Новосибирской области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9041C6" w:rsidRDefault="009041C6" w:rsidP="009041C6">
      <w:pPr>
        <w:spacing w:after="0"/>
        <w:ind w:firstLine="720"/>
        <w:jc w:val="both"/>
        <w:rPr>
          <w:rFonts w:ascii="Times New Roman" w:hAnsi="Times New Roman"/>
          <w:sz w:val="28"/>
          <w:szCs w:val="28"/>
        </w:rPr>
      </w:pPr>
    </w:p>
    <w:p w:rsidR="009041C6" w:rsidRDefault="009041C6" w:rsidP="009041C6">
      <w:pPr>
        <w:spacing w:after="0"/>
        <w:jc w:val="center"/>
        <w:rPr>
          <w:rFonts w:ascii="Times New Roman" w:hAnsi="Times New Roman"/>
          <w:b/>
          <w:bCs/>
          <w:sz w:val="28"/>
          <w:szCs w:val="28"/>
        </w:rPr>
      </w:pPr>
      <w:r>
        <w:rPr>
          <w:rFonts w:ascii="Times New Roman" w:hAnsi="Times New Roman"/>
          <w:b/>
          <w:bCs/>
          <w:sz w:val="28"/>
          <w:szCs w:val="28"/>
        </w:rPr>
        <w:t>3. Регистрация письменных обращений граждан</w:t>
      </w:r>
    </w:p>
    <w:p w:rsidR="009041C6" w:rsidRDefault="009041C6" w:rsidP="009041C6">
      <w:pPr>
        <w:spacing w:after="0"/>
        <w:ind w:firstLine="720"/>
        <w:jc w:val="both"/>
        <w:rPr>
          <w:rFonts w:ascii="Times New Roman" w:hAnsi="Times New Roman"/>
          <w:b/>
          <w:bCs/>
          <w:sz w:val="28"/>
          <w:szCs w:val="28"/>
        </w:rPr>
      </w:pPr>
    </w:p>
    <w:p w:rsidR="009041C6" w:rsidRDefault="009041C6" w:rsidP="009041C6">
      <w:pPr>
        <w:spacing w:after="0" w:line="240" w:lineRule="auto"/>
        <w:ind w:firstLine="708"/>
        <w:jc w:val="both"/>
        <w:rPr>
          <w:rFonts w:ascii="Times New Roman" w:hAnsi="Times New Roman"/>
          <w:sz w:val="28"/>
          <w:szCs w:val="28"/>
        </w:rPr>
      </w:pPr>
      <w:r>
        <w:rPr>
          <w:rFonts w:ascii="Times New Roman" w:hAnsi="Times New Roman"/>
          <w:sz w:val="28"/>
          <w:szCs w:val="28"/>
        </w:rPr>
        <w:t xml:space="preserve">3.1. Письменное обращение подлежит обязательной регистрации в течение трех дней с момента поступления в администрацию. </w:t>
      </w:r>
      <w:r w:rsidRPr="009B5ECC">
        <w:rPr>
          <w:rFonts w:ascii="Times New Roman" w:hAnsi="Times New Roman"/>
          <w:sz w:val="28"/>
          <w:szCs w:val="28"/>
        </w:rPr>
        <w:t xml:space="preserve">Регистрация производится </w:t>
      </w:r>
      <w:r w:rsidRPr="009B5ECC">
        <w:rPr>
          <w:rFonts w:ascii="Times New Roman" w:hAnsi="Times New Roman"/>
          <w:sz w:val="28"/>
          <w:szCs w:val="28"/>
        </w:rPr>
        <w:lastRenderedPageBreak/>
        <w:t>специалистом</w:t>
      </w:r>
      <w:r>
        <w:rPr>
          <w:rFonts w:ascii="Times New Roman" w:hAnsi="Times New Roman"/>
          <w:sz w:val="28"/>
          <w:szCs w:val="28"/>
        </w:rPr>
        <w:t xml:space="preserve"> администрации</w:t>
      </w:r>
      <w:r w:rsidRPr="009B5ECC">
        <w:rPr>
          <w:rFonts w:ascii="Times New Roman" w:hAnsi="Times New Roman"/>
          <w:sz w:val="28"/>
          <w:szCs w:val="28"/>
        </w:rPr>
        <w:t xml:space="preserve">, в специализированном журнале учета предложений, заявлений и жалоб граждан </w:t>
      </w:r>
      <w:r>
        <w:rPr>
          <w:rFonts w:ascii="Times New Roman" w:hAnsi="Times New Roman"/>
          <w:sz w:val="28"/>
          <w:szCs w:val="28"/>
        </w:rPr>
        <w:t>(п</w:t>
      </w:r>
      <w:r w:rsidRPr="009B5ECC">
        <w:rPr>
          <w:rFonts w:ascii="Times New Roman" w:hAnsi="Times New Roman"/>
          <w:sz w:val="28"/>
          <w:szCs w:val="28"/>
        </w:rPr>
        <w:t xml:space="preserve">риложение </w:t>
      </w:r>
      <w:r>
        <w:rPr>
          <w:rFonts w:ascii="Times New Roman" w:hAnsi="Times New Roman"/>
          <w:sz w:val="28"/>
          <w:szCs w:val="28"/>
        </w:rPr>
        <w:t>№</w:t>
      </w:r>
      <w:r w:rsidRPr="009B5ECC">
        <w:rPr>
          <w:rFonts w:ascii="Times New Roman" w:hAnsi="Times New Roman"/>
          <w:sz w:val="28"/>
          <w:szCs w:val="28"/>
        </w:rPr>
        <w:t>1</w:t>
      </w:r>
      <w:r>
        <w:rPr>
          <w:rFonts w:ascii="Times New Roman" w:hAnsi="Times New Roman"/>
          <w:sz w:val="28"/>
          <w:szCs w:val="28"/>
        </w:rPr>
        <w:t>).</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3.2. При первичной обработке письменных обращений граждан и оформлении регистрационных карточек писем граждан (приложение №2)  определяется их тематическая принадлежность, в соответствии с которой обращения направляются Главе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3.3. Если для принятия решения по конкретному обращению требуется участие нескольких специалистов, Главой Крутологовского сельсовета Коченевского района Новосибирской области определяется ответственное лицо, которое координирует работу специалистов администрации по рассмотрению данного обращения.</w:t>
      </w:r>
    </w:p>
    <w:p w:rsidR="009041C6" w:rsidRDefault="009041C6" w:rsidP="009041C6">
      <w:pPr>
        <w:spacing w:after="0"/>
        <w:ind w:left="135" w:firstLine="562"/>
        <w:jc w:val="both"/>
        <w:rPr>
          <w:rFonts w:ascii="Times New Roman" w:hAnsi="Times New Roman"/>
          <w:sz w:val="28"/>
          <w:szCs w:val="28"/>
        </w:rPr>
      </w:pPr>
      <w:r>
        <w:rPr>
          <w:rFonts w:ascii="Times New Roman" w:hAnsi="Times New Roman"/>
          <w:sz w:val="28"/>
          <w:szCs w:val="28"/>
        </w:rPr>
        <w:t>3.3.1.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(Губернатору Новосибирской области) с уведомлением гражданина, направившего обращение, о переадресации его обращения, за исключением случая, когда текст письменного обращения не поддается прочтению.</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 xml:space="preserve">3.4. </w:t>
      </w:r>
      <w:proofErr w:type="gramStart"/>
      <w:r>
        <w:rPr>
          <w:rFonts w:ascii="Times New Roman" w:hAnsi="Times New Roman"/>
          <w:sz w:val="28"/>
          <w:szCs w:val="28"/>
        </w:rPr>
        <w:t>На каждое поступившее письменное обращение заполняется сопроводительный лист - аннотация к письменному обращению,  (приложение № 3), в котором указывается дата поступления; ФИО гражданина; место работы, социальное положение (если есть данные); адрес места жительства; содержание обращения; куда обращался ранее, фамилия и инициалы должностного лица, которому, в соответствии с его должностными обязанностями, направляется на исполнение конкретное обращение и характер задания.</w:t>
      </w:r>
      <w:proofErr w:type="gramEnd"/>
      <w:r>
        <w:rPr>
          <w:rFonts w:ascii="Times New Roman" w:hAnsi="Times New Roman"/>
          <w:sz w:val="28"/>
          <w:szCs w:val="28"/>
        </w:rPr>
        <w:t xml:space="preserve"> Затем заполняется регистрационная карточка писем граждан.</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3.5. В регистрационную карточку (приложение № 2) писем граждан вносятся: номер и дата регистрации (номер имеет цифровое обозначение). Обращения одного и того же гражданина, поступающие в течение календарного года, регистрируются под одним номером.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3.6. При регистрации обращений депутатов всех уровней, к которым прилагаются письма граждан, или в которых идет речь об обращениях граждан, сопроводительный листок и регистрационная карточка оформляется в аналогичном порядке.</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3.7. При регистрации коллективных письменных обращений граждан указывается первая фамилия в списке авторов письма или лица, уполномоченного на получение ответа.</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3.8. В правом верхнем углу (или на свободном поле) первой страницы письменного обращения гражданина проставляется регистрационный штамп, где указывается дата регистрации и входящий номер обращения. Обращение передается на рассмотрение должностному лицу администрации с резолюцией Главы Крутологовского сельсовета Коченевского района Новосибирской области.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3.9. Обращения, которые были направлены Главе Крутологовского  сельсовета Коченевского района Новосибирской области, возвращаются с резолюцией специалисту по работе с обращениями граждан для исполнения резолюции. Если в резолюции Главы Крутологовского сельсовета Коченевского района Новосибирской области указаны несколько фамилий исполнителей, то оригинал обращения передается специалисту администрации, чья фамилия значится первой, а остальным  направляются копии обращения.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3.10. Запрещается направлять жалобы граждан на рассмотрение в орган местного самоуправления или специалисту, решение или действие (бездействия) которых обжалуется. В случае если в соответствии с запретом невозможно направление жалобы на рассмотрение в орган местного самоуправления или специалисту,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Жалобы граждан на результаты рассмотрения письменных обращений, действие (бездействие) специалистов администрации в связи с рассмотрением обращений направляются Главе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3.11. Специалисты администрации в пределах своей компетенции  принимают все необходимые меры по разрешению поставленных в обращении вопросов, при необходимости организуют всестороннее изучение вопроса, запрашивают дополнительные материалы, привлекают экспертов, выезжают на место.</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Если вопросы, поставленные в письменном обращении, не входят в  компетенцию специалистов администрации, то обращение в течение двух дней возвращается специалисту по работе с обращениями граждан с уведомлением о необходимости переадресации письменного обращения другому должностному лицу. Возврат или передача письменного обращения от одного специалиста администрации к другому оформляется сопроводительным письмом за подписью специалиста администрации.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3.12. </w:t>
      </w:r>
      <w:proofErr w:type="gramStart"/>
      <w:r>
        <w:rPr>
          <w:rFonts w:ascii="Times New Roman" w:hAnsi="Times New Roman"/>
          <w:sz w:val="28"/>
          <w:szCs w:val="28"/>
        </w:rPr>
        <w:t>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законом от 02.05.2006 № 59-ФЗ «О порядке рассмотрения обращений граждан Российской Федерации».</w:t>
      </w:r>
      <w:proofErr w:type="gramEnd"/>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3.13. По требованию граждан им предоставляется возможность знакомиться со всеми материалами, связанными с рассмотрением их обращений в администрации, заключениями экспертов, результатами проверок. </w:t>
      </w:r>
    </w:p>
    <w:p w:rsidR="009041C6" w:rsidRDefault="009041C6" w:rsidP="009041C6">
      <w:pPr>
        <w:spacing w:after="0"/>
        <w:jc w:val="center"/>
        <w:rPr>
          <w:rFonts w:ascii="Times New Roman" w:hAnsi="Times New Roman"/>
          <w:b/>
          <w:bCs/>
          <w:sz w:val="28"/>
          <w:szCs w:val="28"/>
        </w:rPr>
      </w:pPr>
    </w:p>
    <w:p w:rsidR="009041C6" w:rsidRDefault="009041C6" w:rsidP="009041C6">
      <w:pPr>
        <w:spacing w:after="0"/>
        <w:jc w:val="center"/>
        <w:rPr>
          <w:rFonts w:ascii="Times New Roman" w:hAnsi="Times New Roman"/>
          <w:b/>
          <w:bCs/>
          <w:sz w:val="28"/>
          <w:szCs w:val="28"/>
        </w:rPr>
      </w:pPr>
      <w:r>
        <w:rPr>
          <w:rFonts w:ascii="Times New Roman" w:hAnsi="Times New Roman"/>
          <w:b/>
          <w:bCs/>
          <w:sz w:val="28"/>
          <w:szCs w:val="28"/>
        </w:rPr>
        <w:t>4. Оформление дел</w:t>
      </w:r>
    </w:p>
    <w:p w:rsidR="009041C6" w:rsidRDefault="009041C6" w:rsidP="009041C6">
      <w:pPr>
        <w:spacing w:after="0"/>
        <w:jc w:val="both"/>
        <w:rPr>
          <w:rFonts w:ascii="Times New Roman" w:hAnsi="Times New Roman"/>
          <w:sz w:val="28"/>
          <w:szCs w:val="28"/>
        </w:rPr>
      </w:pP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 xml:space="preserve">4.1. Все письменные обращения граждан вместе с материалами по результатам их рассмотрения передаются специалисту по работе с обращениями граждан, где они формируются в </w:t>
      </w:r>
      <w:r>
        <w:rPr>
          <w:rFonts w:ascii="Times New Roman" w:hAnsi="Times New Roman"/>
          <w:i/>
          <w:iCs/>
          <w:sz w:val="28"/>
          <w:szCs w:val="28"/>
        </w:rPr>
        <w:t>дело:</w:t>
      </w:r>
      <w:r>
        <w:rPr>
          <w:rFonts w:ascii="Times New Roman" w:hAnsi="Times New Roman"/>
          <w:sz w:val="28"/>
          <w:szCs w:val="28"/>
        </w:rPr>
        <w:t xml:space="preserve"> подшиваются в папку установленного образца. На лицевой стороне папки проставляется регистрационный номер,  фамилия и инициалы заявителя, дата регистрации обращения, дата окончания дела, количество листов.</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4.2. В папку вкладываются: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сопроводительный лист (аннотация);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подлинник письменного обращения, или (если оно подлежало возврату в вышестоящую инстанцию либо направлено для рассмотрения в другую инстанцию) - ксерокопия обращения;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резолюция должностного  либо уполномоченного на то лица;</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уведомление о переадресации обращения;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письмо о продлении письменного обращения, если обращение продлялось, с уведомлением гражданина, направившего обращение;</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копия ответа заявителю по результатам рассмотрения его обращения;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регистрационная карточка письменных обращений с указанием даты и пометкой о снятии с контроля.</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4.3. Снятые с контроля обращения граждан, оформленные в дела,  хранятся в течение пяти лет. По окончании указанного срока дела уничтожаются по акту.</w:t>
      </w:r>
    </w:p>
    <w:p w:rsidR="009041C6" w:rsidRDefault="009041C6" w:rsidP="009041C6">
      <w:pPr>
        <w:spacing w:after="0"/>
        <w:ind w:firstLine="697"/>
        <w:jc w:val="both"/>
        <w:rPr>
          <w:rFonts w:ascii="Times New Roman" w:hAnsi="Times New Roman"/>
          <w:sz w:val="28"/>
          <w:szCs w:val="28"/>
        </w:rPr>
      </w:pPr>
    </w:p>
    <w:p w:rsidR="009041C6" w:rsidRDefault="009041C6" w:rsidP="009041C6">
      <w:pPr>
        <w:spacing w:after="0"/>
        <w:ind w:firstLine="697"/>
        <w:jc w:val="center"/>
        <w:rPr>
          <w:rFonts w:ascii="Times New Roman" w:hAnsi="Times New Roman"/>
          <w:b/>
          <w:bCs/>
          <w:sz w:val="28"/>
          <w:szCs w:val="28"/>
        </w:rPr>
      </w:pPr>
      <w:r>
        <w:rPr>
          <w:rFonts w:ascii="Times New Roman" w:hAnsi="Times New Roman"/>
          <w:b/>
          <w:bCs/>
          <w:sz w:val="28"/>
          <w:szCs w:val="28"/>
        </w:rPr>
        <w:t>5. Личный прием граждан</w:t>
      </w:r>
    </w:p>
    <w:p w:rsidR="009041C6" w:rsidRDefault="009041C6" w:rsidP="009041C6">
      <w:pPr>
        <w:spacing w:after="0"/>
        <w:ind w:firstLine="697"/>
        <w:jc w:val="both"/>
        <w:rPr>
          <w:rFonts w:ascii="Times New Roman" w:hAnsi="Times New Roman"/>
          <w:sz w:val="28"/>
          <w:szCs w:val="28"/>
        </w:rPr>
      </w:pP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 xml:space="preserve">5.1. Личный прием граждан осуществляется в соответствии с графиком личного приёма граждан, утверждённым администрацией Крутологовского сельсовета Коченевского района Новосибирской области.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5.2. Прием граждан проводят:</w:t>
      </w:r>
    </w:p>
    <w:p w:rsidR="009041C6" w:rsidRDefault="009041C6" w:rsidP="009041C6">
      <w:pPr>
        <w:spacing w:after="0"/>
        <w:ind w:left="708"/>
        <w:jc w:val="both"/>
        <w:rPr>
          <w:rFonts w:ascii="Times New Roman" w:hAnsi="Times New Roman"/>
          <w:sz w:val="28"/>
          <w:szCs w:val="28"/>
        </w:rPr>
      </w:pPr>
      <w:r>
        <w:rPr>
          <w:rFonts w:ascii="Times New Roman" w:hAnsi="Times New Roman"/>
          <w:sz w:val="28"/>
          <w:szCs w:val="28"/>
        </w:rPr>
        <w:t xml:space="preserve">Глава Крутологовского сельсовета  Коченевского района </w:t>
      </w:r>
      <w:proofErr w:type="gramStart"/>
      <w:r>
        <w:rPr>
          <w:rFonts w:ascii="Times New Roman" w:hAnsi="Times New Roman"/>
          <w:sz w:val="28"/>
          <w:szCs w:val="28"/>
        </w:rPr>
        <w:t>Новосибирской</w:t>
      </w:r>
      <w:proofErr w:type="gramEnd"/>
    </w:p>
    <w:p w:rsidR="009041C6" w:rsidRDefault="009041C6" w:rsidP="009041C6">
      <w:pPr>
        <w:spacing w:after="0"/>
        <w:jc w:val="both"/>
        <w:rPr>
          <w:rFonts w:ascii="Times New Roman" w:hAnsi="Times New Roman"/>
          <w:sz w:val="28"/>
          <w:szCs w:val="28"/>
        </w:rPr>
      </w:pPr>
      <w:r>
        <w:rPr>
          <w:rFonts w:ascii="Times New Roman" w:hAnsi="Times New Roman"/>
          <w:sz w:val="28"/>
          <w:szCs w:val="28"/>
        </w:rPr>
        <w:t>области;</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lastRenderedPageBreak/>
        <w:t>5.3. При проведении записи на личный прием граждан, специали</w:t>
      </w:r>
      <w:proofErr w:type="gramStart"/>
      <w:r>
        <w:rPr>
          <w:rFonts w:ascii="Times New Roman" w:hAnsi="Times New Roman"/>
          <w:sz w:val="28"/>
          <w:szCs w:val="28"/>
        </w:rPr>
        <w:t>ст впр</w:t>
      </w:r>
      <w:proofErr w:type="gramEnd"/>
      <w:r>
        <w:rPr>
          <w:rFonts w:ascii="Times New Roman" w:hAnsi="Times New Roman"/>
          <w:sz w:val="28"/>
          <w:szCs w:val="28"/>
        </w:rPr>
        <w:t>аве уточнить мотивы обращения и существо вопроса, а также ознакомиться с документами, подтверждающими обоснованность просьбы гражданина. По наиболее сложным вопросам, предполагаемым для рассмотрения на личном приеме  Главы Крутологовского сельсовета Коченевского района Новосибирской области, от граждан могут предварительно приниматься письменные обращения. Они подлежат регистрации и приобщаются к материалам для доклада Главе Крутологовского сельсовета Коченевского района Новосибирской области на личном приеме.</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При личном приеме гражданин предъявляет документ, удостоверяющий его личность.</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5.4. Специалисты администрации Крутологовского сельсовета Коченевского района Новосибирской области, могут проводить выездные  приемы граждан в трудовых коллективах, общественных организациях и т. д.</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5.5. При проведении личного приема граждан Главой Крутологовского  сельсовета Коченевского района Новосибирской области, специалистом по работе с обращениями граждан заполняются регистрационно-контрольная карточка личного приема граждан (приложение № 4), и данные заносятся в журнал учета личного приема граждан (приложение № 5).</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Информация о проведении единого дня приема граждан заносится в таблицу установленной формы и ежемесячно отправляется в общественную приёмную Главы Коченевского района Новосибирской области (приложение № 6).</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5.6. Предварительная работа по организации личного приема граждан должностными лицами администрации  проводится специалистом по работе с обращениями граждан.</w:t>
      </w:r>
    </w:p>
    <w:p w:rsidR="009041C6" w:rsidRDefault="009041C6" w:rsidP="009041C6">
      <w:pPr>
        <w:spacing w:after="0"/>
        <w:ind w:firstLine="697"/>
        <w:jc w:val="both"/>
        <w:rPr>
          <w:rFonts w:ascii="Times New Roman" w:hAnsi="Times New Roman"/>
          <w:sz w:val="28"/>
          <w:szCs w:val="28"/>
        </w:rPr>
      </w:pPr>
      <w:r>
        <w:rPr>
          <w:rFonts w:ascii="Times New Roman" w:hAnsi="Times New Roman"/>
          <w:sz w:val="28"/>
          <w:szCs w:val="28"/>
        </w:rPr>
        <w:t xml:space="preserve">В случае если изложенные на </w:t>
      </w:r>
      <w:r w:rsidRPr="00BF0977">
        <w:rPr>
          <w:rFonts w:ascii="Times New Roman" w:hAnsi="Times New Roman"/>
          <w:sz w:val="28"/>
          <w:szCs w:val="28"/>
          <w:shd w:val="clear" w:color="auto" w:fill="FFFFFF"/>
        </w:rPr>
        <w:t>личном приеме факты и обстоятельства являются очевидными и не требуют дополнительной проверки, ответ на обращение гражданина может быть дан устно в ходе личного приема, о чем делается запись в карточке приема граждан. В остальных случаях дается письменный ответ по существу поставленных в обращении вопросов.</w:t>
      </w:r>
    </w:p>
    <w:p w:rsidR="009041C6" w:rsidRDefault="009041C6" w:rsidP="009041C6">
      <w:pPr>
        <w:spacing w:after="0"/>
        <w:jc w:val="both"/>
        <w:rPr>
          <w:rFonts w:ascii="Times New Roman" w:hAnsi="Times New Roman"/>
          <w:sz w:val="28"/>
          <w:szCs w:val="28"/>
        </w:rPr>
      </w:pPr>
      <w:r>
        <w:rPr>
          <w:rFonts w:ascii="Times New Roman" w:hAnsi="Times New Roman"/>
          <w:sz w:val="28"/>
          <w:szCs w:val="28"/>
        </w:rPr>
        <w:t xml:space="preserve">         5.8.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9041C6" w:rsidRDefault="009041C6" w:rsidP="009041C6">
      <w:pPr>
        <w:spacing w:after="0"/>
        <w:ind w:firstLine="697"/>
        <w:jc w:val="both"/>
        <w:rPr>
          <w:rFonts w:ascii="Times New Roman" w:hAnsi="Times New Roman"/>
          <w:sz w:val="28"/>
          <w:szCs w:val="28"/>
        </w:rPr>
      </w:pPr>
    </w:p>
    <w:p w:rsidR="009041C6" w:rsidRDefault="009041C6" w:rsidP="009041C6">
      <w:pPr>
        <w:spacing w:after="0"/>
        <w:jc w:val="both"/>
        <w:rPr>
          <w:rFonts w:ascii="Times New Roman" w:hAnsi="Times New Roman"/>
          <w:sz w:val="28"/>
          <w:szCs w:val="28"/>
        </w:rPr>
      </w:pPr>
    </w:p>
    <w:p w:rsidR="009041C6" w:rsidRDefault="009041C6" w:rsidP="009041C6">
      <w:pPr>
        <w:spacing w:after="0"/>
        <w:jc w:val="center"/>
        <w:rPr>
          <w:rFonts w:ascii="Times New Roman" w:hAnsi="Times New Roman"/>
          <w:b/>
          <w:bCs/>
          <w:sz w:val="28"/>
          <w:szCs w:val="28"/>
        </w:rPr>
      </w:pPr>
      <w:r>
        <w:rPr>
          <w:rFonts w:ascii="Times New Roman" w:hAnsi="Times New Roman"/>
          <w:b/>
          <w:bCs/>
          <w:sz w:val="28"/>
          <w:szCs w:val="28"/>
        </w:rPr>
        <w:t>6. Сроки рассмотрения обращений граждан, организация контроля</w:t>
      </w:r>
    </w:p>
    <w:p w:rsidR="009041C6" w:rsidRDefault="009041C6" w:rsidP="009041C6">
      <w:pPr>
        <w:spacing w:after="0"/>
        <w:jc w:val="center"/>
        <w:rPr>
          <w:rFonts w:ascii="Times New Roman" w:hAnsi="Times New Roman"/>
          <w:b/>
          <w:bCs/>
          <w:sz w:val="28"/>
          <w:szCs w:val="28"/>
        </w:rPr>
      </w:pPr>
      <w:r>
        <w:rPr>
          <w:rFonts w:ascii="Times New Roman" w:hAnsi="Times New Roman"/>
          <w:b/>
          <w:bCs/>
          <w:sz w:val="28"/>
          <w:szCs w:val="28"/>
        </w:rPr>
        <w:t>за их рассмотрением и подготовка  аналитической информации</w:t>
      </w:r>
    </w:p>
    <w:p w:rsidR="009041C6" w:rsidRDefault="009041C6" w:rsidP="009041C6">
      <w:pPr>
        <w:spacing w:after="0"/>
        <w:jc w:val="both"/>
        <w:rPr>
          <w:rFonts w:ascii="Times New Roman" w:hAnsi="Times New Roman"/>
          <w:sz w:val="28"/>
          <w:szCs w:val="28"/>
        </w:rPr>
      </w:pP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6.1. Решение о постановке обращений граждан на контроль принимает Глава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6.2. Обращения граждан, относящиеся к компетенции администрации, согласно Федеральному закону от 02.05.2006 № 59-ФЗ «О порядке рассмотрения обращений граждан Российской Федерации» рассматриваются в течение 30 дней со дня их регистрации.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Письменные запросы государственных органов и органов местного самоуправления, связанные с рассмотрением поступивших к ним обращений граждан, согласно Федеральному закону от 02.05.2006 № 59-ФЗ «О порядке рассмотрения обращений граждан Российской Федерации» рассматриваются в течение 15 дней со дня поступления запроса.</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В исключительных случаях, а также в случаях направления запроса в государственный орган, орган местного самоуправления или должностному лицу уполномоченное должностное лицо администрации вправе продлить срок рассмотрения обращения, но, не более чем на 30 дней, уведомив об этом гражданина, направившего обращение. При этом должно быть представлено мотивированное объяснение о необходимости продления срока рассмотрения обращения.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6.3. Контроль за своевременным, объективным и полным рассмотрением обращений граждан осуществляют специалисты администрации, которым направлено конкретное обращение.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Обращения граждан с резолюцией Главы Крутологовского сельсовета Коченевского района Новосибирской области снимаются с контроля или продлевается срок их рассмотрения Главой Крутологовского сельсовета Коченевского района Новосибирской области.</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6.4. Рассмотрение обращений депутатов Государственной Думы Федерального Собрания Российской Федерации,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в первоочередном порядке с установлением контрольных сроков рассмотрения и ответов депутату или заявителю.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6.5. При постановке обращения на контроль для формирования дела с оригинала обращения и приложенных к нему документов (при необходимости) снимается копия.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6.6. Основаниями для снятия обращения с контроля может служить направление письменного ответа гражданину на поставленные в его обращении вопросы или предоставление ему разъяснений о фактических обстоятельствах дела, о порядке защиты его прав и законных интересов компетентным государственным органом, органом местного самоуправления.</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lastRenderedPageBreak/>
        <w:t xml:space="preserve">6.7. Оперативный контроль за своевременным и полным рассмотрением обращений граждан, направленных в структурные подразделения администрации,  осуществляется специалистом по работе с обращениями граждан.  </w:t>
      </w:r>
    </w:p>
    <w:p w:rsidR="009041C6" w:rsidRDefault="009041C6" w:rsidP="009041C6">
      <w:pPr>
        <w:spacing w:after="0"/>
        <w:ind w:firstLine="720"/>
        <w:jc w:val="both"/>
        <w:rPr>
          <w:rFonts w:ascii="Times New Roman" w:hAnsi="Times New Roman"/>
          <w:sz w:val="28"/>
          <w:szCs w:val="28"/>
        </w:rPr>
      </w:pPr>
      <w:r>
        <w:rPr>
          <w:rFonts w:ascii="Times New Roman" w:hAnsi="Times New Roman"/>
          <w:sz w:val="28"/>
          <w:szCs w:val="28"/>
        </w:rPr>
        <w:t xml:space="preserve">6.8. Информация по тематике обращений граждан готовится специалистом по работе с обращениями граждан и предоставляется в общественную приемную Главы Коченевского района Новосибирской области не позднее 5 числа месяца, следующего </w:t>
      </w:r>
      <w:proofErr w:type="gramStart"/>
      <w:r>
        <w:rPr>
          <w:rFonts w:ascii="Times New Roman" w:hAnsi="Times New Roman"/>
          <w:sz w:val="28"/>
          <w:szCs w:val="28"/>
        </w:rPr>
        <w:t>за</w:t>
      </w:r>
      <w:proofErr w:type="gramEnd"/>
      <w:r>
        <w:rPr>
          <w:rFonts w:ascii="Times New Roman" w:hAnsi="Times New Roman"/>
          <w:sz w:val="28"/>
          <w:szCs w:val="28"/>
        </w:rPr>
        <w:t xml:space="preserve"> отчетным.</w:t>
      </w:r>
    </w:p>
    <w:p w:rsidR="009041C6" w:rsidRDefault="009041C6" w:rsidP="009041C6">
      <w:pPr>
        <w:spacing w:after="0"/>
        <w:ind w:firstLine="720"/>
        <w:jc w:val="both"/>
        <w:rPr>
          <w:rFonts w:ascii="Times New Roman" w:hAnsi="Times New Roman"/>
          <w:sz w:val="28"/>
          <w:szCs w:val="28"/>
        </w:rPr>
      </w:pPr>
    </w:p>
    <w:p w:rsidR="009041C6" w:rsidRDefault="009041C6" w:rsidP="009041C6">
      <w:pPr>
        <w:autoSpaceDE w:val="0"/>
        <w:autoSpaceDN w:val="0"/>
        <w:adjustRightInd w:val="0"/>
        <w:spacing w:after="0" w:line="240" w:lineRule="atLeast"/>
        <w:ind w:firstLine="709"/>
        <w:jc w:val="center"/>
        <w:rPr>
          <w:rFonts w:ascii="Times New Roman" w:hAnsi="Times New Roman"/>
          <w:b/>
          <w:color w:val="000000"/>
          <w:sz w:val="28"/>
          <w:szCs w:val="28"/>
        </w:rPr>
      </w:pPr>
      <w:r w:rsidRPr="009B5ECC">
        <w:rPr>
          <w:rFonts w:ascii="Times New Roman" w:hAnsi="Times New Roman"/>
          <w:b/>
          <w:color w:val="000000"/>
          <w:sz w:val="28"/>
          <w:szCs w:val="28"/>
        </w:rPr>
        <w:t>7. Организация работы с</w:t>
      </w:r>
      <w:r>
        <w:rPr>
          <w:rFonts w:ascii="Times New Roman" w:hAnsi="Times New Roman"/>
          <w:b/>
          <w:color w:val="000000"/>
          <w:sz w:val="28"/>
          <w:szCs w:val="28"/>
        </w:rPr>
        <w:t xml:space="preserve"> устными обращениями </w:t>
      </w:r>
      <w:proofErr w:type="gramStart"/>
      <w:r>
        <w:rPr>
          <w:rFonts w:ascii="Times New Roman" w:hAnsi="Times New Roman"/>
          <w:b/>
          <w:color w:val="000000"/>
          <w:sz w:val="28"/>
          <w:szCs w:val="28"/>
        </w:rPr>
        <w:t>граждан</w:t>
      </w:r>
      <w:proofErr w:type="gramEnd"/>
      <w:r>
        <w:rPr>
          <w:rFonts w:ascii="Times New Roman" w:hAnsi="Times New Roman"/>
          <w:b/>
          <w:color w:val="000000"/>
          <w:sz w:val="28"/>
          <w:szCs w:val="28"/>
        </w:rPr>
        <w:t xml:space="preserve"> поступившими </w:t>
      </w:r>
      <w:r w:rsidRPr="009B5ECC">
        <w:rPr>
          <w:rFonts w:ascii="Times New Roman" w:hAnsi="Times New Roman"/>
          <w:b/>
          <w:color w:val="000000"/>
          <w:sz w:val="28"/>
          <w:szCs w:val="28"/>
        </w:rPr>
        <w:t xml:space="preserve">по «горячему телефону» </w:t>
      </w:r>
      <w:r>
        <w:rPr>
          <w:rFonts w:ascii="Times New Roman" w:hAnsi="Times New Roman"/>
          <w:b/>
          <w:color w:val="000000"/>
          <w:sz w:val="28"/>
          <w:szCs w:val="28"/>
        </w:rPr>
        <w:t xml:space="preserve">администрации </w:t>
      </w:r>
    </w:p>
    <w:p w:rsidR="009041C6" w:rsidRPr="009B5ECC" w:rsidRDefault="009041C6" w:rsidP="009041C6">
      <w:pPr>
        <w:autoSpaceDE w:val="0"/>
        <w:autoSpaceDN w:val="0"/>
        <w:adjustRightInd w:val="0"/>
        <w:spacing w:after="0" w:line="240" w:lineRule="atLeast"/>
        <w:ind w:firstLine="709"/>
        <w:jc w:val="center"/>
        <w:rPr>
          <w:rFonts w:ascii="Times New Roman" w:hAnsi="Times New Roman"/>
          <w:b/>
          <w:color w:val="000000"/>
          <w:sz w:val="28"/>
          <w:szCs w:val="28"/>
        </w:rPr>
      </w:pPr>
      <w:r>
        <w:rPr>
          <w:rFonts w:ascii="Times New Roman" w:hAnsi="Times New Roman"/>
          <w:b/>
          <w:color w:val="000000"/>
          <w:sz w:val="28"/>
          <w:szCs w:val="28"/>
        </w:rPr>
        <w:t>Крутологовского сельсовета Коченевского района Новосибирской области</w:t>
      </w:r>
    </w:p>
    <w:p w:rsidR="009041C6" w:rsidRPr="009B5ECC" w:rsidRDefault="009041C6" w:rsidP="009041C6">
      <w:pPr>
        <w:autoSpaceDE w:val="0"/>
        <w:autoSpaceDN w:val="0"/>
        <w:adjustRightInd w:val="0"/>
        <w:spacing w:after="0" w:line="240" w:lineRule="atLeast"/>
        <w:ind w:firstLine="709"/>
        <w:jc w:val="center"/>
        <w:rPr>
          <w:rFonts w:ascii="Times New Roman" w:hAnsi="Times New Roman"/>
          <w:color w:val="000000"/>
          <w:sz w:val="28"/>
          <w:szCs w:val="28"/>
        </w:rPr>
      </w:pPr>
    </w:p>
    <w:p w:rsidR="009041C6" w:rsidRPr="009B5ECC" w:rsidRDefault="009041C6" w:rsidP="009041C6">
      <w:pPr>
        <w:autoSpaceDE w:val="0"/>
        <w:autoSpaceDN w:val="0"/>
        <w:adjustRightInd w:val="0"/>
        <w:spacing w:after="0" w:line="240" w:lineRule="atLeast"/>
        <w:ind w:firstLine="709"/>
        <w:jc w:val="both"/>
        <w:rPr>
          <w:rFonts w:ascii="Times New Roman" w:hAnsi="Times New Roman"/>
          <w:color w:val="000000"/>
          <w:sz w:val="28"/>
          <w:szCs w:val="28"/>
        </w:rPr>
      </w:pPr>
      <w:r w:rsidRPr="009B5ECC">
        <w:rPr>
          <w:rFonts w:ascii="Times New Roman" w:hAnsi="Times New Roman"/>
          <w:color w:val="000000"/>
          <w:sz w:val="28"/>
          <w:szCs w:val="28"/>
        </w:rPr>
        <w:t xml:space="preserve">7.1. «Горячий телефон» </w:t>
      </w:r>
      <w:r>
        <w:rPr>
          <w:rFonts w:ascii="Times New Roman" w:hAnsi="Times New Roman"/>
          <w:color w:val="000000"/>
          <w:sz w:val="28"/>
          <w:szCs w:val="28"/>
        </w:rPr>
        <w:t>8 (383) 51 30-137 работает в администрации Крутологовского  сельсовета Коченевского района  Новосибирской области в рабочие дни с 08-00 ч. до 17-00 ч</w:t>
      </w:r>
      <w:r w:rsidRPr="009B5ECC">
        <w:rPr>
          <w:rFonts w:ascii="Times New Roman" w:hAnsi="Times New Roman"/>
          <w:color w:val="000000"/>
          <w:sz w:val="28"/>
          <w:szCs w:val="28"/>
        </w:rPr>
        <w:t>.</w:t>
      </w:r>
    </w:p>
    <w:p w:rsidR="009041C6" w:rsidRPr="009B5ECC" w:rsidRDefault="009041C6" w:rsidP="009041C6">
      <w:pPr>
        <w:autoSpaceDE w:val="0"/>
        <w:autoSpaceDN w:val="0"/>
        <w:adjustRightInd w:val="0"/>
        <w:spacing w:after="0" w:line="240" w:lineRule="atLeast"/>
        <w:ind w:firstLine="709"/>
        <w:jc w:val="both"/>
        <w:rPr>
          <w:rFonts w:ascii="Times New Roman" w:hAnsi="Times New Roman"/>
          <w:color w:val="000000"/>
          <w:sz w:val="28"/>
          <w:szCs w:val="28"/>
        </w:rPr>
      </w:pPr>
      <w:r w:rsidRPr="009B5ECC">
        <w:rPr>
          <w:rFonts w:ascii="Times New Roman" w:hAnsi="Times New Roman"/>
          <w:color w:val="000000"/>
          <w:sz w:val="28"/>
          <w:szCs w:val="28"/>
        </w:rPr>
        <w:t>7.2. Обращения граждан, поступившие по «горячему телефону» фиксируются в журнале учета устных о</w:t>
      </w:r>
      <w:r>
        <w:rPr>
          <w:rFonts w:ascii="Times New Roman" w:hAnsi="Times New Roman"/>
          <w:color w:val="000000"/>
          <w:sz w:val="28"/>
          <w:szCs w:val="28"/>
        </w:rPr>
        <w:t>бращений граждан (приложение №7</w:t>
      </w:r>
      <w:r w:rsidRPr="009B5ECC">
        <w:rPr>
          <w:rFonts w:ascii="Times New Roman" w:hAnsi="Times New Roman"/>
          <w:color w:val="000000"/>
          <w:sz w:val="28"/>
          <w:szCs w:val="28"/>
        </w:rPr>
        <w:t>).</w:t>
      </w:r>
    </w:p>
    <w:p w:rsidR="009041C6" w:rsidRPr="00CC6444" w:rsidRDefault="009041C6" w:rsidP="009041C6">
      <w:pPr>
        <w:autoSpaceDE w:val="0"/>
        <w:autoSpaceDN w:val="0"/>
        <w:adjustRightInd w:val="0"/>
        <w:spacing w:after="0" w:line="240" w:lineRule="atLeast"/>
        <w:ind w:firstLine="709"/>
        <w:jc w:val="both"/>
        <w:rPr>
          <w:rFonts w:ascii="Times New Roman" w:hAnsi="Times New Roman"/>
          <w:color w:val="000000"/>
          <w:sz w:val="28"/>
          <w:szCs w:val="28"/>
        </w:rPr>
      </w:pPr>
      <w:r w:rsidRPr="009B5ECC">
        <w:rPr>
          <w:rFonts w:ascii="Times New Roman" w:hAnsi="Times New Roman"/>
          <w:color w:val="000000"/>
          <w:sz w:val="28"/>
          <w:szCs w:val="28"/>
        </w:rPr>
        <w:t xml:space="preserve">7.3. Если по обращению гражданина не представляется возможным сразу дать исчерпывающий ответ, информация оперативно доводится до </w:t>
      </w:r>
      <w:r>
        <w:rPr>
          <w:rFonts w:ascii="Times New Roman" w:hAnsi="Times New Roman"/>
          <w:color w:val="000000"/>
          <w:sz w:val="28"/>
          <w:szCs w:val="28"/>
        </w:rPr>
        <w:t xml:space="preserve">Главы Крутологовского сельсовета Коченевского района Новосибирской области для принятия мер. Результаты </w:t>
      </w:r>
      <w:r w:rsidRPr="009B5ECC">
        <w:rPr>
          <w:rFonts w:ascii="Times New Roman" w:hAnsi="Times New Roman"/>
          <w:color w:val="000000"/>
          <w:sz w:val="28"/>
          <w:szCs w:val="28"/>
        </w:rPr>
        <w:t xml:space="preserve">рассмотрения обращения сообщаются заявителю. </w:t>
      </w:r>
    </w:p>
    <w:p w:rsidR="009041C6" w:rsidRDefault="009041C6" w:rsidP="009041C6">
      <w:pPr>
        <w:spacing w:after="0"/>
        <w:ind w:firstLine="720"/>
        <w:jc w:val="both"/>
        <w:rPr>
          <w:rFonts w:ascii="Times New Roman" w:hAnsi="Times New Roman"/>
          <w:sz w:val="28"/>
          <w:szCs w:val="28"/>
        </w:rPr>
      </w:pPr>
    </w:p>
    <w:p w:rsidR="009041C6" w:rsidRPr="002F78FB" w:rsidRDefault="009041C6" w:rsidP="009041C6">
      <w:pPr>
        <w:jc w:val="both"/>
        <w:rPr>
          <w:rFonts w:ascii="Times New Roman" w:hAnsi="Times New Roman"/>
          <w:sz w:val="28"/>
          <w:szCs w:val="28"/>
        </w:rPr>
      </w:pPr>
    </w:p>
    <w:p w:rsidR="009041C6" w:rsidRPr="002F78FB" w:rsidRDefault="009041C6" w:rsidP="009041C6">
      <w:pPr>
        <w:jc w:val="both"/>
        <w:rPr>
          <w:rFonts w:ascii="Times New Roman" w:hAnsi="Times New Roman"/>
          <w:sz w:val="28"/>
          <w:szCs w:val="28"/>
        </w:rPr>
      </w:pPr>
    </w:p>
    <w:p w:rsidR="009041C6" w:rsidRPr="002F78FB" w:rsidRDefault="009041C6" w:rsidP="009041C6">
      <w:pPr>
        <w:jc w:val="both"/>
        <w:rPr>
          <w:rFonts w:ascii="Times New Roman" w:hAnsi="Times New Roman"/>
          <w:sz w:val="28"/>
          <w:szCs w:val="28"/>
        </w:rPr>
      </w:pPr>
    </w:p>
    <w:p w:rsidR="009041C6" w:rsidRPr="002F78FB" w:rsidRDefault="009041C6" w:rsidP="009041C6">
      <w:pPr>
        <w:tabs>
          <w:tab w:val="left" w:pos="2280"/>
        </w:tabs>
        <w:jc w:val="both"/>
        <w:rPr>
          <w:rFonts w:ascii="Times New Roman" w:hAnsi="Times New Roman"/>
          <w:sz w:val="28"/>
          <w:szCs w:val="28"/>
        </w:rPr>
      </w:pPr>
      <w:r>
        <w:rPr>
          <w:rFonts w:ascii="Times New Roman" w:hAnsi="Times New Roman"/>
          <w:sz w:val="28"/>
          <w:szCs w:val="28"/>
        </w:rPr>
        <w:tab/>
      </w:r>
    </w:p>
    <w:p w:rsidR="009041C6" w:rsidRDefault="009041C6" w:rsidP="009041C6">
      <w:pPr>
        <w:spacing w:after="0"/>
        <w:jc w:val="both"/>
        <w:rPr>
          <w:rFonts w:ascii="Times New Roman" w:hAnsi="Times New Roman"/>
          <w:bCs/>
          <w:sz w:val="28"/>
        </w:rPr>
      </w:pPr>
    </w:p>
    <w:p w:rsidR="009041C6" w:rsidRDefault="009041C6" w:rsidP="009041C6">
      <w:pPr>
        <w:spacing w:after="0"/>
        <w:jc w:val="both"/>
        <w:rPr>
          <w:rFonts w:ascii="Times New Roman" w:hAnsi="Times New Roman"/>
          <w:bCs/>
          <w:sz w:val="28"/>
        </w:rPr>
      </w:pPr>
    </w:p>
    <w:p w:rsidR="009041C6" w:rsidRDefault="009041C6" w:rsidP="009041C6">
      <w:pPr>
        <w:spacing w:after="0"/>
        <w:jc w:val="both"/>
        <w:rPr>
          <w:rFonts w:ascii="Times New Roman" w:hAnsi="Times New Roman"/>
          <w:bCs/>
          <w:sz w:val="28"/>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sectPr w:rsidR="009041C6" w:rsidSect="00BF0977">
          <w:pgSz w:w="11906" w:h="16838"/>
          <w:pgMar w:top="1418" w:right="567" w:bottom="567" w:left="1418" w:header="709" w:footer="709" w:gutter="0"/>
          <w:cols w:space="708"/>
          <w:docGrid w:linePitch="360"/>
        </w:sect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sidRPr="009B5ECC">
        <w:rPr>
          <w:rFonts w:ascii="Times New Roman" w:hAnsi="Times New Roman"/>
          <w:sz w:val="24"/>
          <w:szCs w:val="24"/>
        </w:rPr>
        <w:lastRenderedPageBreak/>
        <w:t>Приложение 1</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п.3.1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Default="009041C6" w:rsidP="009041C6">
      <w:pPr>
        <w:autoSpaceDE w:val="0"/>
        <w:autoSpaceDN w:val="0"/>
        <w:adjustRightInd w:val="0"/>
        <w:spacing w:after="0" w:line="240" w:lineRule="auto"/>
        <w:ind w:left="-720"/>
        <w:jc w:val="center"/>
        <w:rPr>
          <w:rFonts w:ascii="Times New Roman" w:hAnsi="Times New Roman"/>
          <w:b/>
          <w:sz w:val="28"/>
          <w:szCs w:val="28"/>
        </w:rPr>
      </w:pPr>
      <w:r w:rsidRPr="009B5ECC">
        <w:rPr>
          <w:rFonts w:ascii="Times New Roman" w:hAnsi="Times New Roman"/>
          <w:b/>
          <w:sz w:val="28"/>
          <w:szCs w:val="28"/>
        </w:rPr>
        <w:t>Журнал учета предложений, заявлений и жалоб граждан, поступивших в администрацию</w:t>
      </w:r>
    </w:p>
    <w:p w:rsidR="009041C6" w:rsidRPr="009B5ECC" w:rsidRDefault="009041C6" w:rsidP="009041C6">
      <w:pPr>
        <w:autoSpaceDE w:val="0"/>
        <w:autoSpaceDN w:val="0"/>
        <w:adjustRightInd w:val="0"/>
        <w:spacing w:after="0" w:line="240" w:lineRule="auto"/>
        <w:ind w:left="-720"/>
        <w:jc w:val="center"/>
        <w:rPr>
          <w:rFonts w:ascii="Times New Roman" w:hAnsi="Times New Roman"/>
          <w:b/>
          <w:sz w:val="28"/>
          <w:szCs w:val="28"/>
        </w:rPr>
      </w:pPr>
      <w:r>
        <w:rPr>
          <w:rFonts w:ascii="Times New Roman" w:hAnsi="Times New Roman"/>
          <w:b/>
          <w:sz w:val="28"/>
          <w:szCs w:val="28"/>
        </w:rPr>
        <w:t>Крутологовского сельсовета</w:t>
      </w:r>
      <w:r w:rsidRPr="009B5ECC">
        <w:rPr>
          <w:rFonts w:ascii="Times New Roman" w:hAnsi="Times New Roman"/>
          <w:b/>
          <w:sz w:val="28"/>
          <w:szCs w:val="28"/>
        </w:rPr>
        <w:t xml:space="preserve"> 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tbl>
      <w:tblPr>
        <w:tblW w:w="16802" w:type="dxa"/>
        <w:jc w:val="center"/>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1"/>
        <w:gridCol w:w="1603"/>
        <w:gridCol w:w="1560"/>
        <w:gridCol w:w="1513"/>
        <w:gridCol w:w="1239"/>
        <w:gridCol w:w="1700"/>
        <w:gridCol w:w="1700"/>
        <w:gridCol w:w="1700"/>
        <w:gridCol w:w="1706"/>
        <w:gridCol w:w="1392"/>
        <w:gridCol w:w="870"/>
        <w:gridCol w:w="728"/>
      </w:tblGrid>
      <w:tr w:rsidR="009041C6" w:rsidRPr="00BF0977" w:rsidTr="00337D91">
        <w:trPr>
          <w:jc w:val="center"/>
        </w:trPr>
        <w:tc>
          <w:tcPr>
            <w:tcW w:w="1091" w:type="dxa"/>
            <w:vMerge w:val="restart"/>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Учетный №</w:t>
            </w:r>
          </w:p>
          <w:p w:rsidR="009041C6" w:rsidRPr="00232F09" w:rsidRDefault="009041C6" w:rsidP="00337D91">
            <w:pPr>
              <w:autoSpaceDE w:val="0"/>
              <w:autoSpaceDN w:val="0"/>
              <w:adjustRightInd w:val="0"/>
              <w:spacing w:after="0" w:line="240" w:lineRule="auto"/>
              <w:ind w:left="55"/>
              <w:jc w:val="center"/>
              <w:outlineLvl w:val="1"/>
              <w:rPr>
                <w:rFonts w:ascii="Times New Roman" w:hAnsi="Times New Roman"/>
                <w:color w:val="000000"/>
                <w:sz w:val="24"/>
                <w:szCs w:val="24"/>
              </w:rPr>
            </w:pPr>
          </w:p>
        </w:tc>
        <w:tc>
          <w:tcPr>
            <w:tcW w:w="1603" w:type="dxa"/>
            <w:vMerge w:val="restart"/>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 xml:space="preserve">Дата </w:t>
            </w:r>
          </w:p>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регистрации</w:t>
            </w:r>
          </w:p>
        </w:tc>
        <w:tc>
          <w:tcPr>
            <w:tcW w:w="1560" w:type="dxa"/>
            <w:vMerge w:val="restart"/>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Фамилия</w:t>
            </w:r>
          </w:p>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Имя</w:t>
            </w:r>
          </w:p>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Отчество</w:t>
            </w:r>
          </w:p>
        </w:tc>
        <w:tc>
          <w:tcPr>
            <w:tcW w:w="1513" w:type="dxa"/>
            <w:vMerge w:val="restart"/>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Адрес, место жительства</w:t>
            </w:r>
          </w:p>
        </w:tc>
        <w:tc>
          <w:tcPr>
            <w:tcW w:w="1239" w:type="dxa"/>
            <w:vMerge w:val="restart"/>
          </w:tcPr>
          <w:p w:rsidR="009041C6" w:rsidRPr="00232F09" w:rsidRDefault="009041C6" w:rsidP="00337D91">
            <w:pPr>
              <w:autoSpaceDE w:val="0"/>
              <w:autoSpaceDN w:val="0"/>
              <w:adjustRightInd w:val="0"/>
              <w:spacing w:after="0" w:line="240" w:lineRule="auto"/>
              <w:ind w:left="-41" w:right="-73"/>
              <w:jc w:val="center"/>
              <w:outlineLvl w:val="1"/>
              <w:rPr>
                <w:rFonts w:ascii="Times New Roman" w:hAnsi="Times New Roman"/>
                <w:color w:val="000000"/>
                <w:sz w:val="24"/>
                <w:szCs w:val="24"/>
              </w:rPr>
            </w:pPr>
            <w:r w:rsidRPr="00232F09">
              <w:rPr>
                <w:rFonts w:ascii="Times New Roman" w:hAnsi="Times New Roman"/>
                <w:color w:val="000000"/>
                <w:sz w:val="24"/>
                <w:szCs w:val="24"/>
              </w:rPr>
              <w:t>Количество листов</w:t>
            </w:r>
          </w:p>
        </w:tc>
        <w:tc>
          <w:tcPr>
            <w:tcW w:w="1700" w:type="dxa"/>
            <w:vMerge w:val="restart"/>
          </w:tcPr>
          <w:p w:rsidR="009041C6" w:rsidRPr="00232F09" w:rsidRDefault="009041C6" w:rsidP="00337D91">
            <w:pPr>
              <w:autoSpaceDE w:val="0"/>
              <w:autoSpaceDN w:val="0"/>
              <w:adjustRightInd w:val="0"/>
              <w:spacing w:after="0" w:line="240" w:lineRule="auto"/>
              <w:ind w:left="-143" w:right="-71"/>
              <w:jc w:val="center"/>
              <w:outlineLvl w:val="1"/>
              <w:rPr>
                <w:rFonts w:ascii="Times New Roman" w:hAnsi="Times New Roman"/>
                <w:color w:val="000000"/>
                <w:sz w:val="24"/>
                <w:szCs w:val="24"/>
              </w:rPr>
            </w:pPr>
            <w:r w:rsidRPr="00232F09">
              <w:rPr>
                <w:rFonts w:ascii="Times New Roman" w:hAnsi="Times New Roman"/>
                <w:color w:val="000000"/>
                <w:sz w:val="24"/>
                <w:szCs w:val="24"/>
              </w:rPr>
              <w:t>Откуда поступило</w:t>
            </w:r>
          </w:p>
        </w:tc>
        <w:tc>
          <w:tcPr>
            <w:tcW w:w="1700" w:type="dxa"/>
            <w:vMerge w:val="restart"/>
          </w:tcPr>
          <w:p w:rsidR="009041C6" w:rsidRPr="00232F09" w:rsidRDefault="009041C6" w:rsidP="00337D91">
            <w:pPr>
              <w:autoSpaceDE w:val="0"/>
              <w:autoSpaceDN w:val="0"/>
              <w:adjustRightInd w:val="0"/>
              <w:spacing w:after="0" w:line="240" w:lineRule="auto"/>
              <w:ind w:left="-143" w:right="-71"/>
              <w:jc w:val="center"/>
              <w:outlineLvl w:val="1"/>
              <w:rPr>
                <w:rFonts w:ascii="Times New Roman" w:hAnsi="Times New Roman"/>
                <w:color w:val="000000"/>
                <w:sz w:val="24"/>
                <w:szCs w:val="24"/>
              </w:rPr>
            </w:pPr>
            <w:r w:rsidRPr="00232F09">
              <w:rPr>
                <w:rFonts w:ascii="Times New Roman" w:hAnsi="Times New Roman"/>
                <w:color w:val="000000"/>
                <w:sz w:val="24"/>
                <w:szCs w:val="24"/>
              </w:rPr>
              <w:t>Вид обращения, его краткое содержание</w:t>
            </w:r>
          </w:p>
        </w:tc>
        <w:tc>
          <w:tcPr>
            <w:tcW w:w="1700" w:type="dxa"/>
            <w:vMerge w:val="restart"/>
          </w:tcPr>
          <w:p w:rsidR="009041C6" w:rsidRPr="00232F09" w:rsidRDefault="009041C6" w:rsidP="00337D91">
            <w:pPr>
              <w:autoSpaceDE w:val="0"/>
              <w:autoSpaceDN w:val="0"/>
              <w:adjustRightInd w:val="0"/>
              <w:spacing w:after="0" w:line="240" w:lineRule="auto"/>
              <w:ind w:left="-143" w:right="-71"/>
              <w:jc w:val="center"/>
              <w:outlineLvl w:val="1"/>
              <w:rPr>
                <w:rFonts w:ascii="Times New Roman" w:hAnsi="Times New Roman"/>
                <w:color w:val="000000"/>
                <w:sz w:val="24"/>
                <w:szCs w:val="24"/>
              </w:rPr>
            </w:pPr>
            <w:r w:rsidRPr="00232F09">
              <w:rPr>
                <w:rFonts w:ascii="Times New Roman" w:hAnsi="Times New Roman"/>
                <w:color w:val="000000"/>
                <w:sz w:val="24"/>
                <w:szCs w:val="24"/>
              </w:rPr>
              <w:t>Кому передано, куда направлено</w:t>
            </w:r>
          </w:p>
        </w:tc>
        <w:tc>
          <w:tcPr>
            <w:tcW w:w="1706" w:type="dxa"/>
            <w:vMerge w:val="restart"/>
          </w:tcPr>
          <w:p w:rsidR="009041C6" w:rsidRPr="00232F09" w:rsidRDefault="009041C6" w:rsidP="00337D91">
            <w:pPr>
              <w:autoSpaceDE w:val="0"/>
              <w:autoSpaceDN w:val="0"/>
              <w:adjustRightInd w:val="0"/>
              <w:spacing w:after="0" w:line="240" w:lineRule="auto"/>
              <w:ind w:right="-66" w:hanging="3"/>
              <w:jc w:val="center"/>
              <w:outlineLvl w:val="1"/>
              <w:rPr>
                <w:rFonts w:ascii="Times New Roman" w:hAnsi="Times New Roman"/>
                <w:color w:val="000000"/>
                <w:sz w:val="24"/>
                <w:szCs w:val="24"/>
              </w:rPr>
            </w:pPr>
            <w:r w:rsidRPr="00232F09">
              <w:rPr>
                <w:rFonts w:ascii="Times New Roman" w:hAnsi="Times New Roman"/>
                <w:color w:val="000000"/>
                <w:sz w:val="24"/>
                <w:szCs w:val="24"/>
              </w:rPr>
              <w:t>Подпись лица, получившего обращение</w:t>
            </w:r>
          </w:p>
        </w:tc>
        <w:tc>
          <w:tcPr>
            <w:tcW w:w="1392" w:type="dxa"/>
            <w:vMerge w:val="restart"/>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Отметка об исполнении и ответе заявителю</w:t>
            </w:r>
          </w:p>
        </w:tc>
        <w:tc>
          <w:tcPr>
            <w:tcW w:w="1598" w:type="dxa"/>
            <w:gridSpan w:val="2"/>
          </w:tcPr>
          <w:p w:rsidR="009041C6" w:rsidRPr="00232F09" w:rsidRDefault="009041C6" w:rsidP="00337D91">
            <w:pPr>
              <w:autoSpaceDE w:val="0"/>
              <w:autoSpaceDN w:val="0"/>
              <w:adjustRightInd w:val="0"/>
              <w:spacing w:after="0" w:line="240" w:lineRule="auto"/>
              <w:ind w:left="-124" w:right="-183"/>
              <w:jc w:val="center"/>
              <w:outlineLvl w:val="1"/>
              <w:rPr>
                <w:rFonts w:ascii="Times New Roman" w:hAnsi="Times New Roman"/>
                <w:color w:val="000000"/>
                <w:sz w:val="24"/>
                <w:szCs w:val="24"/>
              </w:rPr>
            </w:pPr>
            <w:r w:rsidRPr="00232F09">
              <w:rPr>
                <w:rFonts w:ascii="Times New Roman" w:hAnsi="Times New Roman"/>
                <w:color w:val="000000"/>
                <w:sz w:val="24"/>
                <w:szCs w:val="24"/>
              </w:rPr>
              <w:t>Местонахождение документа</w:t>
            </w:r>
          </w:p>
        </w:tc>
      </w:tr>
      <w:tr w:rsidR="009041C6" w:rsidRPr="00BF0977" w:rsidTr="00337D91">
        <w:trPr>
          <w:trHeight w:val="690"/>
          <w:jc w:val="center"/>
        </w:trPr>
        <w:tc>
          <w:tcPr>
            <w:tcW w:w="1091"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603"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560"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513"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239"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700"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700"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700"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706"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1392" w:type="dxa"/>
            <w:vMerge/>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p>
        </w:tc>
        <w:tc>
          <w:tcPr>
            <w:tcW w:w="870" w:type="dxa"/>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 дела</w:t>
            </w:r>
          </w:p>
        </w:tc>
        <w:tc>
          <w:tcPr>
            <w:tcW w:w="728" w:type="dxa"/>
            <w:tcBorders>
              <w:bottom w:val="single" w:sz="4" w:space="0" w:color="000000"/>
            </w:tcBorders>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Количество листов</w:t>
            </w:r>
          </w:p>
        </w:tc>
      </w:tr>
      <w:tr w:rsidR="009041C6" w:rsidRPr="00BF0977" w:rsidTr="00337D91">
        <w:trPr>
          <w:jc w:val="center"/>
        </w:trPr>
        <w:tc>
          <w:tcPr>
            <w:tcW w:w="1091"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1</w:t>
            </w:r>
          </w:p>
        </w:tc>
        <w:tc>
          <w:tcPr>
            <w:tcW w:w="1603"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2</w:t>
            </w:r>
          </w:p>
        </w:tc>
        <w:tc>
          <w:tcPr>
            <w:tcW w:w="1560"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3</w:t>
            </w:r>
          </w:p>
        </w:tc>
        <w:tc>
          <w:tcPr>
            <w:tcW w:w="1513"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4</w:t>
            </w:r>
          </w:p>
        </w:tc>
        <w:tc>
          <w:tcPr>
            <w:tcW w:w="1239"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5</w:t>
            </w:r>
          </w:p>
        </w:tc>
        <w:tc>
          <w:tcPr>
            <w:tcW w:w="1700"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6</w:t>
            </w:r>
          </w:p>
        </w:tc>
        <w:tc>
          <w:tcPr>
            <w:tcW w:w="1700"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Pr>
                <w:rFonts w:ascii="Times New Roman" w:hAnsi="Times New Roman"/>
                <w:color w:val="000000"/>
                <w:sz w:val="24"/>
                <w:szCs w:val="24"/>
              </w:rPr>
              <w:t>7</w:t>
            </w:r>
          </w:p>
        </w:tc>
        <w:tc>
          <w:tcPr>
            <w:tcW w:w="1700"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8</w:t>
            </w:r>
          </w:p>
        </w:tc>
        <w:tc>
          <w:tcPr>
            <w:tcW w:w="1706"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9</w:t>
            </w:r>
          </w:p>
        </w:tc>
        <w:tc>
          <w:tcPr>
            <w:tcW w:w="1392"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10</w:t>
            </w:r>
          </w:p>
        </w:tc>
        <w:tc>
          <w:tcPr>
            <w:tcW w:w="870"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11</w:t>
            </w:r>
          </w:p>
        </w:tc>
        <w:tc>
          <w:tcPr>
            <w:tcW w:w="728" w:type="dxa"/>
          </w:tcPr>
          <w:p w:rsidR="009041C6" w:rsidRPr="00232F09" w:rsidRDefault="009041C6" w:rsidP="00337D91">
            <w:pPr>
              <w:autoSpaceDE w:val="0"/>
              <w:autoSpaceDN w:val="0"/>
              <w:adjustRightInd w:val="0"/>
              <w:spacing w:after="0" w:line="240" w:lineRule="auto"/>
              <w:jc w:val="center"/>
              <w:outlineLvl w:val="1"/>
              <w:rPr>
                <w:rFonts w:ascii="Times New Roman" w:hAnsi="Times New Roman"/>
                <w:color w:val="000000"/>
                <w:sz w:val="24"/>
                <w:szCs w:val="24"/>
              </w:rPr>
            </w:pPr>
            <w:r w:rsidRPr="00232F09">
              <w:rPr>
                <w:rFonts w:ascii="Times New Roman" w:hAnsi="Times New Roman"/>
                <w:color w:val="000000"/>
                <w:sz w:val="24"/>
                <w:szCs w:val="24"/>
              </w:rPr>
              <w:t>12</w:t>
            </w:r>
          </w:p>
        </w:tc>
      </w:tr>
    </w:tbl>
    <w:p w:rsidR="009041C6" w:rsidRPr="00232F09" w:rsidRDefault="009041C6" w:rsidP="009041C6">
      <w:pPr>
        <w:autoSpaceDE w:val="0"/>
        <w:autoSpaceDN w:val="0"/>
        <w:adjustRightInd w:val="0"/>
        <w:spacing w:after="0" w:line="240" w:lineRule="auto"/>
        <w:ind w:left="-720"/>
        <w:jc w:val="center"/>
        <w:rPr>
          <w:rFonts w:ascii="Times New Roman" w:hAnsi="Times New Roman"/>
          <w:sz w:val="24"/>
          <w:szCs w:val="24"/>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sectPr w:rsidR="009041C6" w:rsidRPr="009B5ECC" w:rsidSect="00BF0977">
          <w:pgSz w:w="16838" w:h="11906" w:orient="landscape"/>
          <w:pgMar w:top="851" w:right="232" w:bottom="1701" w:left="227" w:header="709" w:footer="709" w:gutter="0"/>
          <w:cols w:space="708"/>
          <w:docGrid w:linePitch="360"/>
        </w:sect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sidRPr="009B5ECC">
        <w:rPr>
          <w:rFonts w:ascii="Times New Roman" w:hAnsi="Times New Roman"/>
          <w:sz w:val="24"/>
          <w:szCs w:val="24"/>
        </w:rPr>
        <w:lastRenderedPageBreak/>
        <w:t>Приложение 2</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п.3.2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jc w:val="center"/>
        <w:outlineLvl w:val="1"/>
        <w:rPr>
          <w:rFonts w:ascii="Times New Roman" w:hAnsi="Times New Roman"/>
          <w:b/>
          <w:sz w:val="28"/>
          <w:szCs w:val="28"/>
        </w:rPr>
      </w:pPr>
      <w:r w:rsidRPr="009B5ECC">
        <w:rPr>
          <w:rFonts w:ascii="Times New Roman" w:hAnsi="Times New Roman"/>
          <w:b/>
          <w:sz w:val="28"/>
          <w:szCs w:val="28"/>
        </w:rPr>
        <w:t>Регистрационная карточка</w:t>
      </w:r>
    </w:p>
    <w:p w:rsidR="009041C6" w:rsidRPr="009B5ECC" w:rsidRDefault="009041C6" w:rsidP="009041C6">
      <w:pPr>
        <w:autoSpaceDE w:val="0"/>
        <w:autoSpaceDN w:val="0"/>
        <w:adjustRightInd w:val="0"/>
        <w:spacing w:after="0" w:line="240" w:lineRule="auto"/>
        <w:jc w:val="center"/>
        <w:outlineLvl w:val="1"/>
        <w:rPr>
          <w:rFonts w:ascii="Times New Roman" w:hAnsi="Times New Roman"/>
          <w:b/>
          <w:sz w:val="28"/>
          <w:szCs w:val="28"/>
        </w:rPr>
      </w:pPr>
      <w:r w:rsidRPr="009B5ECC">
        <w:rPr>
          <w:rFonts w:ascii="Times New Roman" w:hAnsi="Times New Roman"/>
          <w:b/>
          <w:sz w:val="28"/>
          <w:szCs w:val="28"/>
        </w:rPr>
        <w:t>письменных обращений граждан</w:t>
      </w:r>
    </w:p>
    <w:p w:rsidR="009041C6" w:rsidRPr="009B5ECC" w:rsidRDefault="009041C6" w:rsidP="009041C6">
      <w:pPr>
        <w:autoSpaceDE w:val="0"/>
        <w:autoSpaceDN w:val="0"/>
        <w:adjustRightInd w:val="0"/>
        <w:spacing w:after="0" w:line="240" w:lineRule="auto"/>
        <w:jc w:val="center"/>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5"/>
        <w:gridCol w:w="1992"/>
        <w:gridCol w:w="2478"/>
      </w:tblGrid>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4"/>
                <w:szCs w:val="24"/>
              </w:rPr>
            </w:pPr>
            <w:r w:rsidRPr="00BF0977">
              <w:rPr>
                <w:rFonts w:ascii="Times New Roman" w:hAnsi="Times New Roman"/>
                <w:sz w:val="24"/>
                <w:szCs w:val="24"/>
              </w:rPr>
              <w:t>Входящий № и дата регистрации</w:t>
            </w: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4"/>
                <w:szCs w:val="24"/>
              </w:rPr>
            </w:pPr>
            <w:r w:rsidRPr="00BF0977">
              <w:rPr>
                <w:rFonts w:ascii="Times New Roman" w:hAnsi="Times New Roman"/>
                <w:sz w:val="24"/>
                <w:szCs w:val="24"/>
              </w:rPr>
              <w:t>Заявитель (ФИО)</w:t>
            </w: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4"/>
                <w:szCs w:val="24"/>
              </w:rPr>
            </w:pPr>
            <w:r w:rsidRPr="00BF0977">
              <w:rPr>
                <w:rFonts w:ascii="Times New Roman" w:hAnsi="Times New Roman"/>
                <w:sz w:val="24"/>
                <w:szCs w:val="24"/>
              </w:rPr>
              <w:t>Адрес и место работы</w:t>
            </w:r>
          </w:p>
        </w:tc>
      </w:tr>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r>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r>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outlineLvl w:val="1"/>
              <w:rPr>
                <w:rFonts w:ascii="Times New Roman" w:hAnsi="Times New Roman"/>
                <w:sz w:val="28"/>
                <w:szCs w:val="28"/>
              </w:rPr>
            </w:pPr>
          </w:p>
        </w:tc>
      </w:tr>
    </w:tbl>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r w:rsidRPr="009B5ECC">
        <w:rPr>
          <w:rFonts w:ascii="Times New Roman" w:hAnsi="Times New Roman"/>
          <w:sz w:val="28"/>
          <w:szCs w:val="28"/>
        </w:rPr>
        <w:t>Краткое содержание письма ________________________________________</w:t>
      </w: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r w:rsidRPr="009B5ECC">
        <w:rPr>
          <w:rFonts w:ascii="Times New Roman" w:hAnsi="Times New Roman"/>
          <w:sz w:val="28"/>
          <w:szCs w:val="28"/>
        </w:rPr>
        <w:t>__________________________________________________________________</w:t>
      </w: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r w:rsidRPr="009B5ECC">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__________________________________________________________________________________________________________________________________________________________________________________________________________________Срок исполнения__________________________________________________________</w:t>
      </w:r>
      <w:r>
        <w:rPr>
          <w:rFonts w:ascii="Times New Roman" w:hAnsi="Times New Roman"/>
          <w:sz w:val="28"/>
          <w:szCs w:val="28"/>
        </w:rPr>
        <w:t>__</w:t>
      </w: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Обратная сторона</w:t>
      </w:r>
    </w:p>
    <w:p w:rsidR="009041C6" w:rsidRPr="009B5ECC" w:rsidRDefault="009041C6" w:rsidP="009041C6">
      <w:pPr>
        <w:autoSpaceDE w:val="0"/>
        <w:autoSpaceDN w:val="0"/>
        <w:adjustRightInd w:val="0"/>
        <w:spacing w:after="0" w:line="240" w:lineRule="auto"/>
        <w:outlineLvl w:val="1"/>
        <w:rPr>
          <w:rFonts w:ascii="Times New Roman" w:hAnsi="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3"/>
        <w:gridCol w:w="1394"/>
        <w:gridCol w:w="1317"/>
        <w:gridCol w:w="6493"/>
      </w:tblGrid>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 xml:space="preserve">Дата передачи </w:t>
            </w:r>
          </w:p>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на исполнение</w:t>
            </w:r>
          </w:p>
        </w:tc>
        <w:tc>
          <w:tcPr>
            <w:tcW w:w="1394"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Кому направлено письмо</w:t>
            </w:r>
          </w:p>
        </w:tc>
        <w:tc>
          <w:tcPr>
            <w:tcW w:w="1317"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Расписка в получении</w:t>
            </w:r>
          </w:p>
        </w:tc>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 дела, в котором хранится письмо или отметка об уничтожении письма</w:t>
            </w:r>
          </w:p>
        </w:tc>
      </w:tr>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394"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317"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r>
      <w:tr w:rsidR="009041C6" w:rsidRPr="00BF0977" w:rsidTr="00337D91">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394"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317"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0" w:type="auto"/>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8"/>
                <w:szCs w:val="28"/>
              </w:rPr>
            </w:pPr>
          </w:p>
        </w:tc>
      </w:tr>
    </w:tbl>
    <w:p w:rsidR="009041C6" w:rsidRPr="009B5ECC" w:rsidRDefault="009041C6" w:rsidP="009041C6">
      <w:pPr>
        <w:autoSpaceDE w:val="0"/>
        <w:autoSpaceDN w:val="0"/>
        <w:adjustRightInd w:val="0"/>
        <w:spacing w:after="0" w:line="240" w:lineRule="auto"/>
        <w:ind w:left="-720"/>
        <w:jc w:val="center"/>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outlineLvl w:val="1"/>
        <w:rPr>
          <w:rFonts w:ascii="Times New Roman" w:hAnsi="Times New Roman"/>
          <w:sz w:val="28"/>
          <w:szCs w:val="28"/>
        </w:rPr>
      </w:pPr>
      <w:r w:rsidRPr="009B5ECC">
        <w:rPr>
          <w:rFonts w:ascii="Times New Roman" w:hAnsi="Times New Roman"/>
          <w:sz w:val="28"/>
          <w:szCs w:val="28"/>
        </w:rPr>
        <w:t>Отметка о контроле и исполнении:</w:t>
      </w:r>
    </w:p>
    <w:p w:rsidR="009041C6" w:rsidRPr="009B5ECC" w:rsidRDefault="009041C6" w:rsidP="009041C6">
      <w:pPr>
        <w:autoSpaceDE w:val="0"/>
        <w:autoSpaceDN w:val="0"/>
        <w:adjustRightInd w:val="0"/>
        <w:spacing w:after="0" w:line="240" w:lineRule="auto"/>
        <w:ind w:left="-720"/>
        <w:jc w:val="center"/>
        <w:outlineLvl w:val="1"/>
        <w:rPr>
          <w:rFonts w:ascii="Times New Roman" w:hAnsi="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1914"/>
        <w:gridCol w:w="2001"/>
        <w:gridCol w:w="1933"/>
        <w:gridCol w:w="2279"/>
      </w:tblGrid>
      <w:tr w:rsidR="009041C6" w:rsidRPr="00BF0977" w:rsidTr="00337D91">
        <w:tc>
          <w:tcPr>
            <w:tcW w:w="5829" w:type="dxa"/>
            <w:gridSpan w:val="3"/>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Рассмотрено</w:t>
            </w:r>
          </w:p>
        </w:tc>
        <w:tc>
          <w:tcPr>
            <w:tcW w:w="1933" w:type="dxa"/>
            <w:vMerge w:val="restart"/>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Решено положительно</w:t>
            </w:r>
          </w:p>
        </w:tc>
        <w:tc>
          <w:tcPr>
            <w:tcW w:w="2279" w:type="dxa"/>
            <w:vMerge w:val="restart"/>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Дополнительный контроль</w:t>
            </w:r>
          </w:p>
        </w:tc>
      </w:tr>
      <w:tr w:rsidR="009041C6" w:rsidRPr="00BF0977" w:rsidTr="00337D91">
        <w:tc>
          <w:tcPr>
            <w:tcW w:w="1914"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Работником органа</w:t>
            </w:r>
          </w:p>
        </w:tc>
        <w:tc>
          <w:tcPr>
            <w:tcW w:w="1914"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С выездом на место</w:t>
            </w:r>
          </w:p>
        </w:tc>
        <w:tc>
          <w:tcPr>
            <w:tcW w:w="2001" w:type="dxa"/>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BF0977">
              <w:rPr>
                <w:rFonts w:ascii="Times New Roman" w:hAnsi="Times New Roman"/>
                <w:sz w:val="24"/>
                <w:szCs w:val="24"/>
              </w:rPr>
              <w:t>Факты подтвердились</w:t>
            </w:r>
          </w:p>
        </w:tc>
        <w:tc>
          <w:tcPr>
            <w:tcW w:w="1933" w:type="dxa"/>
            <w:vMerge/>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p>
        </w:tc>
        <w:tc>
          <w:tcPr>
            <w:tcW w:w="2279" w:type="dxa"/>
            <w:vMerge/>
            <w:shd w:val="clear" w:color="auto" w:fill="auto"/>
          </w:tcPr>
          <w:p w:rsidR="009041C6" w:rsidRPr="00BF0977" w:rsidRDefault="009041C6" w:rsidP="00337D91">
            <w:pPr>
              <w:autoSpaceDE w:val="0"/>
              <w:autoSpaceDN w:val="0"/>
              <w:adjustRightInd w:val="0"/>
              <w:spacing w:after="0" w:line="240" w:lineRule="auto"/>
              <w:jc w:val="center"/>
              <w:outlineLvl w:val="1"/>
              <w:rPr>
                <w:rFonts w:ascii="Times New Roman" w:hAnsi="Times New Roman"/>
                <w:sz w:val="24"/>
                <w:szCs w:val="24"/>
              </w:rPr>
            </w:pPr>
          </w:p>
        </w:tc>
      </w:tr>
    </w:tbl>
    <w:p w:rsidR="009041C6" w:rsidRPr="009B5ECC" w:rsidRDefault="009041C6" w:rsidP="009041C6">
      <w:pPr>
        <w:autoSpaceDE w:val="0"/>
        <w:autoSpaceDN w:val="0"/>
        <w:adjustRightInd w:val="0"/>
        <w:spacing w:after="0" w:line="240" w:lineRule="auto"/>
        <w:ind w:left="-720"/>
        <w:jc w:val="center"/>
        <w:outlineLvl w:val="1"/>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outlineLvl w:val="1"/>
        <w:rPr>
          <w:rFonts w:ascii="Times New Roman" w:hAnsi="Times New Roman"/>
          <w:sz w:val="28"/>
          <w:szCs w:val="28"/>
        </w:rPr>
      </w:pPr>
      <w:r w:rsidRPr="009B5ECC">
        <w:rPr>
          <w:rFonts w:ascii="Times New Roman" w:hAnsi="Times New Roman"/>
          <w:sz w:val="28"/>
          <w:szCs w:val="28"/>
        </w:rPr>
        <w:t>Кем и когда письмо снято с контроля ________________________________________________________________________________________________________________________________</w:t>
      </w:r>
      <w:r>
        <w:rPr>
          <w:rFonts w:ascii="Times New Roman" w:hAnsi="Times New Roman"/>
          <w:sz w:val="28"/>
          <w:szCs w:val="28"/>
        </w:rPr>
        <w:t>________________________</w:t>
      </w:r>
    </w:p>
    <w:p w:rsidR="009041C6" w:rsidRPr="009B5ECC" w:rsidRDefault="009041C6" w:rsidP="009041C6">
      <w:pPr>
        <w:autoSpaceDE w:val="0"/>
        <w:autoSpaceDN w:val="0"/>
        <w:adjustRightInd w:val="0"/>
        <w:spacing w:after="0" w:line="240" w:lineRule="auto"/>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sidRPr="009B5ECC">
        <w:rPr>
          <w:rFonts w:ascii="Times New Roman" w:hAnsi="Times New Roman"/>
          <w:sz w:val="24"/>
          <w:szCs w:val="24"/>
        </w:rPr>
        <w:lastRenderedPageBreak/>
        <w:t>Приложение 3</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п.3.4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Pr="009B5ECC" w:rsidRDefault="009041C6" w:rsidP="009041C6">
      <w:pPr>
        <w:autoSpaceDE w:val="0"/>
        <w:autoSpaceDN w:val="0"/>
        <w:adjustRightInd w:val="0"/>
        <w:spacing w:after="0" w:line="240" w:lineRule="auto"/>
        <w:ind w:left="-720"/>
        <w:jc w:val="right"/>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p w:rsidR="009041C6" w:rsidRPr="009B5ECC" w:rsidRDefault="009041C6" w:rsidP="009041C6">
      <w:pPr>
        <w:autoSpaceDE w:val="0"/>
        <w:autoSpaceDN w:val="0"/>
        <w:adjustRightInd w:val="0"/>
        <w:spacing w:after="0" w:line="240" w:lineRule="auto"/>
        <w:ind w:left="-720"/>
        <w:jc w:val="center"/>
        <w:rPr>
          <w:rFonts w:ascii="Times New Roman" w:hAnsi="Times New Roman"/>
          <w:b/>
          <w:sz w:val="28"/>
          <w:szCs w:val="28"/>
        </w:rPr>
      </w:pPr>
      <w:r w:rsidRPr="009B5ECC">
        <w:rPr>
          <w:rFonts w:ascii="Times New Roman" w:hAnsi="Times New Roman"/>
          <w:b/>
          <w:sz w:val="28"/>
          <w:szCs w:val="28"/>
        </w:rPr>
        <w:t>Аннотация к письменному обращению</w:t>
      </w:r>
    </w:p>
    <w:p w:rsidR="009041C6" w:rsidRPr="009B5ECC" w:rsidRDefault="009041C6" w:rsidP="009041C6">
      <w:pPr>
        <w:autoSpaceDE w:val="0"/>
        <w:autoSpaceDN w:val="0"/>
        <w:adjustRightInd w:val="0"/>
        <w:spacing w:after="0" w:line="240" w:lineRule="auto"/>
        <w:ind w:left="-720"/>
        <w:jc w:val="center"/>
        <w:rPr>
          <w:rFonts w:ascii="Times New Roman" w:hAnsi="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4"/>
      </w:tblGrid>
      <w:tr w:rsidR="009041C6" w:rsidRPr="00BF0977" w:rsidTr="00337D91">
        <w:tc>
          <w:tcPr>
            <w:tcW w:w="10184" w:type="dxa"/>
            <w:shd w:val="clear" w:color="auto" w:fill="auto"/>
          </w:tcPr>
          <w:p w:rsidR="009041C6" w:rsidRPr="00BF0977" w:rsidRDefault="009041C6" w:rsidP="00337D91">
            <w:pPr>
              <w:autoSpaceDE w:val="0"/>
              <w:autoSpaceDN w:val="0"/>
              <w:adjustRightInd w:val="0"/>
              <w:spacing w:after="0" w:line="240" w:lineRule="auto"/>
              <w:jc w:val="center"/>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 xml:space="preserve">_____________________ 20____ г.                                      </w:t>
            </w: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(дата поступления письма)</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Ф.И.О. гражданина 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Место работы 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Адрес места жительства 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Содержание обращения 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Куда обращался ранее 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 темы по классификатору 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Доложено 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Направлено на исполнение_______________________________________________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Характер задания_______________________________________________________</w:t>
            </w:r>
          </w:p>
          <w:p w:rsidR="009041C6" w:rsidRPr="00BF0977" w:rsidRDefault="009041C6" w:rsidP="00337D91">
            <w:pPr>
              <w:autoSpaceDE w:val="0"/>
              <w:autoSpaceDN w:val="0"/>
              <w:adjustRightInd w:val="0"/>
              <w:spacing w:after="0" w:line="240" w:lineRule="auto"/>
              <w:rPr>
                <w:rFonts w:ascii="Times New Roman" w:hAnsi="Times New Roman"/>
                <w:sz w:val="28"/>
                <w:szCs w:val="28"/>
              </w:rPr>
            </w:pPr>
            <w:r w:rsidRPr="00BF0977">
              <w:rPr>
                <w:rFonts w:ascii="Times New Roman" w:hAnsi="Times New Roman"/>
                <w:sz w:val="28"/>
                <w:szCs w:val="28"/>
              </w:rPr>
              <w:t>_______________________________________________________________________</w:t>
            </w:r>
          </w:p>
        </w:tc>
      </w:tr>
    </w:tbl>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sidRPr="009B5ECC">
        <w:rPr>
          <w:rFonts w:ascii="Times New Roman" w:hAnsi="Times New Roman"/>
          <w:sz w:val="24"/>
          <w:szCs w:val="24"/>
        </w:rPr>
        <w:lastRenderedPageBreak/>
        <w:t>Приложение 4</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п.5.5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Pr="009B5ECC" w:rsidRDefault="009041C6" w:rsidP="009041C6">
      <w:pPr>
        <w:spacing w:after="0" w:line="240" w:lineRule="auto"/>
        <w:jc w:val="center"/>
        <w:rPr>
          <w:rFonts w:ascii="Times New Roman" w:hAnsi="Times New Roman"/>
          <w:b/>
          <w:sz w:val="28"/>
          <w:szCs w:val="28"/>
        </w:rPr>
      </w:pPr>
      <w:r w:rsidRPr="009B5ECC">
        <w:rPr>
          <w:rFonts w:ascii="Times New Roman" w:hAnsi="Times New Roman"/>
          <w:b/>
          <w:sz w:val="28"/>
          <w:szCs w:val="28"/>
        </w:rPr>
        <w:t>Карточка личного приема граждан</w:t>
      </w:r>
    </w:p>
    <w:p w:rsidR="009041C6" w:rsidRPr="009B5ECC" w:rsidRDefault="009041C6" w:rsidP="009041C6">
      <w:pPr>
        <w:spacing w:after="0" w:line="240" w:lineRule="auto"/>
        <w:jc w:val="center"/>
        <w:rPr>
          <w:rFonts w:ascii="Times New Roman" w:hAnsi="Times New Roman"/>
          <w:sz w:val="24"/>
          <w:szCs w:val="24"/>
        </w:rPr>
      </w:pPr>
    </w:p>
    <w:p w:rsidR="009041C6" w:rsidRPr="009B5ECC" w:rsidRDefault="009041C6" w:rsidP="009041C6">
      <w:pPr>
        <w:spacing w:after="0" w:line="240" w:lineRule="auto"/>
        <w:jc w:val="center"/>
        <w:rPr>
          <w:rFonts w:ascii="Times New Roman" w:hAnsi="Times New Roman"/>
          <w:sz w:val="24"/>
          <w:szCs w:val="24"/>
        </w:rPr>
      </w:pPr>
      <w:r w:rsidRPr="009B5ECC">
        <w:rPr>
          <w:rFonts w:ascii="Times New Roman" w:hAnsi="Times New Roman"/>
          <w:sz w:val="24"/>
          <w:szCs w:val="24"/>
        </w:rPr>
        <w:t>№_____________ дата приема «____»_______________20__ г.</w:t>
      </w:r>
    </w:p>
    <w:p w:rsidR="009041C6" w:rsidRPr="009B5ECC" w:rsidRDefault="009041C6" w:rsidP="009041C6">
      <w:pPr>
        <w:spacing w:after="0" w:line="240" w:lineRule="auto"/>
        <w:jc w:val="center"/>
        <w:rPr>
          <w:rFonts w:ascii="Times New Roman" w:hAnsi="Times New Roman"/>
          <w:sz w:val="24"/>
          <w:szCs w:val="24"/>
        </w:rPr>
      </w:pPr>
    </w:p>
    <w:p w:rsidR="009041C6" w:rsidRPr="009B5ECC" w:rsidRDefault="009041C6" w:rsidP="009041C6">
      <w:pPr>
        <w:spacing w:after="0" w:line="240" w:lineRule="auto"/>
        <w:rPr>
          <w:rFonts w:ascii="Times New Roman" w:hAnsi="Times New Roman"/>
          <w:sz w:val="24"/>
          <w:szCs w:val="24"/>
        </w:rPr>
      </w:pPr>
      <w:r w:rsidRPr="009B5ECC">
        <w:rPr>
          <w:rFonts w:ascii="Times New Roman" w:hAnsi="Times New Roman"/>
          <w:sz w:val="24"/>
          <w:szCs w:val="24"/>
        </w:rPr>
        <w:t xml:space="preserve">Время начала и окончания  личного </w:t>
      </w:r>
      <w:proofErr w:type="spellStart"/>
      <w:r w:rsidRPr="009B5ECC">
        <w:rPr>
          <w:rFonts w:ascii="Times New Roman" w:hAnsi="Times New Roman"/>
          <w:sz w:val="24"/>
          <w:szCs w:val="24"/>
        </w:rPr>
        <w:t>приема_____ч._____мин</w:t>
      </w:r>
      <w:proofErr w:type="spellEnd"/>
      <w:r w:rsidRPr="009B5ECC">
        <w:rPr>
          <w:rFonts w:ascii="Times New Roman" w:hAnsi="Times New Roman"/>
          <w:sz w:val="24"/>
          <w:szCs w:val="24"/>
        </w:rPr>
        <w:t>./_____</w:t>
      </w:r>
      <w:proofErr w:type="spellStart"/>
      <w:r w:rsidRPr="009B5ECC">
        <w:rPr>
          <w:rFonts w:ascii="Times New Roman" w:hAnsi="Times New Roman"/>
          <w:sz w:val="24"/>
          <w:szCs w:val="24"/>
        </w:rPr>
        <w:t>ч.____мин</w:t>
      </w:r>
      <w:proofErr w:type="spellEnd"/>
      <w:r w:rsidRPr="009B5ECC">
        <w:rPr>
          <w:rFonts w:ascii="Times New Roman" w:hAnsi="Times New Roman"/>
          <w:sz w:val="24"/>
          <w:szCs w:val="24"/>
        </w:rPr>
        <w:t>.</w:t>
      </w:r>
    </w:p>
    <w:p w:rsidR="009041C6" w:rsidRPr="009B5ECC" w:rsidRDefault="009041C6" w:rsidP="009041C6">
      <w:pPr>
        <w:spacing w:after="0" w:line="240" w:lineRule="auto"/>
        <w:rPr>
          <w:rFonts w:ascii="Times New Roman" w:hAnsi="Times New Roman"/>
          <w:sz w:val="24"/>
          <w:szCs w:val="24"/>
        </w:rPr>
      </w:pPr>
    </w:p>
    <w:p w:rsidR="009041C6" w:rsidRPr="009B5ECC" w:rsidRDefault="009041C6" w:rsidP="009041C6">
      <w:pPr>
        <w:spacing w:after="0" w:line="240" w:lineRule="auto"/>
        <w:rPr>
          <w:rFonts w:ascii="Times New Roman" w:hAnsi="Times New Roman"/>
          <w:sz w:val="24"/>
          <w:szCs w:val="24"/>
        </w:rPr>
      </w:pPr>
      <w:r w:rsidRPr="009B5ECC">
        <w:rPr>
          <w:rFonts w:ascii="Times New Roman" w:hAnsi="Times New Roman"/>
          <w:b/>
          <w:sz w:val="24"/>
          <w:szCs w:val="24"/>
        </w:rPr>
        <w:t>Ф.И.О. заявителя</w:t>
      </w:r>
      <w:r w:rsidRPr="009B5ECC">
        <w:rPr>
          <w:rFonts w:ascii="Times New Roman" w:hAnsi="Times New Roman"/>
          <w:sz w:val="24"/>
          <w:szCs w:val="24"/>
        </w:rPr>
        <w:t xml:space="preserve"> ______________________________________________________________________________________________________________________________________</w:t>
      </w:r>
      <w:r>
        <w:rPr>
          <w:rFonts w:ascii="Times New Roman" w:hAnsi="Times New Roman"/>
          <w:sz w:val="24"/>
          <w:szCs w:val="24"/>
        </w:rPr>
        <w:t>______________________________</w:t>
      </w:r>
    </w:p>
    <w:p w:rsidR="009041C6" w:rsidRPr="009B5ECC" w:rsidRDefault="009041C6" w:rsidP="009041C6">
      <w:pPr>
        <w:spacing w:after="0" w:line="240" w:lineRule="auto"/>
        <w:jc w:val="center"/>
        <w:rPr>
          <w:rFonts w:ascii="Times New Roman" w:hAnsi="Times New Roman"/>
          <w:sz w:val="24"/>
          <w:szCs w:val="24"/>
        </w:rPr>
      </w:pPr>
      <w:r w:rsidRPr="009B5ECC">
        <w:rPr>
          <w:rFonts w:ascii="Times New Roman" w:hAnsi="Times New Roman"/>
          <w:sz w:val="24"/>
          <w:szCs w:val="24"/>
        </w:rPr>
        <w:t>(социальное положение, льготы, наименование объединения граждан, в том числе юридического лица)</w:t>
      </w:r>
    </w:p>
    <w:p w:rsidR="009041C6" w:rsidRPr="009B5ECC" w:rsidRDefault="009041C6" w:rsidP="009041C6">
      <w:pPr>
        <w:spacing w:after="0" w:line="240" w:lineRule="auto"/>
        <w:jc w:val="center"/>
        <w:rPr>
          <w:rFonts w:ascii="Times New Roman" w:hAnsi="Times New Roman"/>
          <w:sz w:val="24"/>
          <w:szCs w:val="24"/>
        </w:rPr>
      </w:pPr>
    </w:p>
    <w:p w:rsidR="009041C6" w:rsidRPr="009B5ECC" w:rsidRDefault="009041C6" w:rsidP="009041C6">
      <w:pPr>
        <w:spacing w:after="0" w:line="240" w:lineRule="auto"/>
        <w:rPr>
          <w:rFonts w:ascii="Times New Roman" w:hAnsi="Times New Roman"/>
          <w:b/>
          <w:sz w:val="24"/>
          <w:szCs w:val="24"/>
        </w:rPr>
      </w:pPr>
      <w:r w:rsidRPr="009B5ECC">
        <w:rPr>
          <w:rFonts w:ascii="Times New Roman" w:hAnsi="Times New Roman"/>
          <w:b/>
          <w:sz w:val="24"/>
          <w:szCs w:val="24"/>
        </w:rPr>
        <w:t>Почтовый адрес, телефон ______________________________________________________________________________________________________________________________________</w:t>
      </w:r>
      <w:r>
        <w:rPr>
          <w:rFonts w:ascii="Times New Roman" w:hAnsi="Times New Roman"/>
          <w:b/>
          <w:sz w:val="24"/>
          <w:szCs w:val="24"/>
        </w:rPr>
        <w:t>______________________________</w:t>
      </w:r>
    </w:p>
    <w:p w:rsidR="009041C6" w:rsidRPr="009B5ECC" w:rsidRDefault="009041C6" w:rsidP="009041C6">
      <w:pPr>
        <w:spacing w:after="0" w:line="240" w:lineRule="auto"/>
        <w:rPr>
          <w:rFonts w:ascii="Times New Roman" w:hAnsi="Times New Roman"/>
          <w:b/>
          <w:sz w:val="24"/>
          <w:szCs w:val="24"/>
        </w:rPr>
      </w:pPr>
      <w:r w:rsidRPr="009B5ECC">
        <w:rPr>
          <w:rFonts w:ascii="Times New Roman" w:hAnsi="Times New Roman"/>
          <w:b/>
          <w:sz w:val="24"/>
          <w:szCs w:val="24"/>
        </w:rPr>
        <w:t>Содержание обращения _________________________________________________________________________________________________________________________________________________________________________________________________________</w:t>
      </w:r>
    </w:p>
    <w:p w:rsidR="009041C6" w:rsidRPr="009B5ECC" w:rsidRDefault="009041C6" w:rsidP="009041C6">
      <w:pPr>
        <w:spacing w:after="0" w:line="240" w:lineRule="auto"/>
        <w:rPr>
          <w:rFonts w:ascii="Times New Roman" w:hAnsi="Times New Roman"/>
          <w:b/>
          <w:sz w:val="24"/>
          <w:szCs w:val="24"/>
        </w:rPr>
      </w:pPr>
      <w:r w:rsidRPr="009B5ECC">
        <w:rPr>
          <w:rFonts w:ascii="Times New Roman" w:hAnsi="Times New Roman"/>
          <w:b/>
          <w:sz w:val="24"/>
          <w:szCs w:val="24"/>
        </w:rPr>
        <w:t>Должность, Ф.И.О. ведущего прием __________________________________</w:t>
      </w:r>
      <w:r>
        <w:rPr>
          <w:rFonts w:ascii="Times New Roman" w:hAnsi="Times New Roman"/>
          <w:b/>
          <w:sz w:val="24"/>
          <w:szCs w:val="24"/>
        </w:rPr>
        <w:t>_______________</w:t>
      </w:r>
    </w:p>
    <w:p w:rsidR="009041C6" w:rsidRPr="009B5ECC" w:rsidRDefault="009041C6" w:rsidP="009041C6">
      <w:pPr>
        <w:spacing w:after="0" w:line="240" w:lineRule="auto"/>
        <w:rPr>
          <w:rFonts w:ascii="Times New Roman" w:hAnsi="Times New Roman"/>
          <w:b/>
          <w:sz w:val="24"/>
          <w:szCs w:val="24"/>
        </w:rPr>
      </w:pPr>
      <w:r w:rsidRPr="009B5ECC">
        <w:rPr>
          <w:rFonts w:ascii="Times New Roman" w:hAnsi="Times New Roman"/>
          <w:b/>
          <w:sz w:val="24"/>
          <w:szCs w:val="24"/>
        </w:rPr>
        <w:t>Решение, принятое по обращению  _________________________________________________________________________________________________________________________________________________________________________________________________________</w:t>
      </w:r>
      <w:r>
        <w:rPr>
          <w:rFonts w:ascii="Times New Roman" w:hAnsi="Times New Roman"/>
          <w:b/>
          <w:sz w:val="24"/>
          <w:szCs w:val="24"/>
        </w:rPr>
        <w:t>_____________________________________________</w:t>
      </w:r>
    </w:p>
    <w:p w:rsidR="009041C6" w:rsidRPr="009B5ECC" w:rsidRDefault="009041C6" w:rsidP="009041C6">
      <w:pPr>
        <w:spacing w:after="0" w:line="240" w:lineRule="auto"/>
        <w:rPr>
          <w:rFonts w:ascii="Times New Roman" w:hAnsi="Times New Roman"/>
          <w:b/>
          <w:sz w:val="24"/>
          <w:szCs w:val="24"/>
        </w:rPr>
      </w:pPr>
    </w:p>
    <w:p w:rsidR="009041C6" w:rsidRPr="009B5ECC" w:rsidRDefault="009041C6" w:rsidP="009041C6">
      <w:pPr>
        <w:spacing w:after="0" w:line="240" w:lineRule="auto"/>
        <w:rPr>
          <w:rFonts w:ascii="Times New Roman" w:hAnsi="Times New Roman"/>
          <w:b/>
          <w:sz w:val="24"/>
          <w:szCs w:val="24"/>
        </w:rPr>
      </w:pPr>
      <w:r w:rsidRPr="009B5ECC">
        <w:rPr>
          <w:rFonts w:ascii="Times New Roman" w:hAnsi="Times New Roman"/>
          <w:b/>
          <w:sz w:val="24"/>
          <w:szCs w:val="24"/>
        </w:rPr>
        <w:t>Подпись ведущего прием ____________________________________________</w:t>
      </w:r>
      <w:r>
        <w:rPr>
          <w:rFonts w:ascii="Times New Roman" w:hAnsi="Times New Roman"/>
          <w:b/>
          <w:sz w:val="24"/>
          <w:szCs w:val="24"/>
        </w:rPr>
        <w:t>______________</w:t>
      </w:r>
    </w:p>
    <w:p w:rsidR="009041C6" w:rsidRPr="009B5ECC" w:rsidRDefault="009041C6" w:rsidP="009041C6">
      <w:pPr>
        <w:spacing w:after="0" w:line="240" w:lineRule="auto"/>
        <w:rPr>
          <w:rFonts w:ascii="Times New Roman" w:hAnsi="Times New Roman"/>
          <w:sz w:val="24"/>
          <w:szCs w:val="24"/>
        </w:rPr>
      </w:pPr>
    </w:p>
    <w:p w:rsidR="009041C6" w:rsidRPr="009B5ECC" w:rsidRDefault="009041C6" w:rsidP="009041C6">
      <w:pPr>
        <w:spacing w:after="0" w:line="240" w:lineRule="auto"/>
        <w:rPr>
          <w:rFonts w:ascii="Times New Roman" w:hAnsi="Times New Roman"/>
          <w:sz w:val="24"/>
          <w:szCs w:val="24"/>
        </w:rPr>
      </w:pPr>
      <w:r w:rsidRPr="009B5ECC">
        <w:rPr>
          <w:rFonts w:ascii="Times New Roman" w:hAnsi="Times New Roman"/>
          <w:sz w:val="24"/>
          <w:szCs w:val="24"/>
        </w:rPr>
        <w:t>(оборотная сторона карточки)</w:t>
      </w:r>
    </w:p>
    <w:p w:rsidR="009041C6" w:rsidRPr="009B5ECC" w:rsidRDefault="009041C6" w:rsidP="009041C6">
      <w:pPr>
        <w:spacing w:after="0" w:line="240" w:lineRule="auto"/>
        <w:rPr>
          <w:rFonts w:ascii="Times New Roman" w:hAnsi="Times New Roman"/>
          <w:sz w:val="24"/>
          <w:szCs w:val="24"/>
        </w:rPr>
      </w:pPr>
    </w:p>
    <w:p w:rsidR="009041C6" w:rsidRPr="009B5ECC" w:rsidRDefault="009041C6" w:rsidP="009041C6">
      <w:pPr>
        <w:spacing w:after="0" w:line="240" w:lineRule="auto"/>
        <w:jc w:val="center"/>
        <w:rPr>
          <w:rFonts w:ascii="Times New Roman" w:hAnsi="Times New Roman"/>
          <w:b/>
          <w:sz w:val="24"/>
          <w:szCs w:val="24"/>
        </w:rPr>
      </w:pPr>
      <w:r w:rsidRPr="009B5ECC">
        <w:rPr>
          <w:rFonts w:ascii="Times New Roman" w:hAnsi="Times New Roman"/>
          <w:b/>
          <w:sz w:val="24"/>
          <w:szCs w:val="24"/>
        </w:rPr>
        <w:t>Ход рассмотрения обращения</w:t>
      </w:r>
    </w:p>
    <w:p w:rsidR="009041C6" w:rsidRPr="009B5ECC" w:rsidRDefault="009041C6" w:rsidP="009041C6">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8"/>
        <w:gridCol w:w="2428"/>
        <w:gridCol w:w="2428"/>
        <w:gridCol w:w="2429"/>
      </w:tblGrid>
      <w:tr w:rsidR="009041C6" w:rsidRPr="00BF0977" w:rsidTr="00337D91">
        <w:tc>
          <w:tcPr>
            <w:tcW w:w="2428" w:type="dxa"/>
            <w:vMerge w:val="restart"/>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Ф.И.О.</w:t>
            </w:r>
          </w:p>
        </w:tc>
        <w:tc>
          <w:tcPr>
            <w:tcW w:w="7285" w:type="dxa"/>
            <w:gridSpan w:val="3"/>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Сроки рассмотрения</w:t>
            </w:r>
          </w:p>
        </w:tc>
      </w:tr>
      <w:tr w:rsidR="009041C6" w:rsidRPr="00BF0977" w:rsidTr="00337D91">
        <w:tc>
          <w:tcPr>
            <w:tcW w:w="2428" w:type="dxa"/>
            <w:vMerge/>
          </w:tcPr>
          <w:p w:rsidR="009041C6" w:rsidRPr="009B5ECC" w:rsidRDefault="009041C6" w:rsidP="00337D91">
            <w:pPr>
              <w:spacing w:after="0" w:line="240" w:lineRule="auto"/>
              <w:jc w:val="center"/>
              <w:rPr>
                <w:rFonts w:ascii="Times New Roman" w:hAnsi="Times New Roman"/>
                <w:b/>
                <w:sz w:val="24"/>
                <w:szCs w:val="24"/>
              </w:rPr>
            </w:pPr>
          </w:p>
        </w:tc>
        <w:tc>
          <w:tcPr>
            <w:tcW w:w="2428" w:type="dxa"/>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принято в работу</w:t>
            </w:r>
          </w:p>
        </w:tc>
        <w:tc>
          <w:tcPr>
            <w:tcW w:w="2428" w:type="dxa"/>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продление срока</w:t>
            </w:r>
          </w:p>
        </w:tc>
        <w:tc>
          <w:tcPr>
            <w:tcW w:w="2429" w:type="dxa"/>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отметка об исполнении</w:t>
            </w:r>
          </w:p>
        </w:tc>
      </w:tr>
      <w:tr w:rsidR="009041C6" w:rsidRPr="00BF0977" w:rsidTr="00337D91">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9" w:type="dxa"/>
          </w:tcPr>
          <w:p w:rsidR="009041C6" w:rsidRPr="009B5ECC" w:rsidRDefault="009041C6" w:rsidP="00337D91">
            <w:pPr>
              <w:spacing w:after="0" w:line="240" w:lineRule="auto"/>
              <w:jc w:val="center"/>
              <w:rPr>
                <w:rFonts w:ascii="Times New Roman" w:hAnsi="Times New Roman"/>
                <w:b/>
                <w:sz w:val="24"/>
                <w:szCs w:val="24"/>
              </w:rPr>
            </w:pPr>
          </w:p>
        </w:tc>
      </w:tr>
      <w:tr w:rsidR="009041C6" w:rsidRPr="00BF0977" w:rsidTr="00337D91">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8" w:type="dxa"/>
          </w:tcPr>
          <w:p w:rsidR="009041C6" w:rsidRPr="009B5ECC" w:rsidRDefault="009041C6" w:rsidP="00337D91">
            <w:pPr>
              <w:spacing w:after="0" w:line="240" w:lineRule="auto"/>
              <w:jc w:val="center"/>
              <w:rPr>
                <w:rFonts w:ascii="Times New Roman" w:hAnsi="Times New Roman"/>
                <w:b/>
                <w:sz w:val="24"/>
                <w:szCs w:val="24"/>
              </w:rPr>
            </w:pPr>
          </w:p>
        </w:tc>
        <w:tc>
          <w:tcPr>
            <w:tcW w:w="2429" w:type="dxa"/>
          </w:tcPr>
          <w:p w:rsidR="009041C6" w:rsidRPr="009B5ECC" w:rsidRDefault="009041C6" w:rsidP="00337D91">
            <w:pPr>
              <w:spacing w:after="0" w:line="240" w:lineRule="auto"/>
              <w:jc w:val="center"/>
              <w:rPr>
                <w:rFonts w:ascii="Times New Roman" w:hAnsi="Times New Roman"/>
                <w:b/>
                <w:sz w:val="24"/>
                <w:szCs w:val="24"/>
              </w:rPr>
            </w:pPr>
          </w:p>
        </w:tc>
      </w:tr>
    </w:tbl>
    <w:p w:rsidR="009041C6" w:rsidRPr="009B5ECC" w:rsidRDefault="009041C6" w:rsidP="009041C6">
      <w:pPr>
        <w:spacing w:after="0" w:line="240" w:lineRule="auto"/>
        <w:jc w:val="center"/>
        <w:rPr>
          <w:rFonts w:ascii="Times New Roman" w:hAnsi="Times New Roman"/>
          <w:b/>
          <w:sz w:val="24"/>
          <w:szCs w:val="24"/>
        </w:rPr>
      </w:pPr>
    </w:p>
    <w:p w:rsidR="009041C6" w:rsidRPr="009B5ECC" w:rsidRDefault="009041C6" w:rsidP="009041C6">
      <w:pPr>
        <w:spacing w:after="0" w:line="240" w:lineRule="auto"/>
        <w:jc w:val="center"/>
        <w:rPr>
          <w:rFonts w:ascii="Times New Roman" w:hAnsi="Times New Roman"/>
          <w:b/>
          <w:sz w:val="24"/>
          <w:szCs w:val="24"/>
        </w:rPr>
      </w:pPr>
      <w:r w:rsidRPr="009B5ECC">
        <w:rPr>
          <w:rFonts w:ascii="Times New Roman" w:hAnsi="Times New Roman"/>
          <w:b/>
          <w:sz w:val="24"/>
          <w:szCs w:val="24"/>
        </w:rPr>
        <w:t xml:space="preserve">Направлен письменный ответ </w:t>
      </w:r>
      <w:proofErr w:type="gramStart"/>
      <w:r w:rsidRPr="009B5ECC">
        <w:rPr>
          <w:rFonts w:ascii="Times New Roman" w:hAnsi="Times New Roman"/>
          <w:b/>
          <w:sz w:val="24"/>
          <w:szCs w:val="24"/>
        </w:rPr>
        <w:t>от</w:t>
      </w:r>
      <w:proofErr w:type="gramEnd"/>
      <w:r w:rsidRPr="009B5ECC">
        <w:rPr>
          <w:rFonts w:ascii="Times New Roman" w:hAnsi="Times New Roman"/>
          <w:b/>
          <w:sz w:val="24"/>
          <w:szCs w:val="24"/>
        </w:rPr>
        <w:t xml:space="preserve"> _______________ №___________________</w:t>
      </w:r>
    </w:p>
    <w:p w:rsidR="009041C6" w:rsidRPr="009B5ECC" w:rsidRDefault="009041C6" w:rsidP="009041C6">
      <w:pPr>
        <w:spacing w:after="0" w:line="240" w:lineRule="auto"/>
        <w:jc w:val="center"/>
        <w:rPr>
          <w:rFonts w:ascii="Times New Roman" w:hAnsi="Times New Roman"/>
          <w:b/>
          <w:sz w:val="24"/>
          <w:szCs w:val="24"/>
        </w:rPr>
      </w:pPr>
    </w:p>
    <w:p w:rsidR="009041C6" w:rsidRPr="009B5ECC" w:rsidRDefault="009041C6" w:rsidP="009041C6">
      <w:pPr>
        <w:spacing w:after="0" w:line="240" w:lineRule="auto"/>
        <w:jc w:val="center"/>
        <w:rPr>
          <w:rFonts w:ascii="Times New Roman" w:hAnsi="Times New Roman"/>
          <w:b/>
          <w:sz w:val="24"/>
          <w:szCs w:val="24"/>
        </w:rPr>
      </w:pPr>
      <w:r w:rsidRPr="009B5ECC">
        <w:rPr>
          <w:rFonts w:ascii="Times New Roman" w:hAnsi="Times New Roman"/>
          <w:b/>
          <w:sz w:val="24"/>
          <w:szCs w:val="24"/>
        </w:rPr>
        <w:t>Отметки о повторных обращениях</w:t>
      </w:r>
    </w:p>
    <w:p w:rsidR="009041C6" w:rsidRPr="009B5ECC" w:rsidRDefault="009041C6" w:rsidP="009041C6">
      <w:pPr>
        <w:spacing w:after="0" w:line="24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7195"/>
      </w:tblGrid>
      <w:tr w:rsidR="009041C6" w:rsidRPr="00BF0977" w:rsidTr="00337D91">
        <w:tc>
          <w:tcPr>
            <w:tcW w:w="2518" w:type="dxa"/>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Дата</w:t>
            </w:r>
          </w:p>
        </w:tc>
        <w:tc>
          <w:tcPr>
            <w:tcW w:w="7195" w:type="dxa"/>
          </w:tcPr>
          <w:p w:rsidR="009041C6" w:rsidRPr="009B5ECC" w:rsidRDefault="009041C6" w:rsidP="00337D91">
            <w:pPr>
              <w:spacing w:after="0" w:line="240" w:lineRule="auto"/>
              <w:jc w:val="center"/>
              <w:rPr>
                <w:rFonts w:ascii="Times New Roman" w:hAnsi="Times New Roman"/>
                <w:b/>
                <w:sz w:val="24"/>
                <w:szCs w:val="24"/>
              </w:rPr>
            </w:pPr>
            <w:r w:rsidRPr="009B5ECC">
              <w:rPr>
                <w:rFonts w:ascii="Times New Roman" w:hAnsi="Times New Roman"/>
                <w:b/>
                <w:sz w:val="24"/>
                <w:szCs w:val="24"/>
              </w:rPr>
              <w:t>Решение, принятое по обращению</w:t>
            </w:r>
          </w:p>
        </w:tc>
      </w:tr>
      <w:tr w:rsidR="009041C6" w:rsidRPr="00BF0977" w:rsidTr="00337D91">
        <w:tc>
          <w:tcPr>
            <w:tcW w:w="2518" w:type="dxa"/>
          </w:tcPr>
          <w:p w:rsidR="009041C6" w:rsidRPr="009B5ECC" w:rsidRDefault="009041C6" w:rsidP="00337D91">
            <w:pPr>
              <w:spacing w:after="0" w:line="240" w:lineRule="auto"/>
              <w:jc w:val="center"/>
              <w:rPr>
                <w:rFonts w:ascii="Times New Roman" w:hAnsi="Times New Roman"/>
                <w:b/>
                <w:sz w:val="24"/>
                <w:szCs w:val="24"/>
              </w:rPr>
            </w:pPr>
          </w:p>
        </w:tc>
        <w:tc>
          <w:tcPr>
            <w:tcW w:w="7195" w:type="dxa"/>
          </w:tcPr>
          <w:p w:rsidR="009041C6" w:rsidRPr="009B5ECC" w:rsidRDefault="009041C6" w:rsidP="00337D91">
            <w:pPr>
              <w:spacing w:after="0" w:line="240" w:lineRule="auto"/>
              <w:jc w:val="center"/>
              <w:rPr>
                <w:rFonts w:ascii="Times New Roman" w:hAnsi="Times New Roman"/>
                <w:b/>
                <w:sz w:val="24"/>
                <w:szCs w:val="24"/>
              </w:rPr>
            </w:pPr>
          </w:p>
        </w:tc>
      </w:tr>
      <w:tr w:rsidR="009041C6" w:rsidRPr="00BF0977" w:rsidTr="00337D91">
        <w:tc>
          <w:tcPr>
            <w:tcW w:w="2518" w:type="dxa"/>
          </w:tcPr>
          <w:p w:rsidR="009041C6" w:rsidRPr="009B5ECC" w:rsidRDefault="009041C6" w:rsidP="00337D91">
            <w:pPr>
              <w:spacing w:after="0" w:line="240" w:lineRule="auto"/>
              <w:jc w:val="center"/>
              <w:rPr>
                <w:rFonts w:ascii="Times New Roman" w:hAnsi="Times New Roman"/>
                <w:b/>
                <w:sz w:val="24"/>
                <w:szCs w:val="24"/>
              </w:rPr>
            </w:pPr>
          </w:p>
        </w:tc>
        <w:tc>
          <w:tcPr>
            <w:tcW w:w="7195" w:type="dxa"/>
          </w:tcPr>
          <w:p w:rsidR="009041C6" w:rsidRPr="009B5ECC" w:rsidRDefault="009041C6" w:rsidP="00337D91">
            <w:pPr>
              <w:spacing w:after="0" w:line="240" w:lineRule="auto"/>
              <w:jc w:val="center"/>
              <w:rPr>
                <w:rFonts w:ascii="Times New Roman" w:hAnsi="Times New Roman"/>
                <w:b/>
                <w:sz w:val="24"/>
                <w:szCs w:val="24"/>
              </w:rPr>
            </w:pPr>
          </w:p>
        </w:tc>
      </w:tr>
      <w:tr w:rsidR="009041C6" w:rsidRPr="00BF0977" w:rsidTr="00337D91">
        <w:tc>
          <w:tcPr>
            <w:tcW w:w="2518" w:type="dxa"/>
          </w:tcPr>
          <w:p w:rsidR="009041C6" w:rsidRPr="009B5ECC" w:rsidRDefault="009041C6" w:rsidP="00337D91">
            <w:pPr>
              <w:spacing w:after="0" w:line="240" w:lineRule="auto"/>
              <w:jc w:val="center"/>
              <w:rPr>
                <w:rFonts w:ascii="Times New Roman" w:hAnsi="Times New Roman"/>
                <w:b/>
                <w:sz w:val="24"/>
                <w:szCs w:val="24"/>
              </w:rPr>
            </w:pPr>
          </w:p>
        </w:tc>
        <w:tc>
          <w:tcPr>
            <w:tcW w:w="7195" w:type="dxa"/>
          </w:tcPr>
          <w:p w:rsidR="009041C6" w:rsidRPr="009B5ECC" w:rsidRDefault="009041C6" w:rsidP="00337D91">
            <w:pPr>
              <w:spacing w:after="0" w:line="240" w:lineRule="auto"/>
              <w:jc w:val="center"/>
              <w:rPr>
                <w:rFonts w:ascii="Times New Roman" w:hAnsi="Times New Roman"/>
                <w:b/>
                <w:sz w:val="24"/>
                <w:szCs w:val="24"/>
              </w:rPr>
            </w:pPr>
          </w:p>
        </w:tc>
      </w:tr>
    </w:tbl>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Pr>
          <w:rFonts w:ascii="Times New Roman" w:hAnsi="Times New Roman"/>
          <w:sz w:val="24"/>
          <w:szCs w:val="24"/>
        </w:rPr>
        <w:lastRenderedPageBreak/>
        <w:t>Приложение 5</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п.5.5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Pr="009B5ECC" w:rsidRDefault="009041C6" w:rsidP="009041C6">
      <w:pPr>
        <w:autoSpaceDE w:val="0"/>
        <w:autoSpaceDN w:val="0"/>
        <w:adjustRightInd w:val="0"/>
        <w:spacing w:after="0" w:line="240" w:lineRule="auto"/>
        <w:jc w:val="right"/>
        <w:rPr>
          <w:rFonts w:ascii="Times New Roman" w:hAnsi="Times New Roman"/>
          <w:b/>
          <w:sz w:val="28"/>
          <w:szCs w:val="28"/>
        </w:rPr>
      </w:pPr>
    </w:p>
    <w:p w:rsidR="009041C6" w:rsidRPr="009B5ECC" w:rsidRDefault="009041C6" w:rsidP="009041C6">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Журнал учета личного приема граждан</w:t>
      </w:r>
    </w:p>
    <w:tbl>
      <w:tblPr>
        <w:tblW w:w="10773"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1701"/>
        <w:gridCol w:w="1701"/>
        <w:gridCol w:w="1701"/>
        <w:gridCol w:w="2268"/>
        <w:gridCol w:w="1275"/>
      </w:tblGrid>
      <w:tr w:rsidR="009041C6" w:rsidRPr="00BF0977" w:rsidTr="00337D91">
        <w:tc>
          <w:tcPr>
            <w:tcW w:w="1134"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Порядковый</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 xml:space="preserve">учетный </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номер</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p>
        </w:tc>
        <w:tc>
          <w:tcPr>
            <w:tcW w:w="993"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Дата приема</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Фамилия, имя, отчество заявителя</w:t>
            </w:r>
          </w:p>
          <w:p w:rsidR="009041C6" w:rsidRPr="009B5ECC" w:rsidRDefault="009041C6" w:rsidP="00337D91">
            <w:pPr>
              <w:autoSpaceDE w:val="0"/>
              <w:autoSpaceDN w:val="0"/>
              <w:adjustRightInd w:val="0"/>
              <w:spacing w:after="0" w:line="240" w:lineRule="auto"/>
              <w:outlineLvl w:val="1"/>
              <w:rPr>
                <w:rFonts w:ascii="Times New Roman" w:hAnsi="Times New Roman"/>
                <w:sz w:val="24"/>
                <w:szCs w:val="24"/>
              </w:rPr>
            </w:pP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Адрес места жительства, профессия, место работы, (служба, должность)</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Вид обращения и его краткое содержание</w:t>
            </w:r>
          </w:p>
        </w:tc>
        <w:tc>
          <w:tcPr>
            <w:tcW w:w="2268"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Какое принято решение, кому поручена проверка, исполнение, ответ заявителю</w:t>
            </w:r>
          </w:p>
        </w:tc>
        <w:tc>
          <w:tcPr>
            <w:tcW w:w="1275"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Кто принимал</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(ФИО)</w:t>
            </w:r>
          </w:p>
        </w:tc>
      </w:tr>
      <w:tr w:rsidR="009041C6" w:rsidRPr="00BF0977" w:rsidTr="00337D91">
        <w:tc>
          <w:tcPr>
            <w:tcW w:w="1134"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1</w:t>
            </w:r>
          </w:p>
        </w:tc>
        <w:tc>
          <w:tcPr>
            <w:tcW w:w="993"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2</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3</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4</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5</w:t>
            </w:r>
          </w:p>
        </w:tc>
        <w:tc>
          <w:tcPr>
            <w:tcW w:w="2268"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6</w:t>
            </w:r>
          </w:p>
        </w:tc>
        <w:tc>
          <w:tcPr>
            <w:tcW w:w="1275"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r w:rsidRPr="009B5ECC">
              <w:rPr>
                <w:rFonts w:ascii="Times New Roman" w:hAnsi="Times New Roman"/>
                <w:sz w:val="28"/>
                <w:szCs w:val="28"/>
              </w:rPr>
              <w:t>7</w:t>
            </w:r>
          </w:p>
        </w:tc>
      </w:tr>
    </w:tbl>
    <w:p w:rsidR="009041C6" w:rsidRPr="009B5ECC" w:rsidRDefault="009041C6" w:rsidP="009041C6">
      <w:pPr>
        <w:autoSpaceDE w:val="0"/>
        <w:autoSpaceDN w:val="0"/>
        <w:adjustRightInd w:val="0"/>
        <w:spacing w:after="0" w:line="240" w:lineRule="auto"/>
        <w:rPr>
          <w:rFonts w:ascii="Times New Roman" w:hAnsi="Times New Roman"/>
          <w:b/>
          <w:sz w:val="28"/>
          <w:szCs w:val="28"/>
        </w:rPr>
      </w:pPr>
    </w:p>
    <w:p w:rsidR="009041C6" w:rsidRPr="009B5ECC" w:rsidRDefault="009041C6" w:rsidP="009041C6">
      <w:pPr>
        <w:autoSpaceDE w:val="0"/>
        <w:autoSpaceDN w:val="0"/>
        <w:adjustRightInd w:val="0"/>
        <w:spacing w:after="0" w:line="240" w:lineRule="auto"/>
        <w:rPr>
          <w:rFonts w:ascii="Times New Roman" w:hAnsi="Times New Roman"/>
          <w:b/>
          <w:sz w:val="28"/>
          <w:szCs w:val="28"/>
        </w:rPr>
      </w:pPr>
    </w:p>
    <w:p w:rsidR="009041C6" w:rsidRPr="009B5ECC" w:rsidRDefault="009041C6" w:rsidP="009041C6">
      <w:pPr>
        <w:autoSpaceDE w:val="0"/>
        <w:autoSpaceDN w:val="0"/>
        <w:adjustRightInd w:val="0"/>
        <w:spacing w:after="0" w:line="240" w:lineRule="auto"/>
        <w:rPr>
          <w:rFonts w:ascii="Times New Roman" w:hAnsi="Times New Roman"/>
          <w:b/>
          <w:sz w:val="28"/>
          <w:szCs w:val="28"/>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p>
    <w:p w:rsidR="009041C6" w:rsidRDefault="009041C6" w:rsidP="009041C6">
      <w:pPr>
        <w:ind w:right="111"/>
        <w:jc w:val="center"/>
        <w:rPr>
          <w:rFonts w:ascii="Times New Roman" w:hAnsi="Times New Roman"/>
          <w:b/>
          <w:sz w:val="28"/>
          <w:szCs w:val="28"/>
        </w:rPr>
        <w:sectPr w:rsidR="009041C6" w:rsidSect="00BF0977">
          <w:pgSz w:w="11906" w:h="16838"/>
          <w:pgMar w:top="1276" w:right="567" w:bottom="567" w:left="1418" w:header="709" w:footer="709" w:gutter="0"/>
          <w:cols w:space="708"/>
          <w:docGrid w:linePitch="360"/>
        </w:sect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Pr>
          <w:rFonts w:ascii="Times New Roman" w:hAnsi="Times New Roman"/>
          <w:sz w:val="24"/>
          <w:szCs w:val="24"/>
        </w:rPr>
        <w:lastRenderedPageBreak/>
        <w:t>Приложение 6</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 xml:space="preserve">п.5.5. </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Default="009041C6" w:rsidP="009041C6">
      <w:pPr>
        <w:ind w:right="111"/>
        <w:jc w:val="right"/>
        <w:rPr>
          <w:rFonts w:ascii="Times New Roman" w:hAnsi="Times New Roman"/>
          <w:b/>
          <w:sz w:val="28"/>
          <w:szCs w:val="28"/>
        </w:rPr>
      </w:pPr>
    </w:p>
    <w:p w:rsidR="009041C6" w:rsidRPr="00DA2E8F" w:rsidRDefault="009041C6" w:rsidP="009041C6">
      <w:pPr>
        <w:ind w:right="111"/>
        <w:jc w:val="center"/>
        <w:rPr>
          <w:rFonts w:ascii="Times New Roman" w:hAnsi="Times New Roman"/>
          <w:b/>
        </w:rPr>
      </w:pPr>
      <w:r w:rsidRPr="00DA2E8F">
        <w:rPr>
          <w:rFonts w:ascii="Times New Roman" w:hAnsi="Times New Roman"/>
          <w:b/>
        </w:rPr>
        <w:t xml:space="preserve">Отчет о количестве, тематике и результатах рассмотрения обращений граждан </w:t>
      </w:r>
      <w:r>
        <w:rPr>
          <w:rFonts w:ascii="Times New Roman" w:hAnsi="Times New Roman"/>
          <w:b/>
        </w:rPr>
        <w:t>за месяц</w:t>
      </w:r>
    </w:p>
    <w:p w:rsidR="009041C6" w:rsidRPr="00DA2E8F" w:rsidRDefault="009041C6" w:rsidP="009041C6">
      <w:pPr>
        <w:ind w:right="111"/>
        <w:jc w:val="center"/>
        <w:rPr>
          <w:rFonts w:ascii="Times New Roman" w:hAnsi="Times New Roman"/>
          <w:b/>
        </w:rPr>
      </w:pPr>
    </w:p>
    <w:tbl>
      <w:tblPr>
        <w:tblW w:w="15990" w:type="dxa"/>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709"/>
        <w:gridCol w:w="1135"/>
        <w:gridCol w:w="709"/>
        <w:gridCol w:w="567"/>
        <w:gridCol w:w="622"/>
        <w:gridCol w:w="708"/>
        <w:gridCol w:w="796"/>
        <w:gridCol w:w="567"/>
        <w:gridCol w:w="338"/>
        <w:gridCol w:w="426"/>
        <w:gridCol w:w="370"/>
        <w:gridCol w:w="338"/>
        <w:gridCol w:w="426"/>
        <w:gridCol w:w="567"/>
        <w:gridCol w:w="512"/>
        <w:gridCol w:w="622"/>
        <w:gridCol w:w="512"/>
        <w:gridCol w:w="567"/>
        <w:gridCol w:w="851"/>
        <w:gridCol w:w="567"/>
        <w:gridCol w:w="1275"/>
      </w:tblGrid>
      <w:tr w:rsidR="009041C6" w:rsidRPr="00BF0977" w:rsidTr="00337D91">
        <w:tc>
          <w:tcPr>
            <w:tcW w:w="2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rPr>
            </w:pPr>
            <w:r w:rsidRPr="00BF0977">
              <w:rPr>
                <w:rFonts w:ascii="Times New Roman" w:eastAsia="Calibri" w:hAnsi="Times New Roman"/>
              </w:rPr>
              <w:t>Наименование сельских и городских поселений</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b/>
              </w:rPr>
              <w:t>Всего</w:t>
            </w:r>
          </w:p>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b/>
              </w:rPr>
              <w:t>письменных обращений</w:t>
            </w:r>
          </w:p>
        </w:tc>
        <w:tc>
          <w:tcPr>
            <w:tcW w:w="9214" w:type="dxa"/>
            <w:gridSpan w:val="16"/>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Письменные обращения,</w:t>
            </w:r>
          </w:p>
          <w:p w:rsidR="009041C6" w:rsidRPr="00BF0977" w:rsidRDefault="009041C6" w:rsidP="00337D91">
            <w:pPr>
              <w:spacing w:after="0" w:line="240" w:lineRule="auto"/>
              <w:jc w:val="center"/>
              <w:rPr>
                <w:rFonts w:ascii="Times New Roman" w:eastAsia="Calibri" w:hAnsi="Times New Roman"/>
                <w:b/>
              </w:rPr>
            </w:pPr>
            <w:proofErr w:type="gramStart"/>
            <w:r w:rsidRPr="00BF0977">
              <w:rPr>
                <w:rFonts w:ascii="Times New Roman" w:eastAsia="Calibri" w:hAnsi="Times New Roman"/>
                <w:b/>
              </w:rPr>
              <w:t>поступившие</w:t>
            </w:r>
            <w:proofErr w:type="gramEnd"/>
            <w:r w:rsidRPr="00BF0977">
              <w:rPr>
                <w:rFonts w:ascii="Times New Roman" w:eastAsia="Calibri" w:hAnsi="Times New Roman"/>
                <w:b/>
              </w:rPr>
              <w:t xml:space="preserve"> непосредственно на имя глав сельских и городских поселений</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Устные обращения</w:t>
            </w:r>
          </w:p>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 по результатам ЕДП)</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Обращения по справочному телефону</w:t>
            </w:r>
          </w:p>
        </w:tc>
      </w:tr>
      <w:tr w:rsidR="009041C6" w:rsidRPr="00BF0977" w:rsidTr="00337D91">
        <w:tc>
          <w:tcPr>
            <w:tcW w:w="2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В том числе, поступивших на имя глав сельских и городских поселений</w:t>
            </w:r>
          </w:p>
        </w:tc>
        <w:tc>
          <w:tcPr>
            <w:tcW w:w="3402" w:type="dxa"/>
            <w:gridSpan w:val="5"/>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rPr>
            </w:pPr>
            <w:r w:rsidRPr="00BF0977">
              <w:rPr>
                <w:rFonts w:ascii="Times New Roman" w:eastAsia="Calibri" w:hAnsi="Times New Roman"/>
              </w:rPr>
              <w:t xml:space="preserve">в том числе </w:t>
            </w:r>
            <w:r w:rsidRPr="00BF0977">
              <w:rPr>
                <w:rFonts w:ascii="Times New Roman" w:eastAsia="Calibri" w:hAnsi="Times New Roman"/>
                <w:b/>
              </w:rPr>
              <w:t>по тематике обращений</w:t>
            </w:r>
          </w:p>
        </w:tc>
        <w:tc>
          <w:tcPr>
            <w:tcW w:w="2039" w:type="dxa"/>
            <w:gridSpan w:val="5"/>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rPr>
            </w:pPr>
            <w:r w:rsidRPr="00BF0977">
              <w:rPr>
                <w:rFonts w:ascii="Times New Roman" w:eastAsia="Calibri" w:hAnsi="Times New Roman"/>
              </w:rPr>
              <w:t xml:space="preserve">в том числе </w:t>
            </w:r>
            <w:r w:rsidRPr="00BF0977">
              <w:rPr>
                <w:rFonts w:ascii="Times New Roman" w:eastAsia="Calibri" w:hAnsi="Times New Roman"/>
                <w:b/>
              </w:rPr>
              <w:t xml:space="preserve">по видам </w:t>
            </w:r>
            <w:r w:rsidRPr="00BF0977">
              <w:rPr>
                <w:rFonts w:ascii="Times New Roman" w:eastAsia="Calibri" w:hAnsi="Times New Roman"/>
              </w:rPr>
              <w:t>обращений</w:t>
            </w:r>
          </w:p>
        </w:tc>
        <w:tc>
          <w:tcPr>
            <w:tcW w:w="2639" w:type="dxa"/>
            <w:gridSpan w:val="5"/>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rPr>
            </w:pPr>
            <w:r w:rsidRPr="00BF0977">
              <w:rPr>
                <w:rFonts w:ascii="Times New Roman" w:eastAsia="Calibri" w:hAnsi="Times New Roman"/>
              </w:rPr>
              <w:t>в том числе по результатам рассмотрения</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b/>
              </w:rPr>
              <w:t>всего</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rPr>
              <w:t>в том числе принято</w:t>
            </w:r>
            <w:r w:rsidRPr="00BF0977">
              <w:rPr>
                <w:rFonts w:ascii="Times New Roman" w:eastAsia="Calibri" w:hAnsi="Times New Roman"/>
                <w:b/>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297"/>
              <w:rPr>
                <w:rFonts w:ascii="Times New Roman" w:eastAsia="Calibri" w:hAnsi="Times New Roman"/>
                <w:b/>
              </w:rPr>
            </w:pPr>
            <w:r w:rsidRPr="00BF0977">
              <w:rPr>
                <w:rFonts w:ascii="Times New Roman" w:eastAsia="Calibri" w:hAnsi="Times New Roman"/>
                <w:b/>
              </w:rPr>
              <w:t>Всего</w:t>
            </w:r>
          </w:p>
        </w:tc>
      </w:tr>
      <w:tr w:rsidR="009041C6" w:rsidRPr="00BF0977" w:rsidTr="00337D91">
        <w:trPr>
          <w:cantSplit/>
          <w:trHeight w:val="1223"/>
        </w:trPr>
        <w:tc>
          <w:tcPr>
            <w:tcW w:w="280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rPr>
            </w:pPr>
          </w:p>
        </w:tc>
        <w:tc>
          <w:tcPr>
            <w:tcW w:w="70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rPr>
            </w:pPr>
          </w:p>
        </w:tc>
        <w:tc>
          <w:tcPr>
            <w:tcW w:w="92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Государство,</w:t>
            </w:r>
          </w:p>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общество,</w:t>
            </w:r>
          </w:p>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rPr>
              <w:t>политика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rPr>
              <w:t>Социальная сфера</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Экономика</w:t>
            </w:r>
          </w:p>
        </w:tc>
        <w:tc>
          <w:tcPr>
            <w:tcW w:w="70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Оборона, безопасность, законность</w:t>
            </w:r>
          </w:p>
        </w:tc>
        <w:tc>
          <w:tcPr>
            <w:tcW w:w="79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 xml:space="preserve"> Жилищно-коммунальная сфера</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заявления</w:t>
            </w:r>
          </w:p>
        </w:tc>
        <w:tc>
          <w:tcPr>
            <w:tcW w:w="3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жалобы</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предложения</w:t>
            </w:r>
          </w:p>
        </w:tc>
        <w:tc>
          <w:tcPr>
            <w:tcW w:w="370"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запросы</w:t>
            </w:r>
          </w:p>
        </w:tc>
        <w:tc>
          <w:tcPr>
            <w:tcW w:w="338"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rPr>
              <w:t>иные</w:t>
            </w:r>
          </w:p>
        </w:tc>
        <w:tc>
          <w:tcPr>
            <w:tcW w:w="426"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b/>
              </w:rPr>
              <w:t>Поддержано</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В том числе меры приняты</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b/>
              </w:rPr>
              <w:t>Разъяснено</w:t>
            </w:r>
          </w:p>
        </w:tc>
        <w:tc>
          <w:tcPr>
            <w:tcW w:w="62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b/>
              </w:rPr>
            </w:pPr>
            <w:r w:rsidRPr="00BF0977">
              <w:rPr>
                <w:rFonts w:ascii="Times New Roman" w:eastAsia="Calibri" w:hAnsi="Times New Roman"/>
                <w:b/>
              </w:rPr>
              <w:t>Не поддержано</w:t>
            </w:r>
          </w:p>
        </w:tc>
        <w:tc>
          <w:tcPr>
            <w:tcW w:w="512"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Взято на контроль</w:t>
            </w:r>
          </w:p>
        </w:tc>
        <w:tc>
          <w:tcPr>
            <w:tcW w:w="19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r w:rsidRPr="00BF0977">
              <w:rPr>
                <w:rFonts w:ascii="Times New Roman" w:eastAsia="Calibri" w:hAnsi="Times New Roman"/>
              </w:rPr>
              <w:t>Главой сельского, городского поселения</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hideMark/>
          </w:tcPr>
          <w:p w:rsidR="009041C6" w:rsidRPr="00BF0977" w:rsidRDefault="009041C6" w:rsidP="00337D91">
            <w:pPr>
              <w:spacing w:after="0" w:line="240" w:lineRule="auto"/>
              <w:ind w:left="113" w:right="113"/>
              <w:jc w:val="center"/>
              <w:rPr>
                <w:rFonts w:ascii="Times New Roman" w:eastAsia="Calibri" w:hAnsi="Times New Roman"/>
              </w:rPr>
            </w:pPr>
            <w:proofErr w:type="gramStart"/>
            <w:r w:rsidRPr="00BF0977">
              <w:rPr>
                <w:rFonts w:ascii="Times New Roman" w:eastAsia="Calibri" w:hAnsi="Times New Roman"/>
              </w:rPr>
              <w:t>Уполномочен-</w:t>
            </w:r>
            <w:proofErr w:type="spellStart"/>
            <w:r w:rsidRPr="00BF0977">
              <w:rPr>
                <w:rFonts w:ascii="Times New Roman" w:eastAsia="Calibri" w:hAnsi="Times New Roman"/>
              </w:rPr>
              <w:t>ными</w:t>
            </w:r>
            <w:proofErr w:type="spellEnd"/>
            <w:proofErr w:type="gramEnd"/>
            <w:r w:rsidRPr="00BF0977">
              <w:rPr>
                <w:rFonts w:ascii="Times New Roman" w:eastAsia="Calibri" w:hAnsi="Times New Roman"/>
              </w:rPr>
              <w:t xml:space="preserve"> лицами</w:t>
            </w:r>
          </w:p>
        </w:tc>
        <w:tc>
          <w:tcPr>
            <w:tcW w:w="52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041C6" w:rsidRPr="00BF0977" w:rsidRDefault="009041C6" w:rsidP="00337D91">
            <w:pPr>
              <w:spacing w:after="0" w:line="240" w:lineRule="auto"/>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DA2E8F" w:rsidRDefault="009041C6" w:rsidP="00337D91">
            <w:pPr>
              <w:pStyle w:val="a3"/>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 xml:space="preserve">Итого </w:t>
            </w:r>
          </w:p>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rPr>
              <w:t>за отчетный месяц</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rPr>
                <w:rFonts w:ascii="Times New Roman" w:eastAsia="Calibri" w:hAnsi="Times New Roman"/>
                <w:b/>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r>
      <w:tr w:rsidR="009041C6" w:rsidRPr="00BF0977" w:rsidTr="00337D91">
        <w:tc>
          <w:tcPr>
            <w:tcW w:w="2804"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r w:rsidRPr="00BF0977">
              <w:rPr>
                <w:rFonts w:ascii="Times New Roman" w:eastAsia="Calibri" w:hAnsi="Times New Roman"/>
                <w:b/>
              </w:rPr>
              <w:t xml:space="preserve">Итого </w:t>
            </w:r>
          </w:p>
          <w:p w:rsidR="009041C6" w:rsidRPr="00BF0977" w:rsidRDefault="009041C6" w:rsidP="00337D91">
            <w:pPr>
              <w:spacing w:after="0" w:line="240" w:lineRule="auto"/>
              <w:jc w:val="center"/>
              <w:rPr>
                <w:rFonts w:ascii="Times New Roman" w:eastAsia="Calibri" w:hAnsi="Times New Roman"/>
              </w:rPr>
            </w:pPr>
            <w:r w:rsidRPr="00BF0977">
              <w:rPr>
                <w:rFonts w:ascii="Times New Roman" w:eastAsia="Calibri" w:hAnsi="Times New Roman"/>
              </w:rPr>
              <w:t>с начала года</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rPr>
                <w:rFonts w:ascii="Times New Roman" w:eastAsia="Calibri" w:hAnsi="Times New Roman"/>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79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70"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338"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62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12"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rsidR="009041C6" w:rsidRPr="00BF0977" w:rsidRDefault="009041C6" w:rsidP="00337D91">
            <w:pPr>
              <w:spacing w:after="0" w:line="240" w:lineRule="auto"/>
              <w:jc w:val="center"/>
              <w:rPr>
                <w:rFonts w:ascii="Times New Roman" w:eastAsia="Calibri" w:hAnsi="Times New Roman"/>
                <w:b/>
              </w:rPr>
            </w:pPr>
          </w:p>
        </w:tc>
      </w:tr>
    </w:tbl>
    <w:p w:rsidR="009041C6" w:rsidRPr="00DA2E8F" w:rsidRDefault="009041C6" w:rsidP="009041C6">
      <w:pPr>
        <w:autoSpaceDE w:val="0"/>
        <w:autoSpaceDN w:val="0"/>
        <w:adjustRightInd w:val="0"/>
        <w:spacing w:after="0" w:line="240" w:lineRule="auto"/>
        <w:ind w:left="-720"/>
        <w:jc w:val="right"/>
        <w:outlineLvl w:val="1"/>
        <w:rPr>
          <w:rFonts w:ascii="Times New Roman" w:hAnsi="Times New Roman"/>
        </w:rPr>
      </w:pPr>
    </w:p>
    <w:p w:rsidR="009041C6" w:rsidRPr="00DA2E8F" w:rsidRDefault="009041C6" w:rsidP="009041C6">
      <w:pPr>
        <w:autoSpaceDE w:val="0"/>
        <w:autoSpaceDN w:val="0"/>
        <w:adjustRightInd w:val="0"/>
        <w:spacing w:after="0" w:line="240" w:lineRule="auto"/>
        <w:ind w:left="-720"/>
        <w:jc w:val="right"/>
        <w:outlineLvl w:val="1"/>
        <w:rPr>
          <w:rFonts w:ascii="Times New Roman" w:hAnsi="Times New Roman"/>
        </w:rPr>
      </w:pPr>
    </w:p>
    <w:p w:rsidR="009041C6" w:rsidRPr="00DA2E8F" w:rsidRDefault="009041C6" w:rsidP="009041C6">
      <w:pPr>
        <w:autoSpaceDE w:val="0"/>
        <w:autoSpaceDN w:val="0"/>
        <w:adjustRightInd w:val="0"/>
        <w:spacing w:after="0" w:line="240" w:lineRule="auto"/>
        <w:ind w:left="-720"/>
        <w:jc w:val="right"/>
        <w:outlineLvl w:val="1"/>
        <w:rPr>
          <w:rFonts w:ascii="Times New Roman" w:hAnsi="Times New Roman"/>
        </w:rPr>
        <w:sectPr w:rsidR="009041C6" w:rsidRPr="00DA2E8F" w:rsidSect="00BF0977">
          <w:pgSz w:w="16838" w:h="11906" w:orient="landscape"/>
          <w:pgMar w:top="284" w:right="567" w:bottom="284" w:left="1418" w:header="709" w:footer="709" w:gutter="0"/>
          <w:cols w:space="708"/>
          <w:docGrid w:linePitch="360"/>
        </w:sectPr>
      </w:pPr>
    </w:p>
    <w:p w:rsidR="009041C6" w:rsidRPr="009B5ECC" w:rsidRDefault="009041C6" w:rsidP="009041C6">
      <w:pPr>
        <w:autoSpaceDE w:val="0"/>
        <w:autoSpaceDN w:val="0"/>
        <w:adjustRightInd w:val="0"/>
        <w:spacing w:after="0" w:line="240" w:lineRule="auto"/>
        <w:ind w:left="-720"/>
        <w:jc w:val="right"/>
        <w:outlineLvl w:val="1"/>
        <w:rPr>
          <w:rFonts w:ascii="Times New Roman" w:hAnsi="Times New Roman"/>
          <w:sz w:val="24"/>
          <w:szCs w:val="24"/>
        </w:rPr>
      </w:pPr>
      <w:r>
        <w:rPr>
          <w:rFonts w:ascii="Times New Roman" w:hAnsi="Times New Roman"/>
          <w:sz w:val="24"/>
          <w:szCs w:val="24"/>
        </w:rPr>
        <w:lastRenderedPageBreak/>
        <w:t>Приложение 7</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к </w:t>
      </w:r>
      <w:r>
        <w:rPr>
          <w:rFonts w:ascii="Times New Roman" w:hAnsi="Times New Roman"/>
          <w:sz w:val="24"/>
          <w:szCs w:val="24"/>
        </w:rPr>
        <w:t>п.7.1.</w:t>
      </w:r>
      <w:r w:rsidRPr="009B5ECC">
        <w:rPr>
          <w:rFonts w:ascii="Times New Roman" w:hAnsi="Times New Roman"/>
          <w:sz w:val="24"/>
          <w:szCs w:val="24"/>
        </w:rPr>
        <w:t xml:space="preserve">инструкции </w:t>
      </w:r>
      <w:r>
        <w:rPr>
          <w:rFonts w:ascii="Times New Roman" w:hAnsi="Times New Roman"/>
          <w:sz w:val="24"/>
          <w:szCs w:val="24"/>
        </w:rPr>
        <w:t xml:space="preserve">по </w:t>
      </w:r>
      <w:r w:rsidRPr="009B5ECC">
        <w:rPr>
          <w:rFonts w:ascii="Times New Roman" w:hAnsi="Times New Roman"/>
          <w:sz w:val="24"/>
          <w:szCs w:val="24"/>
        </w:rPr>
        <w:t>организации</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работы с обращениями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Pr>
          <w:rFonts w:ascii="Times New Roman" w:hAnsi="Times New Roman"/>
          <w:sz w:val="24"/>
          <w:szCs w:val="24"/>
        </w:rPr>
        <w:t xml:space="preserve">и проведению личного приема граждан </w:t>
      </w:r>
    </w:p>
    <w:p w:rsidR="009041C6"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 xml:space="preserve">в администрации </w:t>
      </w:r>
      <w:r>
        <w:rPr>
          <w:rFonts w:ascii="Times New Roman" w:hAnsi="Times New Roman"/>
          <w:sz w:val="24"/>
          <w:szCs w:val="24"/>
        </w:rPr>
        <w:t>Крутологовского сельсовета</w:t>
      </w:r>
    </w:p>
    <w:p w:rsidR="009041C6" w:rsidRPr="009B5ECC" w:rsidRDefault="009041C6" w:rsidP="009041C6">
      <w:pPr>
        <w:autoSpaceDE w:val="0"/>
        <w:autoSpaceDN w:val="0"/>
        <w:adjustRightInd w:val="0"/>
        <w:spacing w:after="0" w:line="240" w:lineRule="auto"/>
        <w:ind w:left="-720"/>
        <w:jc w:val="right"/>
        <w:rPr>
          <w:rFonts w:ascii="Times New Roman" w:hAnsi="Times New Roman"/>
          <w:sz w:val="24"/>
          <w:szCs w:val="24"/>
        </w:rPr>
      </w:pPr>
      <w:r w:rsidRPr="009B5ECC">
        <w:rPr>
          <w:rFonts w:ascii="Times New Roman" w:hAnsi="Times New Roman"/>
          <w:sz w:val="24"/>
          <w:szCs w:val="24"/>
        </w:rPr>
        <w:t>Коченевского района Новосибирской области</w:t>
      </w:r>
    </w:p>
    <w:p w:rsidR="009041C6" w:rsidRPr="009B5ECC" w:rsidRDefault="009041C6" w:rsidP="009041C6">
      <w:pPr>
        <w:autoSpaceDE w:val="0"/>
        <w:autoSpaceDN w:val="0"/>
        <w:adjustRightInd w:val="0"/>
        <w:spacing w:after="0" w:line="240" w:lineRule="auto"/>
        <w:ind w:left="-720" w:firstLine="540"/>
        <w:jc w:val="both"/>
        <w:rPr>
          <w:rFonts w:ascii="Times New Roman" w:hAnsi="Times New Roman"/>
          <w:sz w:val="24"/>
          <w:szCs w:val="24"/>
        </w:rPr>
      </w:pPr>
    </w:p>
    <w:p w:rsidR="009041C6" w:rsidRPr="009B5ECC" w:rsidRDefault="009041C6" w:rsidP="009041C6">
      <w:pPr>
        <w:autoSpaceDE w:val="0"/>
        <w:autoSpaceDN w:val="0"/>
        <w:adjustRightInd w:val="0"/>
        <w:spacing w:after="0" w:line="240" w:lineRule="auto"/>
        <w:jc w:val="center"/>
        <w:outlineLvl w:val="1"/>
        <w:rPr>
          <w:rFonts w:ascii="Times New Roman" w:hAnsi="Times New Roman"/>
          <w:b/>
          <w:sz w:val="28"/>
          <w:szCs w:val="28"/>
        </w:rPr>
      </w:pPr>
      <w:r w:rsidRPr="009B5ECC">
        <w:rPr>
          <w:rFonts w:ascii="Times New Roman" w:hAnsi="Times New Roman"/>
          <w:b/>
          <w:sz w:val="28"/>
          <w:szCs w:val="28"/>
        </w:rPr>
        <w:t>Журнал</w:t>
      </w:r>
    </w:p>
    <w:p w:rsidR="009041C6" w:rsidRDefault="009041C6" w:rsidP="009041C6">
      <w:pPr>
        <w:autoSpaceDE w:val="0"/>
        <w:autoSpaceDN w:val="0"/>
        <w:adjustRightInd w:val="0"/>
        <w:spacing w:after="0" w:line="240" w:lineRule="auto"/>
        <w:jc w:val="center"/>
        <w:outlineLvl w:val="1"/>
        <w:rPr>
          <w:rFonts w:ascii="Times New Roman" w:hAnsi="Times New Roman"/>
          <w:b/>
          <w:sz w:val="28"/>
          <w:szCs w:val="28"/>
        </w:rPr>
      </w:pPr>
      <w:r w:rsidRPr="009B5ECC">
        <w:rPr>
          <w:rFonts w:ascii="Times New Roman" w:hAnsi="Times New Roman"/>
          <w:b/>
          <w:sz w:val="28"/>
          <w:szCs w:val="28"/>
        </w:rPr>
        <w:t>учета устных обращений граждан</w:t>
      </w:r>
    </w:p>
    <w:p w:rsidR="009041C6" w:rsidRPr="009B5ECC" w:rsidRDefault="009041C6" w:rsidP="009041C6">
      <w:pPr>
        <w:autoSpaceDE w:val="0"/>
        <w:autoSpaceDN w:val="0"/>
        <w:adjustRightInd w:val="0"/>
        <w:spacing w:after="0" w:line="240" w:lineRule="auto"/>
        <w:jc w:val="center"/>
        <w:outlineLvl w:val="1"/>
        <w:rPr>
          <w:rFonts w:ascii="Times New Roman" w:hAnsi="Times New Roman"/>
          <w:b/>
          <w:sz w:val="28"/>
          <w:szCs w:val="28"/>
        </w:rPr>
      </w:pPr>
    </w:p>
    <w:tbl>
      <w:tblPr>
        <w:tblW w:w="10730" w:type="dxa"/>
        <w:tblInd w:w="-9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843"/>
        <w:gridCol w:w="1560"/>
        <w:gridCol w:w="1701"/>
        <w:gridCol w:w="2551"/>
        <w:gridCol w:w="2224"/>
      </w:tblGrid>
      <w:tr w:rsidR="009041C6" w:rsidRPr="00BF0977" w:rsidTr="00337D91">
        <w:tc>
          <w:tcPr>
            <w:tcW w:w="85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 xml:space="preserve">№ </w:t>
            </w:r>
            <w:proofErr w:type="gramStart"/>
            <w:r w:rsidRPr="009B5ECC">
              <w:rPr>
                <w:rFonts w:ascii="Times New Roman" w:hAnsi="Times New Roman"/>
                <w:sz w:val="24"/>
                <w:szCs w:val="24"/>
              </w:rPr>
              <w:t>п</w:t>
            </w:r>
            <w:proofErr w:type="gramEnd"/>
            <w:r w:rsidRPr="009B5ECC">
              <w:rPr>
                <w:rFonts w:ascii="Times New Roman" w:hAnsi="Times New Roman"/>
                <w:sz w:val="24"/>
                <w:szCs w:val="24"/>
              </w:rPr>
              <w:t>/п</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p>
        </w:tc>
        <w:tc>
          <w:tcPr>
            <w:tcW w:w="1843"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 xml:space="preserve">Дата </w:t>
            </w:r>
          </w:p>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обращения</w:t>
            </w:r>
          </w:p>
        </w:tc>
        <w:tc>
          <w:tcPr>
            <w:tcW w:w="1560"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Фамилия, имя, отчество</w:t>
            </w: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 xml:space="preserve">Адрес места жительства, телефон </w:t>
            </w:r>
          </w:p>
        </w:tc>
        <w:tc>
          <w:tcPr>
            <w:tcW w:w="255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Содержание вопроса</w:t>
            </w:r>
          </w:p>
        </w:tc>
        <w:tc>
          <w:tcPr>
            <w:tcW w:w="2224"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4"/>
                <w:szCs w:val="24"/>
              </w:rPr>
            </w:pPr>
            <w:r w:rsidRPr="009B5ECC">
              <w:rPr>
                <w:rFonts w:ascii="Times New Roman" w:hAnsi="Times New Roman"/>
                <w:sz w:val="24"/>
                <w:szCs w:val="24"/>
              </w:rPr>
              <w:t>Принятые меры</w:t>
            </w:r>
          </w:p>
        </w:tc>
      </w:tr>
      <w:tr w:rsidR="009041C6" w:rsidRPr="00BF0977" w:rsidTr="00337D91">
        <w:tc>
          <w:tcPr>
            <w:tcW w:w="85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843"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560"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170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2551"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c>
          <w:tcPr>
            <w:tcW w:w="2224" w:type="dxa"/>
          </w:tcPr>
          <w:p w:rsidR="009041C6" w:rsidRPr="009B5ECC" w:rsidRDefault="009041C6" w:rsidP="00337D91">
            <w:pPr>
              <w:autoSpaceDE w:val="0"/>
              <w:autoSpaceDN w:val="0"/>
              <w:adjustRightInd w:val="0"/>
              <w:spacing w:after="0" w:line="240" w:lineRule="auto"/>
              <w:jc w:val="center"/>
              <w:outlineLvl w:val="1"/>
              <w:rPr>
                <w:rFonts w:ascii="Times New Roman" w:hAnsi="Times New Roman"/>
                <w:sz w:val="28"/>
                <w:szCs w:val="28"/>
              </w:rPr>
            </w:pPr>
          </w:p>
        </w:tc>
      </w:tr>
    </w:tbl>
    <w:p w:rsidR="009041C6" w:rsidRPr="009B5ECC" w:rsidRDefault="009041C6" w:rsidP="009041C6">
      <w:pPr>
        <w:autoSpaceDE w:val="0"/>
        <w:autoSpaceDN w:val="0"/>
        <w:adjustRightInd w:val="0"/>
        <w:spacing w:after="0" w:line="240" w:lineRule="auto"/>
        <w:ind w:left="-720"/>
        <w:jc w:val="center"/>
        <w:outlineLvl w:val="1"/>
        <w:rPr>
          <w:rFonts w:ascii="Times New Roman" w:hAnsi="Times New Roman"/>
          <w:b/>
          <w:sz w:val="28"/>
          <w:szCs w:val="28"/>
        </w:rPr>
      </w:pPr>
    </w:p>
    <w:p w:rsidR="009041C6" w:rsidRPr="009B5ECC" w:rsidRDefault="009041C6" w:rsidP="009041C6">
      <w:pPr>
        <w:autoSpaceDE w:val="0"/>
        <w:autoSpaceDN w:val="0"/>
        <w:adjustRightInd w:val="0"/>
        <w:spacing w:after="0" w:line="240" w:lineRule="auto"/>
        <w:outlineLvl w:val="1"/>
        <w:rPr>
          <w:rFonts w:ascii="Times New Roman" w:hAnsi="Times New Roman"/>
          <w:sz w:val="24"/>
          <w:szCs w:val="24"/>
        </w:rPr>
      </w:pPr>
    </w:p>
    <w:p w:rsidR="009041C6" w:rsidRDefault="009041C6" w:rsidP="009041C6">
      <w:pPr>
        <w:spacing w:after="0"/>
        <w:jc w:val="both"/>
        <w:rPr>
          <w:rFonts w:ascii="Times New Roman" w:hAnsi="Times New Roman"/>
          <w:bCs/>
          <w:sz w:val="28"/>
        </w:rPr>
      </w:pPr>
    </w:p>
    <w:p w:rsidR="0021139C" w:rsidRDefault="0021139C"/>
    <w:sectPr w:rsidR="002113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F1"/>
    <w:rsid w:val="0021139C"/>
    <w:rsid w:val="002B3233"/>
    <w:rsid w:val="00335519"/>
    <w:rsid w:val="00632AF1"/>
    <w:rsid w:val="007335D8"/>
    <w:rsid w:val="008F5C0E"/>
    <w:rsid w:val="009041C6"/>
    <w:rsid w:val="00960C75"/>
    <w:rsid w:val="00B6558B"/>
    <w:rsid w:val="00EA79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1C6"/>
    <w:pPr>
      <w:spacing w:after="0" w:line="240" w:lineRule="auto"/>
    </w:pPr>
    <w:rPr>
      <w:rFonts w:ascii="Calibri" w:eastAsia="Calibri" w:hAnsi="Calibri" w:cs="Times New Roman"/>
    </w:rPr>
  </w:style>
  <w:style w:type="paragraph" w:styleId="a4">
    <w:name w:val="Body Text"/>
    <w:basedOn w:val="a"/>
    <w:link w:val="a5"/>
    <w:uiPriority w:val="99"/>
    <w:semiHidden/>
    <w:unhideWhenUsed/>
    <w:rsid w:val="009041C6"/>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semiHidden/>
    <w:rsid w:val="009041C6"/>
    <w:rPr>
      <w:rFonts w:ascii="Calibri" w:eastAsia="Times New Roman" w:hAnsi="Calibri" w:cs="Times New Roman"/>
      <w:lang w:eastAsia="ru-RU"/>
    </w:rPr>
  </w:style>
  <w:style w:type="paragraph" w:customStyle="1" w:styleId="a6">
    <w:name w:val="Знак"/>
    <w:basedOn w:val="a"/>
    <w:rsid w:val="0033551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B655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5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41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1C6"/>
    <w:pPr>
      <w:spacing w:after="0" w:line="240" w:lineRule="auto"/>
    </w:pPr>
    <w:rPr>
      <w:rFonts w:ascii="Calibri" w:eastAsia="Calibri" w:hAnsi="Calibri" w:cs="Times New Roman"/>
    </w:rPr>
  </w:style>
  <w:style w:type="paragraph" w:styleId="a4">
    <w:name w:val="Body Text"/>
    <w:basedOn w:val="a"/>
    <w:link w:val="a5"/>
    <w:uiPriority w:val="99"/>
    <w:semiHidden/>
    <w:unhideWhenUsed/>
    <w:rsid w:val="009041C6"/>
    <w:pPr>
      <w:spacing w:after="120"/>
    </w:pPr>
    <w:rPr>
      <w:rFonts w:ascii="Calibri" w:eastAsia="Times New Roman" w:hAnsi="Calibri" w:cs="Times New Roman"/>
      <w:lang w:eastAsia="ru-RU"/>
    </w:rPr>
  </w:style>
  <w:style w:type="character" w:customStyle="1" w:styleId="a5">
    <w:name w:val="Основной текст Знак"/>
    <w:basedOn w:val="a0"/>
    <w:link w:val="a4"/>
    <w:uiPriority w:val="99"/>
    <w:semiHidden/>
    <w:rsid w:val="009041C6"/>
    <w:rPr>
      <w:rFonts w:ascii="Calibri" w:eastAsia="Times New Roman" w:hAnsi="Calibri" w:cs="Times New Roman"/>
      <w:lang w:eastAsia="ru-RU"/>
    </w:rPr>
  </w:style>
  <w:style w:type="paragraph" w:customStyle="1" w:styleId="a6">
    <w:name w:val="Знак"/>
    <w:basedOn w:val="a"/>
    <w:rsid w:val="00335519"/>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7">
    <w:name w:val="Balloon Text"/>
    <w:basedOn w:val="a"/>
    <w:link w:val="a8"/>
    <w:uiPriority w:val="99"/>
    <w:semiHidden/>
    <w:unhideWhenUsed/>
    <w:rsid w:val="00B6558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655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4574</Words>
  <Characters>26073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2017-02-03T04:23:00Z</cp:lastPrinted>
  <dcterms:created xsi:type="dcterms:W3CDTF">2017-02-03T01:34:00Z</dcterms:created>
  <dcterms:modified xsi:type="dcterms:W3CDTF">2017-02-20T06:45:00Z</dcterms:modified>
</cp:coreProperties>
</file>