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EA460C" w:rsidRDefault="00C21EEE" w:rsidP="00C21E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46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r w:rsidR="003449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КРУТОЛОГОВСКОГО СЕЛЬСОВЕТА </w:t>
      </w:r>
      <w:r w:rsidRPr="00EA46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КОЧЕНЕВСКОГО РАЙОНА</w:t>
      </w:r>
      <w:r w:rsidR="003449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A46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:rsidR="00C21EEE" w:rsidRPr="00C21EEE" w:rsidRDefault="00C21EEE" w:rsidP="00C21E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C21EEE" w:rsidRPr="00EA460C" w:rsidRDefault="00C21EEE" w:rsidP="00C21EEE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</w:t>
      </w:r>
      <w:r w:rsidRPr="00EA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C21EEE" w:rsidRPr="00EA460C" w:rsidRDefault="00C21EEE" w:rsidP="00C21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EE" w:rsidRPr="00EA460C" w:rsidRDefault="00C21EEE" w:rsidP="00EE6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E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к осуществлению </w:t>
      </w:r>
      <w:r w:rsidR="00EE6EFF" w:rsidRPr="0070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муниципального финансового контроля, </w:t>
      </w:r>
      <w:proofErr w:type="gramStart"/>
      <w:r w:rsidR="008E18FE" w:rsidRPr="00705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6B5A3C" w:rsidRPr="0070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B5A3C" w:rsidRPr="0070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 Федерального </w:t>
      </w:r>
      <w:r w:rsidR="006B5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«О контрактной системе в сфере закупок товаров, работ, услуг для</w:t>
      </w:r>
      <w:r w:rsid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муниципальных нужд»</w:t>
      </w:r>
      <w:r w:rsidR="006B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EEE" w:rsidRDefault="00C21EEE" w:rsidP="00C21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81" w:rsidRPr="00EA460C" w:rsidRDefault="008F1A81" w:rsidP="00C21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81" w:rsidRPr="008F1A81" w:rsidRDefault="008F1A81" w:rsidP="00C21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sz w:val="26"/>
          <w:szCs w:val="26"/>
        </w:rPr>
        <w:t xml:space="preserve">          </w:t>
      </w:r>
      <w:r w:rsidR="00173D4D">
        <w:rPr>
          <w:rFonts w:ascii="Times New Roman" w:eastAsia="Times New Roman" w:hAnsi="Times New Roman" w:cs="Times New Roman"/>
          <w:sz w:val="28"/>
          <w:szCs w:val="28"/>
        </w:rPr>
        <w:t>В соответствии с частью 8</w:t>
      </w:r>
      <w:r w:rsidRPr="008F1A81">
        <w:rPr>
          <w:rFonts w:ascii="Times New Roman" w:eastAsia="Times New Roman" w:hAnsi="Times New Roman" w:cs="Times New Roman"/>
          <w:sz w:val="28"/>
          <w:szCs w:val="28"/>
        </w:rPr>
        <w:t xml:space="preserve"> статьи   9</w:t>
      </w:r>
      <w:r w:rsidR="00173D4D">
        <w:rPr>
          <w:rFonts w:ascii="Times New Roman" w:eastAsia="Times New Roman" w:hAnsi="Times New Roman" w:cs="Times New Roman"/>
          <w:sz w:val="28"/>
          <w:szCs w:val="28"/>
        </w:rPr>
        <w:t xml:space="preserve">9 и </w:t>
      </w:r>
      <w:r w:rsidRPr="008F1A81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173D4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F1A81">
        <w:rPr>
          <w:rFonts w:ascii="Times New Roman" w:eastAsia="Times New Roman" w:hAnsi="Times New Roman" w:cs="Times New Roman"/>
          <w:sz w:val="28"/>
          <w:szCs w:val="28"/>
        </w:rPr>
        <w:t xml:space="preserve"> статьи 99  Федерального закона от 05.04.2013  N 44-ФЗ  "О  контрактной  системе  в сфере закупок товаров, работ, услуг для обеспечения государственных и муниципальных нужд»,</w:t>
      </w:r>
      <w:r w:rsidR="008E1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D4D" w:rsidRPr="00EA460C" w:rsidRDefault="00173D4D" w:rsidP="00C21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</w:t>
      </w:r>
      <w:r w:rsidR="00C21EEE" w:rsidRPr="00EA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2BF9" w:rsidRDefault="008E18FE" w:rsidP="00B82B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осуществления органами муниципального финансового контроля, </w:t>
      </w:r>
      <w:proofErr w:type="gramStart"/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r w:rsidR="00B82BF9"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 контрактной системе в сфере закупок товаров, работ, услуг для обеспечения муниципальных нужд. </w:t>
      </w:r>
    </w:p>
    <w:p w:rsidR="00B82BF9" w:rsidRPr="00B82BF9" w:rsidRDefault="00B82BF9" w:rsidP="00B82B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34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Крутологовского сельсовета 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 района Новосибир</w:t>
      </w:r>
      <w:r w:rsidR="00344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BF9" w:rsidRPr="00B82BF9" w:rsidRDefault="00B82BF9" w:rsidP="00B82B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34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издании 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34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Крутологовского сельсовета 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Коченевского района</w:t>
      </w:r>
      <w:r w:rsidR="0034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«Крутологовские вести».</w:t>
      </w:r>
    </w:p>
    <w:p w:rsidR="00B82BF9" w:rsidRPr="00B82BF9" w:rsidRDefault="00B82BF9" w:rsidP="00B82B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344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B82BF9" w:rsidRPr="00B82BF9" w:rsidRDefault="00B82BF9" w:rsidP="00B82BF9">
      <w:pPr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BF9" w:rsidRPr="00B82BF9" w:rsidRDefault="00B82BF9" w:rsidP="00B8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EE" w:rsidRPr="00EA460C" w:rsidRDefault="00C21EEE" w:rsidP="008E18F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EE" w:rsidRPr="00EA460C" w:rsidRDefault="00B82BF9" w:rsidP="00B82BF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1EEE" w:rsidRDefault="00344992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Крутологовского сельсовета                                  С.М.Иванова</w:t>
      </w:r>
    </w:p>
    <w:p w:rsidR="00344992" w:rsidRDefault="00344992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92" w:rsidRDefault="00344992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92" w:rsidRDefault="00344992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92" w:rsidRDefault="00344992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92" w:rsidRDefault="00344992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92" w:rsidRDefault="00344992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92" w:rsidRPr="00EA460C" w:rsidRDefault="00344992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EE" w:rsidRPr="00EA460C" w:rsidRDefault="00C21EEE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EE" w:rsidRPr="00EA460C" w:rsidRDefault="00C21EEE" w:rsidP="00C2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799" w:rsidRDefault="00593799"/>
    <w:p w:rsidR="00B82BF9" w:rsidRDefault="00B82BF9"/>
    <w:p w:rsidR="00B82BF9" w:rsidRPr="00A01DF8" w:rsidRDefault="00A01DF8" w:rsidP="00B97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Pr="00A01DF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01DF8" w:rsidRDefault="00A01DF8" w:rsidP="00B97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97F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1DF8">
        <w:rPr>
          <w:rFonts w:ascii="Times New Roman" w:hAnsi="Times New Roman" w:cs="Times New Roman"/>
          <w:sz w:val="24"/>
          <w:szCs w:val="24"/>
        </w:rPr>
        <w:t xml:space="preserve">тверждено </w:t>
      </w:r>
      <w:r w:rsidR="00B97F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1DF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01DF8" w:rsidRDefault="00A01DF8" w:rsidP="00B97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01DF8">
        <w:rPr>
          <w:rFonts w:ascii="Times New Roman" w:hAnsi="Times New Roman" w:cs="Times New Roman"/>
          <w:sz w:val="24"/>
          <w:szCs w:val="24"/>
        </w:rPr>
        <w:t>администрации</w:t>
      </w:r>
      <w:r w:rsidR="00344992">
        <w:rPr>
          <w:rFonts w:ascii="Times New Roman" w:hAnsi="Times New Roman" w:cs="Times New Roman"/>
          <w:sz w:val="24"/>
          <w:szCs w:val="24"/>
        </w:rPr>
        <w:t xml:space="preserve"> Крутологовского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01DF8" w:rsidRPr="00A01DF8" w:rsidRDefault="00A01DF8" w:rsidP="00B97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             №</w:t>
      </w:r>
    </w:p>
    <w:p w:rsidR="00A01DF8" w:rsidRDefault="00A01D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1DF8" w:rsidRDefault="00A01DF8" w:rsidP="00A01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01DF8" w:rsidRDefault="00A01DF8" w:rsidP="00A01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осуществлению органами муниципального финансового контроля, </w:t>
      </w:r>
      <w:proofErr w:type="gramStart"/>
      <w:r w:rsidRPr="00A0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A0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 Федерального закона «О контрактной системе в сфере закупок товаров, работ, услуг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муниципальных нужд»</w:t>
      </w:r>
    </w:p>
    <w:p w:rsidR="00697853" w:rsidRDefault="00697853" w:rsidP="00697853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310" w:after="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01DF8" w:rsidRPr="00185B51" w:rsidRDefault="00697853" w:rsidP="00B97F3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310" w:after="0" w:line="31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97F31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1.1. </w:t>
      </w:r>
      <w:proofErr w:type="gramStart"/>
      <w:r w:rsidR="00A01DF8"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18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осуществлению органами муниципального финансового контроля, являющимися органами исполнительной власти субъектов Российской Федерации </w:t>
      </w:r>
      <w:r w:rsidR="00A01DF8"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правила осуществления </w:t>
      </w:r>
      <w:r w:rsidR="00185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контроля</w:t>
      </w:r>
      <w:r w:rsidR="00B97F31" w:rsidRPr="00B97F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администрации </w:t>
      </w:r>
      <w:r w:rsidR="003449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Крутологовского сельсовета </w:t>
      </w:r>
      <w:r w:rsidR="00B97F31" w:rsidRPr="00B97F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Коченевского </w:t>
      </w:r>
      <w:r w:rsidR="00A01DF8" w:rsidRPr="00A01D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района Новосибир</w:t>
      </w:r>
      <w:r w:rsidR="00185B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ской области (далее – Орган контроля</w:t>
      </w:r>
      <w:r w:rsidR="00A01DF8" w:rsidRPr="00A01D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185B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контроля </w:t>
      </w:r>
      <w:r w:rsidR="00185B51" w:rsidRPr="00185B51">
        <w:rPr>
          <w:rFonts w:ascii="Times New Roman" w:eastAsia="Times New Roman" w:hAnsi="Times New Roman" w:cs="Times New Roman"/>
          <w:sz w:val="28"/>
          <w:szCs w:val="28"/>
        </w:rPr>
        <w:t xml:space="preserve">за соблюдением Федерального закона от 5 апреля 2013 г. № 44-ФЗ </w:t>
      </w:r>
      <w:r w:rsidR="00185B51" w:rsidRPr="00185B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«О контрактной системе в сфере закупок товаров, работ, услуг для </w:t>
      </w:r>
      <w:r w:rsidR="00185B51" w:rsidRPr="00185B51">
        <w:rPr>
          <w:rFonts w:ascii="Times New Roman" w:eastAsia="Times New Roman" w:hAnsi="Times New Roman" w:cs="Times New Roman"/>
          <w:spacing w:val="-7"/>
          <w:sz w:val="28"/>
          <w:szCs w:val="28"/>
        </w:rPr>
        <w:t>обеспечения государственных и муниципальных нужд»</w:t>
      </w:r>
      <w:r w:rsidR="00A01DF8" w:rsidRPr="00185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01DF8" w:rsidRPr="00392288" w:rsidRDefault="00392288" w:rsidP="00392288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38" w:lineRule="exact"/>
        <w:ind w:right="29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        </w:t>
      </w:r>
      <w:r w:rsidR="00B97F31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="00B97F31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1.2. </w:t>
      </w:r>
      <w:r w:rsidR="00A01DF8"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185B51"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proofErr w:type="gramStart"/>
      <w:r w:rsidR="00185B51"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185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8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Федерального закона</w:t>
      </w:r>
      <w:r w:rsid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01DF8"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деятельность)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основываться на принципах законности, объективности, эффективности, </w:t>
      </w:r>
      <w:r w:rsidRPr="003922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независимости, профессиональной компетентности, достоверности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 гласности.</w:t>
      </w:r>
    </w:p>
    <w:p w:rsidR="00B97F31" w:rsidRPr="00B97F31" w:rsidRDefault="00392288" w:rsidP="00B97F3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38" w:lineRule="exact"/>
        <w:ind w:right="36"/>
        <w:jc w:val="both"/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B97F31" w:rsidRPr="003922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22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</w:t>
      </w:r>
      <w:r w:rsid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контролю осуществляется посредством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проведения плановых и внеплановых проверок (далее - контрольные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мероприятия). Проверки подразделяются на выездные </w:t>
      </w:r>
      <w:r w:rsidR="00B97F31" w:rsidRPr="00B9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97F31" w:rsidRPr="00B97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камеральные, а также встречные проверки, проводимые в рамках выездных и (или) камеральных проверок.</w:t>
      </w:r>
    </w:p>
    <w:p w:rsidR="00392288" w:rsidRDefault="00B97F31" w:rsidP="00B97F3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92288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Pr="00B97F3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288">
        <w:rPr>
          <w:rFonts w:ascii="Times New Roman" w:hAnsi="Times New Roman" w:cs="Times New Roman"/>
          <w:sz w:val="28"/>
          <w:szCs w:val="28"/>
          <w:lang w:eastAsia="ru-RU"/>
        </w:rPr>
        <w:t>Должностными лицами Органов контроля</w:t>
      </w:r>
      <w:r w:rsidR="003922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97F31">
        <w:rPr>
          <w:rFonts w:ascii="Times New Roman" w:hAnsi="Times New Roman" w:cs="Times New Roman"/>
          <w:sz w:val="28"/>
          <w:szCs w:val="28"/>
          <w:lang w:eastAsia="ru-RU"/>
        </w:rPr>
        <w:t>осуществляющими деятельность по контролю, являются:</w:t>
      </w:r>
    </w:p>
    <w:p w:rsidR="00392288" w:rsidRPr="00B97F31" w:rsidRDefault="00392288" w:rsidP="00392288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           </w:t>
      </w: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руководитель 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Органа контроля;</w:t>
      </w:r>
    </w:p>
    <w:p w:rsidR="00392288" w:rsidRPr="00B97F31" w:rsidRDefault="00392288" w:rsidP="00392288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338" w:lineRule="exact"/>
        <w:ind w:left="22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заместители руководителя </w:t>
      </w:r>
      <w:r w:rsidRPr="003922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Органа контроля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к компетенции,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которых относятся вопросы осуществления деятельности по контролю;</w:t>
      </w:r>
    </w:p>
    <w:p w:rsidR="00392288" w:rsidRPr="00B97F31" w:rsidRDefault="00392288" w:rsidP="00392288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14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руководители (заместители руководителей) структурных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контроля,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осуществления контрольных мероприятий;</w:t>
      </w:r>
    </w:p>
    <w:p w:rsidR="00392288" w:rsidRPr="00B97F31" w:rsidRDefault="00392288" w:rsidP="00B97F3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392288" w:rsidRPr="00B97F31" w:rsidSect="00B97F31">
          <w:pgSz w:w="11909" w:h="16834"/>
          <w:pgMar w:top="1440" w:right="1325" w:bottom="360" w:left="1980" w:header="720" w:footer="720" w:gutter="0"/>
          <w:cols w:space="60"/>
          <w:noEndnote/>
        </w:sectPr>
      </w:pPr>
    </w:p>
    <w:p w:rsidR="00B97F31" w:rsidRPr="00392288" w:rsidRDefault="00B97F31" w:rsidP="00B97F31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lastRenderedPageBreak/>
        <w:t>г)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иные государственные гражданские (муниципальные) служащие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Органа контроля,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уполномоченные на участие в проведении контрольных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соответствии с распорядительным документом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руководителя (заместителя руководителя) 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Органа контроля о назначении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мероприятия.</w:t>
      </w:r>
    </w:p>
    <w:p w:rsidR="00B97F31" w:rsidRPr="00B97F31" w:rsidRDefault="00392288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1.5</w:t>
      </w:r>
      <w:r w:rsidR="00B97F31" w:rsidRPr="00B97F31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. </w:t>
      </w:r>
      <w:r w:rsidR="00B97F31"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стные лица, указанные в пункте 1.4.</w:t>
      </w:r>
      <w:r w:rsidR="00B97F31"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Порядка </w:t>
      </w:r>
      <w:proofErr w:type="gramStart"/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proofErr w:type="gramEnd"/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требования нормативных правовых актов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установленной сфере деятельности Органов контроля;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контрольные мероприятия в соответствии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распорядительным документом руководителя (заместителя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руководителя) Органа контроля;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знакомить руководителя или уполномоченное должностное лицо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субъекта контроля - заказчиков, контрактных служб, контрактных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управляющих, уполномоченных органов, уполномоченных учреждений,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осуществляющих действия, направленные на осуществление закупок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 нужд субъекта Российской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 (муниципальных нужд), - с копией распорядительного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руководителя (заместителя руководителя) Органа контроля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назначении контрольного мероприятия, о приостановлении,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возобновлении, продлении срока проведения выездной и камеральной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проверок, об изменении</w:t>
      </w:r>
      <w:proofErr w:type="gramEnd"/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состава проверочной группы Органа контроля,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 также с результатами выездной и камеральной проверки;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22" w:firstLine="5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течение 3 рабочих дней </w:t>
      </w:r>
      <w:proofErr w:type="gramStart"/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 даты выявления</w:t>
      </w:r>
      <w:proofErr w:type="gramEnd"/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такого факта по решению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руководителя (заместителя руководителя) Органа контроля;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22" w:firstLine="65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выявлении обстоятельств и фактов, свидетельствующих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признаках нарушений, относящихся к компетенции другого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государственного (муниципального) органа (должностного лица),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направлять информацию о таких обстоятельствах и фактах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соответствующий орган (должностному лицу) в течение 10 рабочих дней</w:t>
      </w:r>
    </w:p>
    <w:p w:rsidR="00392288" w:rsidRPr="00392288" w:rsidRDefault="00392288" w:rsidP="00392288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 даты выявления</w:t>
      </w:r>
      <w:proofErr w:type="gramEnd"/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таких обстоятельств и фактов по решению руководителя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(заместителя руководителя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Органа контроля.</w:t>
      </w:r>
    </w:p>
    <w:p w:rsidR="00392288" w:rsidRPr="00B97F31" w:rsidRDefault="00392288" w:rsidP="00392288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>1.6</w:t>
      </w:r>
      <w:r w:rsidRPr="00B97F31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>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частью 27 статьи 99 Федерального закона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 право:</w:t>
      </w:r>
    </w:p>
    <w:p w:rsidR="00392288" w:rsidRPr="00B97F31" w:rsidRDefault="00392288" w:rsidP="00392288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38" w:lineRule="exact"/>
        <w:ind w:lef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запрашивать и получать на основании мотивированного запроса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документы и информацию, необходимые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проведения контрольных мероприятий;</w:t>
      </w:r>
    </w:p>
    <w:p w:rsidR="00392288" w:rsidRPr="00392288" w:rsidRDefault="00392288" w:rsidP="00B97F3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22" w:firstLine="6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92288" w:rsidRPr="00392288">
          <w:pgSz w:w="11909" w:h="16834"/>
          <w:pgMar w:top="1242" w:right="1285" w:bottom="360" w:left="2056" w:header="720" w:footer="720" w:gutter="0"/>
          <w:cols w:space="60"/>
          <w:noEndnote/>
        </w:sectPr>
      </w:pP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F31" w:rsidRPr="00B97F31" w:rsidRDefault="00B97F31" w:rsidP="00B97F31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38" w:lineRule="exact"/>
        <w:ind w:left="7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 осуществлении контрольных мероприятий беспрепятственно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 предъявлении служебных удостоверений и копии распорядительного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руководителя (заместителя руководителя) Органа контроля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назначении контрольного мероприятия посещать помещения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территории, которые занимают субъекты контроля, требовать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предъявления поставленных товаров, результатов выполненных работ,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оказанных услуг, а также проводить необходимые экспертизы и другие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контролю;</w:t>
      </w:r>
    </w:p>
    <w:p w:rsidR="00B97F31" w:rsidRPr="00B97F31" w:rsidRDefault="00633D43" w:rsidP="00633D4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38" w:lineRule="exact"/>
        <w:ind w:left="7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</w:t>
      </w:r>
      <w:r w:rsidR="00B97F31"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выдавать обязательные для исполнения предписания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 устранении выявленных нарушений законодательства Российской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Федерации и иных нормативных правовых актов о контрактной системе</w:t>
      </w:r>
      <w:r w:rsidR="00B97F31"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в сфере закупок товаров, работ, услуг для обеспечения государственных</w:t>
      </w:r>
      <w:r w:rsidR="00B97F31"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 муниципальных ну</w:t>
      </w:r>
      <w:proofErr w:type="gramStart"/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жд в сл</w:t>
      </w:r>
      <w:proofErr w:type="gramEnd"/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учаях, предусмотренных законодательством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B97F31" w:rsidRPr="00B97F31" w:rsidRDefault="00633D43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7" w:right="22" w:firstLine="5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г) составлять протоколы об административных правонарушениях,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нарушениями законодательства Российской Федерации </w:t>
      </w:r>
      <w:r w:rsidR="00B97F31"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иных нормативных правовых актов о контрактной системе в сфере </w:t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закупок, рассматривать дела о таких административных правонарушениях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Федерации, и принимать меры по их предотвращению;</w:t>
      </w:r>
    </w:p>
    <w:p w:rsidR="00B97F31" w:rsidRPr="00B97F31" w:rsidRDefault="00633D43" w:rsidP="00633D4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="000A31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1.7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Все документы, составляемые должностными лицами Органа 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контроля в рамках контрольного мероприятия, приобщаются к материалам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мероприятия, учитываются и хранятся, в том числе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 применением автоматизированных информационных систем.</w:t>
      </w:r>
    </w:p>
    <w:p w:rsidR="00B97F31" w:rsidRPr="00B97F31" w:rsidRDefault="000A3178" w:rsidP="000A3178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1.8. </w:t>
      </w:r>
      <w:proofErr w:type="gramStart"/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Запросы о представлении документов и информации, акты 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проверок, предписания вручаются руководителям или уполномоченным </w:t>
      </w:r>
      <w:r w:rsidR="00B97F31"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должностным лицам субъектов контроля (далее - представитель субъекта</w:t>
      </w:r>
      <w:proofErr w:type="gramEnd"/>
    </w:p>
    <w:p w:rsidR="000A3178" w:rsidRPr="00B97F31" w:rsidRDefault="000A3178" w:rsidP="000A3178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0A3178" w:rsidRPr="000A3178" w:rsidRDefault="000A3178" w:rsidP="000A317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 xml:space="preserve">            </w:t>
      </w:r>
      <w:r w:rsidRPr="000A3178"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>1.9.</w:t>
      </w:r>
      <w:r w:rsidRPr="000A31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субъектом контроля документов</w:t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информации устанавливается в запросе и отсчитывается </w:t>
      </w:r>
      <w:proofErr w:type="gramStart"/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получения</w:t>
      </w:r>
      <w:proofErr w:type="gramEnd"/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субъектом контроля.</w:t>
      </w:r>
    </w:p>
    <w:p w:rsidR="000A3178" w:rsidRPr="00B97F31" w:rsidRDefault="000A3178" w:rsidP="00633D4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sectPr w:rsidR="000A3178" w:rsidRPr="00B97F31">
          <w:pgSz w:w="11909" w:h="16834"/>
          <w:pgMar w:top="1253" w:right="1285" w:bottom="360" w:left="2048" w:header="720" w:footer="720" w:gutter="0"/>
          <w:cols w:space="60"/>
          <w:noEndnote/>
        </w:sectPr>
      </w:pPr>
      <w:r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          1.10</w:t>
      </w:r>
      <w:r w:rsidRPr="00B97F31"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единой информационной системы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закупок, а также ведения документооборота в единой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информационной системе в сфере закупок при осуществлении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по контролю, предусмотренный пунктом 5 части 11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статьи 99 Федерального закона, дол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жен соответствовать требованиям </w:t>
      </w:r>
    </w:p>
    <w:p w:rsidR="00B97F31" w:rsidRPr="00B97F31" w:rsidRDefault="000A3178" w:rsidP="000A3178">
      <w:pPr>
        <w:widowControl w:val="0"/>
        <w:shd w:val="clear" w:color="auto" w:fill="FFFFFF"/>
        <w:tabs>
          <w:tab w:val="left" w:pos="1260"/>
          <w:tab w:val="left" w:pos="2686"/>
          <w:tab w:val="left" w:pos="5191"/>
          <w:tab w:val="left" w:pos="7344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     </w:t>
      </w:r>
      <w:r w:rsidR="00B97F31"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Правил ведения реестра жалоб, 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лановых и внеплановых проверок, 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принятых по ним решений и выд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анных предписаний, утвержденных </w:t>
      </w:r>
      <w:r w:rsidR="00B97F31"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постановлением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Правительства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Федерации </w:t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от </w:t>
      </w:r>
      <w:r w:rsidR="00633D4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27 октября 2015 года № 1148 (Собра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ние законодательства Российской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2015, № 45, ст. 6246).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7" w:right="14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документами для размещения в единой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информационной системе в сфере закупок являются отчет о результатах выездной или камеральной проверки, который оформляется в соответствии </w:t>
      </w:r>
      <w:r w:rsid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4.7.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предписание, выданное субъекту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контроля в соответ</w:t>
      </w:r>
      <w:r w:rsidR="000A317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ствии с подпунктом «а» пункта 4.7.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0A317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B97F31" w:rsidRPr="00B97F31" w:rsidRDefault="00697853" w:rsidP="0069785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</w:t>
      </w:r>
      <w:r w:rsidR="000A31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0A31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Должностные лица, указанные в пункте </w:t>
      </w:r>
      <w:r w:rsidR="000A31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="000A31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A31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Порядка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несут ответственность за решения и действия (бездействие), принимаемые </w:t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(осуществляемые) в процессе осуществления контрольных мероприятий,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B97F31" w:rsidRPr="00B97F31" w:rsidRDefault="00697853" w:rsidP="0069785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процедурам осуществления контрольного мероприятия относятся назначение контрольного мероприятия, проведение </w:t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контрольного мероприятия и реализация результатов проведения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мероприятия.</w:t>
      </w:r>
    </w:p>
    <w:p w:rsidR="00697853" w:rsidRDefault="00697853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                           </w:t>
      </w:r>
    </w:p>
    <w:p w:rsidR="00B97F31" w:rsidRPr="00B97F31" w:rsidRDefault="00697853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                              2. </w:t>
      </w:r>
      <w:r w:rsidR="00B97F31" w:rsidRPr="00B97F3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Назначение контрольных мероприятий</w:t>
      </w:r>
    </w:p>
    <w:p w:rsidR="00E06986" w:rsidRDefault="00E06986" w:rsidP="00E0698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</w:t>
      </w:r>
    </w:p>
    <w:p w:rsidR="00B97F31" w:rsidRPr="00B97F31" w:rsidRDefault="00E06986" w:rsidP="00E0698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</w:t>
      </w:r>
      <w:r w:rsidR="005D70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2.1.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Контрольное мероприятие проводится должностным лицом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(должностными лицами) Органа контроля на основании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распорядительного документа руководителя (заместителя руководителя) Органа контроля о назначении контрольного мероприятия.</w:t>
      </w:r>
    </w:p>
    <w:p w:rsidR="00B97F31" w:rsidRPr="005D70CA" w:rsidRDefault="005D70CA" w:rsidP="005D70CA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22"/>
        <w:jc w:val="both"/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2.2. </w:t>
      </w:r>
      <w:r w:rsidR="00B97F31" w:rsidRPr="005D70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Распорядительный документ руководителя (заместителя </w:t>
      </w:r>
      <w:r w:rsidR="00B97F31" w:rsidRPr="005D70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руководителя) Органа контроля о назначении контрольного мероприятия </w:t>
      </w:r>
      <w:r w:rsidR="00B97F31" w:rsidRPr="005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следующие сведения:</w:t>
      </w:r>
    </w:p>
    <w:p w:rsidR="000A3178" w:rsidRPr="00B97F31" w:rsidRDefault="000A3178" w:rsidP="000A317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  <w:t xml:space="preserve">                </w:t>
      </w: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наименование субъекта контроля;</w:t>
      </w:r>
    </w:p>
    <w:p w:rsidR="000A3178" w:rsidRPr="00B97F31" w:rsidRDefault="000A3178" w:rsidP="000A3178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38" w:lineRule="exact"/>
        <w:ind w:left="74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место нахождения субъекта контроля;</w:t>
      </w:r>
    </w:p>
    <w:p w:rsidR="000A3178" w:rsidRPr="00B97F31" w:rsidRDefault="000A3178" w:rsidP="000A3178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38" w:lineRule="exact"/>
        <w:ind w:left="50" w:firstLine="69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место фактического осуществления деятельности субъекта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контроля;</w:t>
      </w:r>
    </w:p>
    <w:p w:rsidR="000A3178" w:rsidRPr="00B97F31" w:rsidRDefault="000A3178" w:rsidP="000A3178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38" w:lineRule="exact"/>
        <w:ind w:left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проверяемый период;</w:t>
      </w:r>
    </w:p>
    <w:p w:rsidR="000A3178" w:rsidRPr="00B97F31" w:rsidRDefault="000A3178" w:rsidP="000A3178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38" w:lineRule="exact"/>
        <w:ind w:left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основание проведения контрольного мероприятия;</w:t>
      </w:r>
    </w:p>
    <w:p w:rsidR="000A3178" w:rsidRPr="00B97F31" w:rsidRDefault="000A3178" w:rsidP="000A3178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38" w:lineRule="exact"/>
        <w:ind w:left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тему контрольного мероприятия;</w:t>
      </w:r>
    </w:p>
    <w:p w:rsidR="000A3178" w:rsidRPr="000A3178" w:rsidRDefault="000A3178" w:rsidP="000A317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left="36" w:right="7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A3178" w:rsidRPr="000A3178">
          <w:pgSz w:w="11909" w:h="16834"/>
          <w:pgMar w:top="1256" w:right="1343" w:bottom="360" w:left="1998" w:header="720" w:footer="720" w:gutter="0"/>
          <w:cols w:space="60"/>
          <w:noEndnote/>
        </w:sect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ж)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(последнее - при наличии)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должностного лица Органа контроля (при проведении камеральной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проверки одним должностным лицом), членов проверочной группы,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руководителя проверочной группы Органа контроля (при проведении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контрольного мероприятия проверочной группой), уполномоченных на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проведение контрольного мероприятия, а также экспертов, представителей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экспертных организаций, привлекаемых к проведению контрольного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B97F31" w:rsidRPr="00B97F31" w:rsidRDefault="00072203" w:rsidP="000A3178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          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з)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срок проведения контрольного мероприятия;</w:t>
      </w:r>
    </w:p>
    <w:p w:rsidR="00B97F31" w:rsidRPr="00B97F31" w:rsidRDefault="005D70CA" w:rsidP="005D70C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36" w:right="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перечень основных вопросов, подлежащих изучению в ходе проведения контрольного мероприятия.</w:t>
      </w:r>
    </w:p>
    <w:p w:rsidR="00B97F31" w:rsidRPr="00B97F31" w:rsidRDefault="005D70CA" w:rsidP="005D70C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29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состава должностных лиц проверочной группы 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Органа контроля, а также замена должностного лица Органа контроля (при </w:t>
      </w:r>
      <w:r w:rsidR="00B97F31"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проведении камеральной проверки одним должностным лицом),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уполномоченных на проведение контрольного мероприятия, оформляется распорядительным документом руководителя (заместителя руководителя)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контроля.</w:t>
      </w:r>
    </w:p>
    <w:p w:rsidR="00B97F31" w:rsidRPr="00B97F31" w:rsidRDefault="005D70CA" w:rsidP="005D70C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36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2.4.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в соответствии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</w:t>
      </w:r>
      <w:r w:rsidR="0007220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утвержденным планом контрольных мероприятий Органа контроля.</w:t>
      </w:r>
    </w:p>
    <w:p w:rsidR="00B97F31" w:rsidRPr="005D70CA" w:rsidRDefault="00B97F31" w:rsidP="005D70CA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43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 w:rsidRPr="005D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Периодичность проведения плановых проверок в отношении </w:t>
      </w:r>
      <w:r w:rsidRPr="005D70C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одного субъекта контроля должна составлять не более 1 раза в год.</w:t>
      </w:r>
    </w:p>
    <w:p w:rsidR="00B97F31" w:rsidRPr="005D70CA" w:rsidRDefault="00B97F31" w:rsidP="005D70CA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43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 w:rsidRPr="005D70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Внеплановые проверки проводятся в соответствии с решением руководителя (заместителя руководителя) Органа контроля, принятого: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38" w:lineRule="exact"/>
        <w:ind w:left="7" w:right="43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основании поступившей информации о нарушении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законодательства Российской Федерации о контрактной системе в сфере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государственных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 муниципальных нужд и принятых в соответствии с ним нормативных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(правовых) актов;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38" w:lineRule="exact"/>
        <w:ind w:left="7" w:right="43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истечения срока исполнения ранее выданного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предписания;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50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случае, предусмотренном подпунктом «в» пункта </w:t>
      </w:r>
      <w:r w:rsidR="0007220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4.7.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07220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F31" w:rsidRPr="00B97F31" w:rsidRDefault="005D70CA" w:rsidP="005D7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9"/>
          <w:sz w:val="28"/>
          <w:szCs w:val="28"/>
          <w:lang w:eastAsia="ru-RU"/>
        </w:rPr>
        <w:t>3.</w:t>
      </w:r>
      <w:r w:rsidR="00B97F31" w:rsidRPr="00B97F31">
        <w:rPr>
          <w:rFonts w:ascii="Times New Roman" w:eastAsiaTheme="minorEastAsia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Проведение контрольных мероприятий</w:t>
      </w:r>
    </w:p>
    <w:p w:rsidR="00B97F31" w:rsidRPr="00B97F31" w:rsidRDefault="005D70CA" w:rsidP="00B97F3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338" w:after="0" w:line="338" w:lineRule="exact"/>
        <w:ind w:left="29" w:right="7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3.1</w:t>
      </w:r>
      <w:r w:rsidR="00B97F31" w:rsidRPr="00B97F31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Камеральная проверка може</w:t>
      </w:r>
      <w:r w:rsidR="0007220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 проводиться одним должностным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или проверочной группой Органа контроля.</w:t>
      </w:r>
    </w:p>
    <w:p w:rsidR="00B97F31" w:rsidRPr="00B97F31" w:rsidRDefault="005D70CA" w:rsidP="00B97F31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338" w:lineRule="exact"/>
        <w:ind w:left="36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3.2</w:t>
      </w:r>
      <w:r w:rsidR="00B97F31"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Выездная проверка проводится проверочной группой Органа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контроля в составе не менее двух должностных лиц Органа контроля.</w:t>
      </w:r>
    </w:p>
    <w:p w:rsidR="00B97F31" w:rsidRPr="00B97F31" w:rsidRDefault="005D70CA" w:rsidP="00B97F31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38" w:lineRule="exact"/>
        <w:ind w:left="29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="00B97F31"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3.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проверочной группы Органа контроля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назначается должностное лицо Органа контроля, уполномоченное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составлять протоколы об административных правонарушениях.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камеральная проверка проводится одним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должностным лицом Органа контроля, данное должностное лицо должно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быть </w:t>
      </w:r>
      <w:proofErr w:type="gramStart"/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уполномочено</w:t>
      </w:r>
      <w:proofErr w:type="gramEnd"/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составлять протоколы об административных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38" w:lineRule="exact"/>
        <w:ind w:left="22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="00B97F31"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4.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Камеральная проверка провод</w:t>
      </w:r>
      <w:r w:rsidR="0007220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ится по месту нахождения Органа </w:t>
      </w:r>
      <w:r w:rsidR="00B97F31"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контроля на основании документ</w:t>
      </w:r>
      <w:r w:rsidR="000722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ов и информации, представленных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контроля по запросу Орга</w:t>
      </w:r>
      <w:r w:rsidR="0007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контроля, а также документов </w:t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информации, полученных в р</w:t>
      </w:r>
      <w:r w:rsidR="000722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езультате анализа данных единой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 в сфере закупок.</w:t>
      </w:r>
    </w:p>
    <w:p w:rsidR="00B97F31" w:rsidRPr="00B97F31" w:rsidRDefault="00AB59F9" w:rsidP="00AB59F9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3.5. </w:t>
      </w:r>
      <w:r w:rsidR="00B97F31"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Срок проведения камеральной проверки не может превышать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рабочих дней со дня получения от субъекта контроля документов и информации по запросу Органа контроля.</w:t>
      </w:r>
    </w:p>
    <w:p w:rsidR="00B97F31" w:rsidRPr="00B97F31" w:rsidRDefault="00AB59F9" w:rsidP="00AB59F9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         3.6. 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проведении камеральной проверки должностным лицом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контроля (при проведении камеральной проверки одним </w:t>
      </w:r>
      <w:r w:rsidR="00B97F31"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должностным лицом) либо проверочной группой Органа контроля </w:t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проводится проверка полноты представленных субъектом контроля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информации по запросу Органа контроля в течение </w:t>
      </w:r>
      <w:r w:rsidR="00B97F31"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 рабочих дней со дня получении от субъекта контроля таких документов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информации.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3.7. </w:t>
      </w:r>
      <w:r w:rsidR="00B97F31"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случае если по результатам проверки полноты представленных</w:t>
      </w:r>
      <w:r w:rsidR="00B97F31"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субъектом контроля документов и информации в соответствии с пунктом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07220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3.6.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07220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установлено, что субъектом контроля не в полном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объеме представлены запрошенные документы и информация, проведение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камеральной проверки приостанавливается в соответствии с подпунктом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07220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«г» пункта 3.14.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07220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 дня окончания проверки полноты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представленных субъектом контроля документов и информации.</w:t>
      </w:r>
    </w:p>
    <w:p w:rsidR="00B97F31" w:rsidRPr="00B97F31" w:rsidRDefault="00B97F31" w:rsidP="00344992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Одновременно с направлением копии решения о приостановлении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камеральной пров</w:t>
      </w:r>
      <w:r w:rsidR="000722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ерки в соответствии с пунктом 3.16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722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субъекта контроля направляется повторный запрос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представлении недостающих документов и информации, необходимых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проверки.</w:t>
      </w:r>
      <w:r w:rsidR="0034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субъектом контроля документов и информации по повторному запросу Органа контроля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истечении срока приостановления проверки в соответствии с пунктом </w:t>
      </w:r>
      <w:r w:rsidR="000722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«г» пункта 3.14.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0722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проверка возобновляется.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непредставления субъектом контроля документов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 информации фиксируется в акте, который оформляется по результатам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38" w:lineRule="exact"/>
        <w:ind w:left="29" w:right="14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="00B97F31"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8.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Выездная проверка проводится по месту нахождения и месту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фактического осуществления деятельности субъекта контроля.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38" w:lineRule="exact"/>
        <w:ind w:left="22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="00B97F31"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9.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рабочих дней.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3.10</w:t>
      </w:r>
      <w:r w:rsidR="00B97F31"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выездной проверки </w:t>
      </w:r>
      <w:r w:rsidR="0007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контрольные действия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документальному и фактическому</w:t>
      </w:r>
      <w:r w:rsidR="0007220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изучению деятельности субъекта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7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Контрольные действия по документальному изучению проводятся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путем анализа финансовых, бухгалтерских, отчетных документов,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документов о планировании и осуществлении закупок и иных документов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Контрольные действия по фактическому изучению проводятся путем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осмотра, инвентаризации, наблюдения, пересчета, экспертизы,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контрольных замеров и осуществления других действий по контролю.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</w:t>
      </w:r>
      <w:r w:rsidR="00B97F31"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11.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Срок проведения выездной</w:t>
      </w:r>
      <w:r w:rsidR="000722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или камеральной проверки может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быть продлен не более чем на 10 рабоч</w:t>
      </w:r>
      <w:r w:rsidR="0007220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их дней по решению руководителя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(заместителя руководителя) Органа контроля.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14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Решение о продлении срока контрольного мероприятия принимается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основании мотивированного обращения должностного лица Органа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контроля (при проведении камеральной проверки одним должностным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лицом) либо руководителя проверочной группы Органа контроля.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Основанием продления срока контрольного мероприятия является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в ходе проведения проверки информации о наличии в деятельности </w:t>
      </w:r>
      <w:proofErr w:type="gramStart"/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контроля нарушений законодательства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</w:t>
      </w:r>
      <w:proofErr w:type="gramEnd"/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 контрактной системе в сфере закупок товаров,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работ, услуг для обеспечения государственных и муниципальных нужд и принятых в соответствии с ним нормативных правовых (правовых)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требующей дополнительного изучения.</w:t>
      </w:r>
    </w:p>
    <w:p w:rsidR="00B97F31" w:rsidRPr="00B97F31" w:rsidRDefault="00AB59F9" w:rsidP="00344992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       3.12</w:t>
      </w:r>
      <w:r w:rsidR="00B97F31"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рамках выездной или камеральной проверки проводится</w:t>
      </w:r>
      <w:r w:rsidR="00B97F31"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встречная проверка по решению руководителя (заместителя руководителя)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Органа контроля, принятого на основании мотивированного обращения</w:t>
      </w:r>
      <w:r w:rsidR="003449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должностного лица Органа контроля (при проведении камеральной </w:t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проверки одним должностным лицом) либо руководителя проверочной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Органа контроля.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встречной проверки проводятся контрольные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действия в целях установления и (или) подтверждения либо опровержения фактов нарушений законодательства Российской Федерации о контрактной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в сфере закупок товаров, работ, услуг для обеспечения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государственных и муниципальных нужд и принятых в соответствии с ним </w:t>
      </w:r>
      <w:r w:rsidR="00A75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</w:t>
      </w:r>
      <w:r w:rsidR="00B97F31"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13.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Встречная проверка проводится в порядке, установленном</w:t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="00A75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выездных и камеральных проверок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59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пунктами 3.1-3.4</w:t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A759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3.8</w:t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A759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3.10.</w:t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759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Порядка</w:t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right="7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встречной проверки не может превышать 20 рабочих дней.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3.14</w:t>
      </w:r>
      <w:r w:rsidR="00B97F31"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Проведение выездной или камеральной проверки по решению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руководителя (заместителя руководителя) Органа контроля, принятого</w:t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 основании мотивированного обращения должностного лица Органа</w:t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контроля (при проведении камеральной проверки одним должностным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лицом) либо руководителя проверочной группы Органа контроля,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приостанавливается на общий срок не более 30 рабочих дней в следующих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7" w:righ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период проведения встречной проверки, но не более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 20 рабочих дней;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7"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период организации и проведения экспертиз, но не более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 20 рабочих дней;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338" w:lineRule="exact"/>
        <w:ind w:left="7" w:righ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 период воспрепятствования проведению контрольного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мероприятия и (или) уклонения от проведения контрольного мероприятия,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более чем на 20 рабочих дней;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38" w:lineRule="exact"/>
        <w:ind w:right="22" w:firstLine="6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г)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период, необходимый для представления субъектом контроля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информации по повторному запросу Органа конт</w:t>
      </w:r>
      <w:r w:rsidR="00A75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</w:t>
      </w:r>
      <w:r w:rsidR="00A75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3.7. Порядка,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более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на 10 рабочих дней;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338" w:lineRule="exact"/>
        <w:ind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период не более 20 рабочих дней при наличии обстоятельств,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которые делают невозможным дальнейшее проведение контрольного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мероприятия по причинам, не зависящим от должностного лица Органа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контроля (при проведении камеральной проверки одним должностным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лицом) либо проверочной группы Органа контроля, включая наступление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непреодолимой силы.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="00B97F31"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15.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Решение о возобновлении пров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едения выездной или камеральной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принимается в срок не более 2 рабочих дней: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spacing w:before="353" w:after="0" w:line="353" w:lineRule="exact"/>
        <w:ind w:left="43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завершения проведения встречной проверки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(или) экспертизы соглас</w:t>
      </w:r>
      <w:r w:rsidR="00A759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 подпунктам «а», «б» пункта 3.14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759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46" w:lineRule="exact"/>
        <w:ind w:left="43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после устранения причин приостановления проведения проверки,</w:t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указанных </w:t>
      </w:r>
      <w:r w:rsidR="003A0C4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подпунктах «в» - «д» пункта 3.14.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3A0C4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46" w:lineRule="exact"/>
        <w:ind w:left="50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после истечения срока приостановления проверки в соответствии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r w:rsidR="003A0C4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подпунктами «в» - «д» пункта 3.14.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3A0C4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</w:t>
      </w:r>
      <w:r w:rsidR="00B97F31"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16.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продлении срока проведения выездной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или камеральной проверки, приостановлении, возобновлении проведения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выездной или камеральной проверки оформляется распорядительным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документом руководителя (заместителя руководителя) Органа контроля,</w:t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котором указываются основания продления срока проведения проверки,</w:t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приостановления, возобновления проведения проверки.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43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Копия распорядительного документа руководителя (заместителя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руководителя) Органа контроля о продлении срока проведения выездной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или камеральной проверки, приостановлении, возобновлении проведения выездной или камеральной проверки направляется (вручается) субъекту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контроля в срок не более 3 рабочих дней со дня издания соответствующего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распорядительного документа.</w:t>
      </w:r>
    </w:p>
    <w:p w:rsidR="00B97F31" w:rsidRPr="00AB59F9" w:rsidRDefault="00AB59F9" w:rsidP="00AB59F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3.17.</w:t>
      </w:r>
      <w:r w:rsidR="00B97F31" w:rsidRPr="00AB59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случае непредставления или</w:t>
      </w:r>
      <w:r w:rsidR="00BB14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несвоевременного представления </w:t>
      </w:r>
      <w:r w:rsidR="00B97F31" w:rsidRPr="00AB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информации по запросу</w:t>
      </w:r>
      <w:r w:rsidR="00BB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контроля в соответствии </w:t>
      </w:r>
      <w:r w:rsidR="00F361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подпунктом «а» пункта 1.5. Порядка</w:t>
      </w:r>
      <w:r w:rsidR="00B97F31" w:rsidRPr="00AB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представления </w:t>
      </w:r>
      <w:r w:rsidR="00B97F31"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заведомо недостоверных документо</w:t>
      </w:r>
      <w:r w:rsidR="00F361D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и информации Органом контроля </w:t>
      </w:r>
      <w:r w:rsidR="00B97F31" w:rsidRPr="00AB59F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применяются меры ответственности в с</w:t>
      </w:r>
      <w:r w:rsidR="00F361D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оответствии с законодательством </w:t>
      </w:r>
      <w:r w:rsidR="00B97F31"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97F31" w:rsidRPr="00B97F31" w:rsidRDefault="00AB59F9" w:rsidP="00B97F31">
      <w:pPr>
        <w:widowControl w:val="0"/>
        <w:shd w:val="clear" w:color="auto" w:fill="FFFFFF"/>
        <w:autoSpaceDE w:val="0"/>
        <w:autoSpaceDN w:val="0"/>
        <w:adjustRightInd w:val="0"/>
        <w:spacing w:before="346" w:after="0" w:line="338" w:lineRule="exact"/>
        <w:ind w:left="2686" w:right="2527" w:hanging="1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>4</w:t>
      </w:r>
      <w:r w:rsidR="00B97F31" w:rsidRPr="00B97F31"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 xml:space="preserve">. </w:t>
      </w:r>
      <w:r w:rsidR="00B97F31" w:rsidRPr="00B97F3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Оформление результатов контрольных мероприятий</w:t>
      </w:r>
    </w:p>
    <w:p w:rsidR="00B97F31" w:rsidRPr="00B97F31" w:rsidRDefault="00AB59F9" w:rsidP="00B97F3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317" w:after="0" w:line="346" w:lineRule="exact"/>
        <w:ind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4</w:t>
      </w:r>
      <w:r w:rsidR="00B97F31"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1.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Результаты встречной проверки оформляются актом, который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подписывается должностным лицом Органа контроля (при проведении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камеральной проверки одним должностным лицом) либо всеми членами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проверочной группы Органа контроля (при проведении проверки</w:t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проверочной группой) в последний день проведения проверки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 приобщается к материалам выездной или камеральной проверки</w:t>
      </w:r>
      <w:r w:rsidR="00B97F31"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before="22" w:after="0" w:line="317" w:lineRule="exact"/>
        <w:ind w:right="43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 результатам встречной проверки предписания субъекту контроля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выдаются.</w:t>
      </w:r>
    </w:p>
    <w:p w:rsidR="00B97F31" w:rsidRPr="00B97F31" w:rsidRDefault="00AB59F9" w:rsidP="0088394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22" w:after="0" w:line="338" w:lineRule="exact"/>
        <w:ind w:right="43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4</w:t>
      </w:r>
      <w:r w:rsidR="00B97F31"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2. </w:t>
      </w:r>
      <w:r w:rsidR="00B97F31"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выездной или 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еральной проверки в срок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 рабочих дней, исчисляемых со дня, следующего за днем</w:t>
      </w:r>
      <w:r w:rsidR="0088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окончания срока проведения контрольного мероприятия, оформляется акт, </w:t>
      </w:r>
      <w:r w:rsidR="00B97F31"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который подписывается должностным лицом Органа контроля (при </w:t>
      </w:r>
      <w:r w:rsidR="00B97F31"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проведении камеральной проверки одним должностным лицом) либо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всеми членами проверочной группы Органа контроля (при проведении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проверочной группой).</w:t>
      </w:r>
      <w:proofErr w:type="gramEnd"/>
    </w:p>
    <w:p w:rsidR="00B97F31" w:rsidRPr="00B97F31" w:rsidRDefault="00AB59F9" w:rsidP="00AB59F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           4.3. </w:t>
      </w:r>
      <w:r w:rsidR="00B97F31" w:rsidRPr="00B97F3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К акту, оформленному по результатам выездной или камеральной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прилагаются результаты </w:t>
      </w:r>
      <w:r w:rsidR="005A65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экспертиз, фото, вид</w:t>
      </w:r>
      <w:proofErr w:type="gramStart"/>
      <w:r w:rsidR="005A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ау</w:t>
      </w:r>
      <w:proofErr w:type="gramEnd"/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диоматериалы, акт встречной проверки (в случае ее проведения),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 также иные материалы, полученные в ходе проведения контрольных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B97F31" w:rsidRPr="00B97F31" w:rsidRDefault="00AB59F9" w:rsidP="00AB59F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4.4.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Акт, оформленный по результатам выездной или камеральной 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проверки, в срок не более </w:t>
      </w:r>
      <w:r w:rsidR="001908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 рабочих дней со дня его подписания должен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быть вручен (направлен) представителю субъекта контроля.</w:t>
      </w:r>
    </w:p>
    <w:p w:rsidR="00B97F31" w:rsidRPr="00B97F31" w:rsidRDefault="00AB59F9" w:rsidP="00AB59F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4.5. </w:t>
      </w:r>
      <w:r w:rsidR="00B97F31"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Субъект контроля вправе представить письменные возражения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на акт, оформленный по результатам выездной или камеральной проверки, </w:t>
      </w:r>
      <w:r w:rsidR="00B97F31"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срок не более 10 рабочих дней со дня получения такого акта.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возражения субъекта контроля приобщаются к материалам проверки.</w:t>
      </w:r>
    </w:p>
    <w:p w:rsidR="00B97F31" w:rsidRPr="00B97F31" w:rsidRDefault="00AB59F9" w:rsidP="00AB59F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  4.6. 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Акт, оформленный по результатам выездной или камеральной </w:t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проверки, возражения субъекта контроля (при их наличии) и иные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материалы выездной или камеральной проверки подлежат рассмотрению руководителем (заместителем руководителя) Органа контроля.</w:t>
      </w:r>
    </w:p>
    <w:p w:rsidR="00B97F31" w:rsidRPr="00B97F31" w:rsidRDefault="00AB59F9" w:rsidP="00AB59F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4.7. </w:t>
      </w:r>
      <w:proofErr w:type="gramStart"/>
      <w:r w:rsidR="00B97F31"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 результатам рассмотрения акта, оформленного по результатам </w:t>
      </w:r>
      <w:r w:rsidR="00B97F31"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выездной или камеральной проверки, с учетом возражений субъекта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контроля (при их наличии) и иных материалов выездной или камеральной </w:t>
      </w:r>
      <w:r w:rsidR="00B97F31"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проверки руководитель (заместитель руководителя) Органа контроля </w:t>
      </w:r>
      <w:r w:rsidR="00B97F31"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принимает решение, которое оформляется распорядительным документом руководителя (заместителя руководителя) Органа контроля в срок не более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30 рабочих дней со дня подписания акта:</w:t>
      </w:r>
      <w:proofErr w:type="gramEnd"/>
    </w:p>
    <w:p w:rsidR="00B97F31" w:rsidRPr="00B97F31" w:rsidRDefault="00B97F31" w:rsidP="00B97F3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left="7" w:righ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выдаче обязательного для исполнения предписания в случаях,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 законом;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left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 отсутствии оснований для выдачи предписания;</w:t>
      </w:r>
    </w:p>
    <w:p w:rsidR="00B97F31" w:rsidRPr="00B97F31" w:rsidRDefault="00B97F31" w:rsidP="00B97F3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left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проведении внеплановой выездной проверки.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Одновременно с подписанием </w:t>
      </w:r>
      <w:proofErr w:type="gramStart"/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вышеуказанного</w:t>
      </w:r>
      <w:proofErr w:type="gramEnd"/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распорядительного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документа руководителя (заместителя руководителя) Органа контроля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(заместителем руководителя) Органа контроля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утверждается отчет о результатах выездной или камеральной проверки,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 который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включаются все отраженные в акте нарушения, выявленные при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проведении проверки, и подтвержденные после рассмотрения возражений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контроля (при их наличии).</w:t>
      </w:r>
    </w:p>
    <w:p w:rsidR="00B97F31" w:rsidRPr="00B97F31" w:rsidRDefault="00AB59F9" w:rsidP="00AB59F9">
      <w:pPr>
        <w:widowControl w:val="0"/>
        <w:shd w:val="clear" w:color="auto" w:fill="FFFFFF"/>
        <w:autoSpaceDE w:val="0"/>
        <w:autoSpaceDN w:val="0"/>
        <w:adjustRightInd w:val="0"/>
        <w:spacing w:before="353"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результатах выездной или камеральной проверки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подписывается должностным лицом Органа контроля (при проведении камеральной проверки одним должностным лицом) либо руководителем проверочной группы Органа контроля, проводившими проверку.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ind w:lef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выездной или камеральной проверки приобщается к материалам проверки.</w:t>
      </w:r>
    </w:p>
    <w:p w:rsidR="00B97F31" w:rsidRPr="00B97F31" w:rsidRDefault="00AB59F9" w:rsidP="00B97F31">
      <w:pPr>
        <w:widowControl w:val="0"/>
        <w:shd w:val="clear" w:color="auto" w:fill="FFFFFF"/>
        <w:autoSpaceDE w:val="0"/>
        <w:autoSpaceDN w:val="0"/>
        <w:adjustRightInd w:val="0"/>
        <w:spacing w:before="338" w:after="0" w:line="346" w:lineRule="exact"/>
        <w:ind w:left="2657" w:right="26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>5</w:t>
      </w:r>
      <w:r w:rsidR="00B97F31" w:rsidRPr="00AB59F9"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 xml:space="preserve">. </w:t>
      </w:r>
      <w:r w:rsidR="00B97F31" w:rsidRPr="00B97F3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Реализация результатов </w:t>
      </w:r>
      <w:r w:rsidR="00B97F31" w:rsidRPr="00B97F3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контрольных мероприятий</w:t>
      </w:r>
    </w:p>
    <w:p w:rsidR="00B97F31" w:rsidRPr="00B97F31" w:rsidRDefault="00AB59F9" w:rsidP="00AB59F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331" w:after="0" w:line="338" w:lineRule="exact"/>
        <w:ind w:right="7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5.1.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Предписание направляется (вручается) представителю субъекта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срок не более 5 рабочих дней со дня принятия решения о выдаче обязательного для исполнения предписания в соответ</w:t>
      </w:r>
      <w:r w:rsidR="0019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подпунктом «а» пункта 4.7. Порядка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F31" w:rsidRPr="00AB59F9" w:rsidRDefault="00AB59F9" w:rsidP="00AB59F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5.2.  </w:t>
      </w:r>
      <w:r w:rsidR="00B97F31"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Предписание должно содержать сроки его исполнения.</w:t>
      </w:r>
    </w:p>
    <w:p w:rsidR="00B97F31" w:rsidRPr="00B97F31" w:rsidRDefault="00AB59F9" w:rsidP="00AB59F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5.3.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Органа контроля (при проведении </w:t>
      </w:r>
      <w:r w:rsidR="00B97F31"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камеральной проверки одним должностным лицом) либо руководитель </w:t>
      </w:r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проверочной группы Органа контроля обязаны осуществлять </w:t>
      </w:r>
      <w:proofErr w:type="gramStart"/>
      <w:r w:rsidR="00B97F31"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контроль </w:t>
      </w:r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97F31"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субъектом контроля предписания.</w:t>
      </w:r>
    </w:p>
    <w:p w:rsidR="00B97F31" w:rsidRPr="00B97F31" w:rsidRDefault="00B97F31" w:rsidP="00B97F3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случае неисполнения в установленный срок предписания Органа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контроля к лицу, не исполнившему такое предписание, применяются меры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в соответствии с законодательством Российской Федерации.</w:t>
      </w:r>
    </w:p>
    <w:p w:rsidR="00A01DF8" w:rsidRDefault="00A01DF8" w:rsidP="00A01D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DF8" w:rsidRDefault="00A01DF8" w:rsidP="00A01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DF8" w:rsidRPr="00A01DF8" w:rsidRDefault="00A01DF8" w:rsidP="00A01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1DF8" w:rsidRPr="00A0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426"/>
    <w:multiLevelType w:val="singleLevel"/>
    <w:tmpl w:val="742E8404"/>
    <w:lvl w:ilvl="0">
      <w:start w:val="1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">
    <w:nsid w:val="06785898"/>
    <w:multiLevelType w:val="singleLevel"/>
    <w:tmpl w:val="F38494B0"/>
    <w:lvl w:ilvl="0">
      <w:start w:val="4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1A4165FE"/>
    <w:multiLevelType w:val="singleLevel"/>
    <w:tmpl w:val="2D80FAA8"/>
    <w:lvl w:ilvl="0">
      <w:start w:val="1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2B1869CA"/>
    <w:multiLevelType w:val="singleLevel"/>
    <w:tmpl w:val="6AA25890"/>
    <w:lvl w:ilvl="0">
      <w:start w:val="38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>
    <w:nsid w:val="2E1648E8"/>
    <w:multiLevelType w:val="singleLevel"/>
    <w:tmpl w:val="3D0A215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31A36D81"/>
    <w:multiLevelType w:val="multilevel"/>
    <w:tmpl w:val="7F3EEE76"/>
    <w:lvl w:ilvl="0">
      <w:start w:val="2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35F96260"/>
    <w:multiLevelType w:val="hybridMultilevel"/>
    <w:tmpl w:val="DEC496B2"/>
    <w:lvl w:ilvl="0" w:tplc="B0A09580">
      <w:start w:val="1"/>
      <w:numFmt w:val="decimal"/>
      <w:lvlText w:val="%1."/>
      <w:lvlJc w:val="left"/>
      <w:pPr>
        <w:ind w:left="105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39842D66"/>
    <w:multiLevelType w:val="hybridMultilevel"/>
    <w:tmpl w:val="0D42DBDC"/>
    <w:lvl w:ilvl="0" w:tplc="0E948E0C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B462A68"/>
    <w:multiLevelType w:val="singleLevel"/>
    <w:tmpl w:val="486CD1C4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9">
    <w:nsid w:val="47CD3513"/>
    <w:multiLevelType w:val="singleLevel"/>
    <w:tmpl w:val="B0D0AF64"/>
    <w:lvl w:ilvl="0">
      <w:start w:val="43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5527789A"/>
    <w:multiLevelType w:val="singleLevel"/>
    <w:tmpl w:val="EDC2EAC0"/>
    <w:lvl w:ilvl="0">
      <w:start w:val="23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67E74CB2"/>
    <w:multiLevelType w:val="hybridMultilevel"/>
    <w:tmpl w:val="1276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B4502"/>
    <w:multiLevelType w:val="multilevel"/>
    <w:tmpl w:val="643E3BA4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6C0F5235"/>
    <w:multiLevelType w:val="singleLevel"/>
    <w:tmpl w:val="F90C01F2"/>
    <w:lvl w:ilvl="0">
      <w:start w:val="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74790CAF"/>
    <w:multiLevelType w:val="multilevel"/>
    <w:tmpl w:val="7DA46838"/>
    <w:lvl w:ilvl="0">
      <w:start w:val="1"/>
      <w:numFmt w:val="decimal"/>
      <w:lvlText w:val="%1."/>
      <w:lvlJc w:val="left"/>
      <w:pPr>
        <w:ind w:left="1245" w:hanging="360"/>
      </w:pPr>
    </w:lvl>
    <w:lvl w:ilvl="1">
      <w:start w:val="7"/>
      <w:numFmt w:val="decimal"/>
      <w:isLgl/>
      <w:lvlText w:val="%1.%2."/>
      <w:lvlJc w:val="left"/>
      <w:pPr>
        <w:ind w:left="1275" w:hanging="39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6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25" w:hanging="1440"/>
      </w:pPr>
      <w:rPr>
        <w:rFonts w:hint="default"/>
        <w:sz w:val="28"/>
      </w:rPr>
    </w:lvl>
  </w:abstractNum>
  <w:abstractNum w:abstractNumId="15">
    <w:nsid w:val="75E77821"/>
    <w:multiLevelType w:val="hybridMultilevel"/>
    <w:tmpl w:val="012E8F5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85CA2"/>
    <w:multiLevelType w:val="hybridMultilevel"/>
    <w:tmpl w:val="FA4CB8CE"/>
    <w:lvl w:ilvl="0" w:tplc="D188F43A">
      <w:start w:val="3"/>
      <w:numFmt w:val="decimal"/>
      <w:lvlText w:val="%1.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E5E38CA"/>
    <w:multiLevelType w:val="singleLevel"/>
    <w:tmpl w:val="BBD422D8"/>
    <w:lvl w:ilvl="0">
      <w:start w:val="13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3"/>
  </w:num>
  <w:num w:numId="5">
    <w:abstractNumId w:val="0"/>
  </w:num>
  <w:num w:numId="6">
    <w:abstractNumId w:val="17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15"/>
  </w:num>
  <w:num w:numId="13">
    <w:abstractNumId w:val="16"/>
  </w:num>
  <w:num w:numId="14">
    <w:abstractNumId w:val="7"/>
  </w:num>
  <w:num w:numId="15">
    <w:abstractNumId w:val="5"/>
  </w:num>
  <w:num w:numId="16">
    <w:abstractNumId w:val="1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EE"/>
    <w:rsid w:val="00072203"/>
    <w:rsid w:val="000A3178"/>
    <w:rsid w:val="00173D4D"/>
    <w:rsid w:val="00185B51"/>
    <w:rsid w:val="001908C7"/>
    <w:rsid w:val="00344992"/>
    <w:rsid w:val="00392288"/>
    <w:rsid w:val="003A0C48"/>
    <w:rsid w:val="00593799"/>
    <w:rsid w:val="005A65F8"/>
    <w:rsid w:val="005D70CA"/>
    <w:rsid w:val="00633D43"/>
    <w:rsid w:val="00693CFF"/>
    <w:rsid w:val="00697853"/>
    <w:rsid w:val="006B5A3C"/>
    <w:rsid w:val="007051F0"/>
    <w:rsid w:val="00883949"/>
    <w:rsid w:val="008E18FE"/>
    <w:rsid w:val="008F1A81"/>
    <w:rsid w:val="00A01DF8"/>
    <w:rsid w:val="00A759BB"/>
    <w:rsid w:val="00AB59F9"/>
    <w:rsid w:val="00B82BF9"/>
    <w:rsid w:val="00B97F31"/>
    <w:rsid w:val="00BB145C"/>
    <w:rsid w:val="00C21EEE"/>
    <w:rsid w:val="00E06986"/>
    <w:rsid w:val="00EE6EFF"/>
    <w:rsid w:val="00F361D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CF59-B15D-4A25-BD31-7F3D0A13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Шаболина Елена Алексеевна</dc:creator>
  <cp:lastModifiedBy>User</cp:lastModifiedBy>
  <cp:revision>4</cp:revision>
  <cp:lastPrinted>2018-05-10T02:05:00Z</cp:lastPrinted>
  <dcterms:created xsi:type="dcterms:W3CDTF">2018-05-10T05:06:00Z</dcterms:created>
  <dcterms:modified xsi:type="dcterms:W3CDTF">2018-05-11T01:45:00Z</dcterms:modified>
</cp:coreProperties>
</file>