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32E" w:rsidRPr="007A5B3C" w:rsidRDefault="00AD732E" w:rsidP="00AD73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A5B3C">
        <w:rPr>
          <w:rFonts w:ascii="Times New Roman" w:hAnsi="Times New Roman" w:cs="Times New Roman"/>
          <w:b/>
          <w:sz w:val="24"/>
          <w:szCs w:val="24"/>
        </w:rPr>
        <w:t>АДМИНИСТРАЦИЯ КРУТОЛОГОВСКОГО СЕЛЬСОВЕТАКОЧЕНЕВСКОГО РАЙОНА НОВОСИБИРСКОЙ ОБЛАСТИ</w:t>
      </w:r>
    </w:p>
    <w:p w:rsidR="00AD732E" w:rsidRDefault="00AD732E" w:rsidP="00AD73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32E" w:rsidRPr="007A5B3C" w:rsidRDefault="00AD732E" w:rsidP="00AD73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B3C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AD732E" w:rsidRPr="007A5B3C" w:rsidRDefault="00AD732E" w:rsidP="00AD73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A5B3C">
        <w:rPr>
          <w:rFonts w:ascii="Times New Roman" w:hAnsi="Times New Roman" w:cs="Times New Roman"/>
          <w:sz w:val="24"/>
          <w:szCs w:val="24"/>
        </w:rPr>
        <w:t>т 1</w:t>
      </w:r>
      <w:r>
        <w:rPr>
          <w:rFonts w:ascii="Times New Roman" w:hAnsi="Times New Roman" w:cs="Times New Roman"/>
          <w:sz w:val="24"/>
          <w:szCs w:val="24"/>
        </w:rPr>
        <w:t>2.09</w:t>
      </w:r>
      <w:r w:rsidRPr="007A5B3C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7A5B3C">
        <w:rPr>
          <w:rFonts w:ascii="Times New Roman" w:hAnsi="Times New Roman" w:cs="Times New Roman"/>
          <w:sz w:val="24"/>
          <w:szCs w:val="24"/>
        </w:rPr>
        <w:t xml:space="preserve"> года  № </w:t>
      </w:r>
      <w:r>
        <w:rPr>
          <w:rFonts w:ascii="Times New Roman" w:hAnsi="Times New Roman" w:cs="Times New Roman"/>
          <w:sz w:val="24"/>
          <w:szCs w:val="24"/>
        </w:rPr>
        <w:t xml:space="preserve">54 </w:t>
      </w:r>
    </w:p>
    <w:p w:rsidR="00AD732E" w:rsidRPr="007A5B3C" w:rsidRDefault="00AD732E" w:rsidP="00AD73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Pr="007A5B3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Регламент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</w:t>
      </w:r>
      <w:r w:rsidRPr="007A5B3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эксплуатации, поддержки и наполнения разделов официального сайта администрации Крутологовского сельсовета</w:t>
      </w:r>
    </w:p>
    <w:p w:rsidR="00AD732E" w:rsidRPr="007A5B3C" w:rsidRDefault="00AD732E" w:rsidP="00AD732E">
      <w:pPr>
        <w:rPr>
          <w:rFonts w:ascii="Times New Roman" w:hAnsi="Times New Roman" w:cs="Times New Roman"/>
          <w:sz w:val="24"/>
          <w:szCs w:val="24"/>
        </w:rPr>
      </w:pPr>
    </w:p>
    <w:p w:rsidR="00AD732E" w:rsidRPr="007A5B3C" w:rsidRDefault="00AD732E" w:rsidP="00AD73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732E" w:rsidRPr="007A5B3C" w:rsidRDefault="00AD732E" w:rsidP="00AD732E">
      <w:pPr>
        <w:tabs>
          <w:tab w:val="left" w:pos="620"/>
        </w:tabs>
        <w:rPr>
          <w:rFonts w:ascii="Times New Roman" w:hAnsi="Times New Roman" w:cs="Times New Roman"/>
          <w:sz w:val="24"/>
          <w:szCs w:val="24"/>
        </w:rPr>
      </w:pPr>
      <w:r w:rsidRPr="007A5B3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7A5B3C">
        <w:rPr>
          <w:rFonts w:ascii="Times New Roman" w:hAnsi="Times New Roman" w:cs="Times New Roman"/>
          <w:sz w:val="24"/>
          <w:szCs w:val="24"/>
        </w:rPr>
        <w:t xml:space="preserve"> Крутологовского сельсовета Коченевского района Новосибирской области</w:t>
      </w:r>
    </w:p>
    <w:p w:rsidR="00AD732E" w:rsidRPr="007A5B3C" w:rsidRDefault="00AD732E" w:rsidP="00AD732E">
      <w:pPr>
        <w:tabs>
          <w:tab w:val="left" w:pos="620"/>
        </w:tabs>
        <w:rPr>
          <w:rFonts w:ascii="Times New Roman" w:hAnsi="Times New Roman" w:cs="Times New Roman"/>
          <w:sz w:val="24"/>
          <w:szCs w:val="24"/>
        </w:rPr>
      </w:pPr>
      <w:r w:rsidRPr="007A5B3C">
        <w:rPr>
          <w:rFonts w:ascii="Times New Roman" w:hAnsi="Times New Roman" w:cs="Times New Roman"/>
          <w:sz w:val="24"/>
          <w:szCs w:val="24"/>
        </w:rPr>
        <w:t>ПОСТАНОВЛЯ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7A5B3C">
        <w:rPr>
          <w:rFonts w:ascii="Times New Roman" w:hAnsi="Times New Roman" w:cs="Times New Roman"/>
          <w:sz w:val="24"/>
          <w:szCs w:val="24"/>
        </w:rPr>
        <w:t>:</w:t>
      </w:r>
    </w:p>
    <w:p w:rsidR="00AD732E" w:rsidRPr="007A5B3C" w:rsidRDefault="00AD732E" w:rsidP="00AD732E">
      <w:pPr>
        <w:tabs>
          <w:tab w:val="left" w:pos="620"/>
        </w:tabs>
        <w:rPr>
          <w:rFonts w:ascii="Times New Roman" w:hAnsi="Times New Roman" w:cs="Times New Roman"/>
          <w:sz w:val="24"/>
          <w:szCs w:val="24"/>
        </w:rPr>
      </w:pPr>
    </w:p>
    <w:p w:rsidR="00AD732E" w:rsidRPr="007A5B3C" w:rsidRDefault="00AD732E" w:rsidP="00AD732E">
      <w:pPr>
        <w:numPr>
          <w:ilvl w:val="0"/>
          <w:numId w:val="1"/>
        </w:numPr>
        <w:tabs>
          <w:tab w:val="left" w:pos="6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7A5B3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Регламент эксплуатации, поддержки и наполнения разделов официального сайта администрации Крутологовского сельсовета</w:t>
      </w:r>
    </w:p>
    <w:p w:rsidR="00AD732E" w:rsidRPr="007A5B3C" w:rsidRDefault="00AD732E" w:rsidP="00AD732E">
      <w:pPr>
        <w:numPr>
          <w:ilvl w:val="0"/>
          <w:numId w:val="1"/>
        </w:numPr>
        <w:tabs>
          <w:tab w:val="left" w:pos="6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B3C">
        <w:rPr>
          <w:rFonts w:ascii="Times New Roman" w:hAnsi="Times New Roman" w:cs="Times New Roman"/>
          <w:sz w:val="24"/>
          <w:szCs w:val="24"/>
        </w:rPr>
        <w:t>Опубликовать данное постановление в местном печатном издании «Крутологовские вести».</w:t>
      </w:r>
    </w:p>
    <w:p w:rsidR="00AD732E" w:rsidRPr="007A5B3C" w:rsidRDefault="00AD732E" w:rsidP="00AD732E">
      <w:pPr>
        <w:numPr>
          <w:ilvl w:val="0"/>
          <w:numId w:val="1"/>
        </w:numPr>
        <w:tabs>
          <w:tab w:val="left" w:pos="6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A5B3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A5B3C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</w:t>
      </w:r>
      <w:r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AD732E" w:rsidRPr="007A5B3C" w:rsidRDefault="00AD732E" w:rsidP="00AD732E">
      <w:pPr>
        <w:tabs>
          <w:tab w:val="left" w:pos="620"/>
        </w:tabs>
        <w:rPr>
          <w:rFonts w:ascii="Times New Roman" w:hAnsi="Times New Roman" w:cs="Times New Roman"/>
          <w:sz w:val="24"/>
          <w:szCs w:val="24"/>
        </w:rPr>
      </w:pPr>
    </w:p>
    <w:p w:rsidR="00AD732E" w:rsidRPr="007A5B3C" w:rsidRDefault="00AD732E" w:rsidP="00AD732E">
      <w:pPr>
        <w:tabs>
          <w:tab w:val="left" w:pos="620"/>
        </w:tabs>
        <w:rPr>
          <w:rFonts w:ascii="Times New Roman" w:hAnsi="Times New Roman" w:cs="Times New Roman"/>
          <w:sz w:val="24"/>
          <w:szCs w:val="24"/>
        </w:rPr>
      </w:pPr>
    </w:p>
    <w:p w:rsidR="00AD732E" w:rsidRPr="007A5B3C" w:rsidRDefault="00AD732E" w:rsidP="00AD732E">
      <w:pPr>
        <w:tabs>
          <w:tab w:val="left" w:pos="620"/>
        </w:tabs>
        <w:rPr>
          <w:rFonts w:ascii="Times New Roman" w:hAnsi="Times New Roman" w:cs="Times New Roman"/>
          <w:sz w:val="24"/>
          <w:szCs w:val="24"/>
        </w:rPr>
      </w:pPr>
    </w:p>
    <w:p w:rsidR="00AD732E" w:rsidRPr="007A5B3C" w:rsidRDefault="00AD732E" w:rsidP="00AD732E">
      <w:pPr>
        <w:tabs>
          <w:tab w:val="left" w:pos="620"/>
        </w:tabs>
        <w:rPr>
          <w:rFonts w:ascii="Times New Roman" w:hAnsi="Times New Roman" w:cs="Times New Roman"/>
          <w:sz w:val="24"/>
          <w:szCs w:val="24"/>
        </w:rPr>
      </w:pPr>
      <w:r w:rsidRPr="007A5B3C">
        <w:rPr>
          <w:rFonts w:ascii="Times New Roman" w:hAnsi="Times New Roman" w:cs="Times New Roman"/>
          <w:sz w:val="24"/>
          <w:szCs w:val="24"/>
        </w:rPr>
        <w:t>Глава администрации                                                  С.М.Иванова</w:t>
      </w:r>
    </w:p>
    <w:p w:rsidR="00AD732E" w:rsidRDefault="00AD732E" w:rsidP="00AD732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D732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F3857">
        <w:rPr>
          <w:sz w:val="32"/>
          <w:szCs w:val="32"/>
        </w:rPr>
        <w:br w:type="page"/>
      </w:r>
    </w:p>
    <w:p w:rsidR="00AD732E" w:rsidRPr="006E4781" w:rsidRDefault="00AD732E" w:rsidP="00AD732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47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  <w:proofErr w:type="gramEnd"/>
      <w:r w:rsidRPr="006E4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постановлением администрации</w:t>
      </w:r>
      <w:r w:rsidRPr="006E4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Крутологовского сельсовета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12.09</w:t>
      </w:r>
      <w:r w:rsidRPr="006E4781">
        <w:rPr>
          <w:rFonts w:ascii="Times New Roman" w:eastAsia="Times New Roman" w:hAnsi="Times New Roman" w:cs="Times New Roman"/>
          <w:sz w:val="24"/>
          <w:szCs w:val="24"/>
          <w:lang w:eastAsia="ru-RU"/>
        </w:rPr>
        <w:t>.2011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54</w:t>
      </w:r>
    </w:p>
    <w:p w:rsidR="00AD732E" w:rsidRPr="0082423D" w:rsidRDefault="00AD732E" w:rsidP="00AD732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E478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br/>
      </w:r>
      <w:r w:rsidRPr="0082423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Регламент эксплуатации, поддержки и наполнения разделов официального сайта администрации Крутологовского сельсовета</w:t>
      </w:r>
    </w:p>
    <w:p w:rsidR="00AD732E" w:rsidRPr="006E4781" w:rsidRDefault="00AD732E" w:rsidP="00AD7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7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732E" w:rsidRPr="006E4781" w:rsidRDefault="00AD732E" w:rsidP="00AD732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E47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1. Общие положения</w:t>
      </w:r>
    </w:p>
    <w:p w:rsidR="00AD732E" w:rsidRPr="006E4781" w:rsidRDefault="00AD732E" w:rsidP="00AD7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Эксплуатация, поддержка и наполнение разделов официального сайта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Крутологовского</w:t>
      </w:r>
      <w:r w:rsidRPr="006E4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(далее-сайт), расположенного в сети Интернет по адресу: </w:t>
      </w:r>
      <w:r w:rsidRPr="0082423D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http://admkrutologovo.ru/</w:t>
      </w:r>
      <w:r w:rsidRPr="006E4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рассматривается как самостоятельный вид консолидированного информационного обеспечения деятельности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Крутологовского</w:t>
      </w:r>
      <w:r w:rsidRPr="006E4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сельсовета, а также как необходимый и эффективный способ взаимодействия граждан (физических лиц), организаций (юридических лиц) с органами исполнительной власти.</w:t>
      </w:r>
    </w:p>
    <w:p w:rsidR="00AD732E" w:rsidRPr="006E4781" w:rsidRDefault="00AD732E" w:rsidP="00AD7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указанного вида информационного обеспечения определяется своевременной публикацией и достоверностью сведений, размещаемых на сайте администрацией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Крутологовского</w:t>
      </w:r>
      <w:r w:rsidRPr="006E4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сельсовета, а также бесперебойным функционированием сайта, обеспечиваемым специалистом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Крутологовского</w:t>
      </w:r>
      <w:r w:rsidRPr="006E4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AD732E" w:rsidRPr="006E4781" w:rsidRDefault="00AD732E" w:rsidP="00AD7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 и другие информационные материалы, доводимые до всеобщего сведения путем публикации на сайте, в дальнейшем именуются – материал. Совокупность всех опубликованных на сайте материалов доступна в сети Интернет в форме официального сайта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Крутологовского</w:t>
      </w:r>
      <w:r w:rsidRPr="006E4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сельсовета, включающего в себя обязательные для наполнения, общие, а также различные тематические разделы, служащие структуризации публикуемых материалов в разрезе компетенции органов исполнительной власти.</w:t>
      </w:r>
    </w:p>
    <w:p w:rsidR="00AD732E" w:rsidRPr="006E4781" w:rsidRDefault="00AD732E" w:rsidP="00AD7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Организация обеспечения работоспособности необходимой для функционирования сайта возлагается на специалиста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Крутологовского</w:t>
      </w:r>
      <w:r w:rsidRPr="006E4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сельсовета, который решает следующие основные задачи:</w:t>
      </w:r>
    </w:p>
    <w:p w:rsidR="00AD732E" w:rsidRPr="006E4781" w:rsidRDefault="00AD732E" w:rsidP="00AD7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78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администрирования сайта;</w:t>
      </w:r>
      <w:r w:rsidRPr="006E4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обеспечение защиты информационных ресурсов сайта;</w:t>
      </w:r>
      <w:r w:rsidRPr="006E4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обеспечение бесперебойного функционирования сайта.</w:t>
      </w:r>
    </w:p>
    <w:p w:rsidR="00AD732E" w:rsidRPr="006E4781" w:rsidRDefault="00AD732E" w:rsidP="00AD7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Специалист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Крутологовского</w:t>
      </w:r>
      <w:r w:rsidRPr="006E4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решает задачи по самостоятельному наполнению обязательных (приложение № 1 к настоящему Регламенту) и общих (приложение № 2 к настоящему Регламенту) разделов сайта. Обновление материалов сайта производится специалистом администрации в соответствии со сроками, установленными настоящим Регламентом.</w:t>
      </w:r>
    </w:p>
    <w:p w:rsidR="00AD732E" w:rsidRPr="006E4781" w:rsidRDefault="00AD732E" w:rsidP="00AD732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E47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2. Организационно-техническое обеспечение</w:t>
      </w:r>
    </w:p>
    <w:p w:rsidR="00AD732E" w:rsidRPr="006E4781" w:rsidRDefault="00AD732E" w:rsidP="00AD7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7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2.1. Выполнение работ по администрированию и сопровождению программно-технических средств сайта осуществляется специалистом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Крутологовского</w:t>
      </w:r>
      <w:r w:rsidRPr="006E4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AD732E" w:rsidRPr="006E4781" w:rsidRDefault="00AD732E" w:rsidP="00AD7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78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работы включают в себя:</w:t>
      </w:r>
    </w:p>
    <w:p w:rsidR="00AD732E" w:rsidRPr="006E4781" w:rsidRDefault="00AD732E" w:rsidP="00AD7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478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планирование мероприятий по информационной поддержке сайта;</w:t>
      </w:r>
      <w:r w:rsidRPr="006E4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регистрацию сайта в основных Интернет-каталогах и поисковых системах, как отечественных, так и зарубежных;</w:t>
      </w:r>
      <w:r w:rsidRPr="006E4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взаимодействие с поставщиками информации;</w:t>
      </w:r>
      <w:r w:rsidRPr="006E4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управление обновлением программного обеспечения сайта;</w:t>
      </w:r>
      <w:r w:rsidRPr="006E4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контроль и оценку эффективности функционирования технологической базы сайта;</w:t>
      </w:r>
      <w:r w:rsidRPr="006E4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контроль выполнения требований управленческих и технических спецификаций сайта, включая технические требования к сайту, требования к техническому дизайну и техническому обслуживанию;</w:t>
      </w:r>
      <w:proofErr w:type="gramEnd"/>
      <w:r w:rsidRPr="006E4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оценку качества услуг по поддержке сайта;</w:t>
      </w:r>
      <w:r w:rsidRPr="006E4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информирование главы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Крутологовского</w:t>
      </w:r>
      <w:r w:rsidRPr="006E4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об эффективности функционирования сайта на основе объективных показателей статистики работы сайта и удовлетворения запросов пользователей.</w:t>
      </w:r>
    </w:p>
    <w:p w:rsidR="00AD732E" w:rsidRPr="006E4781" w:rsidRDefault="00AD732E" w:rsidP="00AD732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E47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3. Информационное обеспечение</w:t>
      </w:r>
    </w:p>
    <w:p w:rsidR="00AD732E" w:rsidRPr="006E4781" w:rsidRDefault="00AD732E" w:rsidP="00AD7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781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Выполнение работ по информационному наполнению сайта обеспечивает специалист администрации, ответственный за сопровождение разделов сайта, указанных в приложении № 2 к настоящему Регламенту.</w:t>
      </w:r>
    </w:p>
    <w:p w:rsidR="00AD732E" w:rsidRPr="006E4781" w:rsidRDefault="00AD732E" w:rsidP="00AD7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781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Информация, подлежащая опубликованию на основании законодательства Российской Федерации, обязательна к размещению на сайте.</w:t>
      </w:r>
    </w:p>
    <w:p w:rsidR="00AD732E" w:rsidRPr="006E4781" w:rsidRDefault="00AD732E" w:rsidP="00AD7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781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Документы, размещаемые на сайте, носят официальный характер.</w:t>
      </w:r>
    </w:p>
    <w:p w:rsidR="00AD732E" w:rsidRPr="006E4781" w:rsidRDefault="00AD732E" w:rsidP="00AD7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781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Материал, размещаемый на сайте, должен быть актуальным и достоверным, отражать текущее состояние дел, соответствовать принятым нормам правописания и стилистики.</w:t>
      </w:r>
    </w:p>
    <w:p w:rsidR="00AD732E" w:rsidRPr="006E4781" w:rsidRDefault="00AD732E" w:rsidP="00AD7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781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Материал должен содержать следующие реквизиты:</w:t>
      </w:r>
    </w:p>
    <w:p w:rsidR="00AD732E" w:rsidRPr="006E4781" w:rsidRDefault="00AD732E" w:rsidP="00AD7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478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дату и время публикации (последнего обновления, уточнения);</w:t>
      </w:r>
      <w:r w:rsidRPr="006E4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реквизиты исполнителя (автора) или владельца информации;</w:t>
      </w:r>
      <w:r w:rsidRPr="006E4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примечания, оговорки (при необходимости).</w:t>
      </w:r>
      <w:proofErr w:type="gramEnd"/>
    </w:p>
    <w:p w:rsidR="00AD732E" w:rsidRPr="006E4781" w:rsidRDefault="00AD732E" w:rsidP="00AD7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781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В случае выявления ошибок или неточностей в материале, размещенном на сайте, опубликовавший его орган исполнительной власти в течение 3-х рабочих дней со дня выявления ошибок или неточностей опубликовать исправленный текст и сообщить о факте исправления с помощью соответствующего примечания, содержащего сведения о внесенных изменениях и дате внесения изменений.</w:t>
      </w:r>
    </w:p>
    <w:p w:rsidR="00AD732E" w:rsidRPr="006E4781" w:rsidRDefault="00AD732E" w:rsidP="00AD7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При использовании материалов из сторонних источников </w:t>
      </w:r>
      <w:proofErr w:type="gramStart"/>
      <w:r w:rsidRPr="006E4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6E47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частности новостей, материалов с других сайтов, публикаций независимых авторов) обязательна ссылка на источник, а также соблюдение иных условий использования материалов, оговоренных правообладателями информации.</w:t>
      </w:r>
    </w:p>
    <w:p w:rsidR="00AD732E" w:rsidRPr="006E4781" w:rsidRDefault="00AD732E" w:rsidP="00AD7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7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3.8. На сайте запрещается размещение информации, относящейся в соответствии с действующим законодательством к информации ограниченного доступа.</w:t>
      </w:r>
    </w:p>
    <w:p w:rsidR="00AD732E" w:rsidRPr="006E4781" w:rsidRDefault="00AD732E" w:rsidP="00AD732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E47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4. Структура сайта, регламент подготовки и публикации информационных материалов на сайте</w:t>
      </w:r>
    </w:p>
    <w:p w:rsidR="00AD732E" w:rsidRPr="006E4781" w:rsidRDefault="00AD732E" w:rsidP="00AD7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781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Структура сайта должна соответствовать основным задачам и функциям органов исполнительной власти и структурных подразделений и в полной мере отражать их деятельность.</w:t>
      </w:r>
    </w:p>
    <w:p w:rsidR="00AD732E" w:rsidRPr="006E4781" w:rsidRDefault="00AD732E" w:rsidP="00AD7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Структура сайта определена перечнем обязательных, закрепленных за органами исполнительной власти и структурным подразделением тематических, общих разделов официального сайта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Крутологовского</w:t>
      </w:r>
      <w:r w:rsidRPr="006E4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AD732E" w:rsidRPr="006E4781" w:rsidRDefault="00AD732E" w:rsidP="00AD7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781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Органы исполнительной власти и структурные подразделения в соответствии с их компетенцией обязаны поддерживать в актуальном состоянии справочники сайта.</w:t>
      </w:r>
    </w:p>
    <w:p w:rsidR="00AD732E" w:rsidRPr="006E4781" w:rsidRDefault="00AD732E" w:rsidP="00AD7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В соответствии со структурой сайта и информационной направленностью его разделов ответственным за содержание, оперативное размещение и структурирование информации является специалист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Крутологовского</w:t>
      </w:r>
      <w:r w:rsidRPr="006E4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AD732E" w:rsidRPr="006E4781" w:rsidRDefault="00AD732E" w:rsidP="00AD7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781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Процедура размещения информации на сайте включает:</w:t>
      </w:r>
    </w:p>
    <w:p w:rsidR="00AD732E" w:rsidRPr="006E4781" w:rsidRDefault="00AD732E" w:rsidP="00AD7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78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подготовку электронных копий документов и иной подлежащей к размещению информации;</w:t>
      </w:r>
      <w:r w:rsidRPr="006E4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размещение документов и иных материалов в электронном виде в форматах HTML, DOC(X), RTF, PDF, XLS; графические материалы размещаются в форматах GIF, JPG(JPEG), TIFF, BMP; видеоматериалы размещаются в форматах FLV, MP4.</w:t>
      </w:r>
    </w:p>
    <w:p w:rsidR="00AD732E" w:rsidRPr="006E4781" w:rsidRDefault="00AD732E" w:rsidP="00AD7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781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Ответственность за размещение на сайте информации, нарушающей права граждан на неприкосновенность частной жизни, личную и семейную тайну, защиту их чести и деловой репутации или отнесенную в установленном федеральным законом порядке сведениям, составляющим государственную или иную охраняемую законом тайну, несёт глава администрации.</w:t>
      </w:r>
    </w:p>
    <w:p w:rsidR="00AD732E" w:rsidRPr="006E4781" w:rsidRDefault="00AD732E" w:rsidP="00AD7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 Информация, размещенная на сайте и утратившая актуальность, точность или достоверность, должна быть удалена или приведена в соответствие с достоверными данными представителем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Крутологовского</w:t>
      </w:r>
      <w:r w:rsidRPr="006E4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в течение 3-х рабочих дней.</w:t>
      </w:r>
    </w:p>
    <w:p w:rsidR="00AD732E" w:rsidRPr="006E4781" w:rsidRDefault="00AD732E" w:rsidP="00AD732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E47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5. Защита информационных ресурсов сайта</w:t>
      </w:r>
    </w:p>
    <w:p w:rsidR="00AD732E" w:rsidRPr="006E4781" w:rsidRDefault="00AD732E" w:rsidP="00AD7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Организация работ по защите информационных ресурсов сайта осуществляется специалистом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Крутологовского</w:t>
      </w:r>
      <w:r w:rsidRPr="006E4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AD732E" w:rsidRPr="006E4781" w:rsidRDefault="00AD732E" w:rsidP="00AD7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781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Целями защиты являются:</w:t>
      </w:r>
    </w:p>
    <w:p w:rsidR="00AD732E" w:rsidRPr="006E4781" w:rsidRDefault="00AD732E" w:rsidP="00AD7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78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предотвращение утраты, искажения, подделки информации;</w:t>
      </w:r>
      <w:r w:rsidRPr="006E4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предотвращение несанкционированных действий по уничтожению, модификации, </w:t>
      </w:r>
      <w:r w:rsidRPr="006E47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блокированию информации;</w:t>
      </w:r>
      <w:r w:rsidRPr="006E4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предотвращение других форм незаконного вмешательства в информационные ресурсы сайта.</w:t>
      </w:r>
    </w:p>
    <w:p w:rsidR="00AD732E" w:rsidRPr="006E4781" w:rsidRDefault="00AD732E" w:rsidP="00AD7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7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защиты информации устанавливается в соответствии с действующим законодательством Российской Федерации.</w:t>
      </w:r>
    </w:p>
    <w:p w:rsidR="00AD732E" w:rsidRPr="006E4781" w:rsidRDefault="00AD732E" w:rsidP="00AD7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Специалист, ответственный за работу с сайтом сообщает главе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Крутологовского</w:t>
      </w:r>
      <w:r w:rsidRPr="006E4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обо всех фактах нарушения режима защиты информации.</w:t>
      </w:r>
    </w:p>
    <w:p w:rsidR="00AD732E" w:rsidRDefault="00AD732E" w:rsidP="00AD732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D732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D732E" w:rsidRPr="006E4781" w:rsidRDefault="00AD732E" w:rsidP="00AD732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7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  <w:r w:rsidRPr="006E4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Регламенту эксплуатации,</w:t>
      </w:r>
      <w:r w:rsidRPr="006E4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поддержки и наполнения </w:t>
      </w:r>
      <w:r w:rsidRPr="006E4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разделов официального сайта </w:t>
      </w:r>
      <w:r w:rsidRPr="006E4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Крутологовского</w:t>
      </w:r>
      <w:r w:rsidRPr="006E4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AD732E" w:rsidRPr="006E4781" w:rsidRDefault="00AD732E" w:rsidP="00AD732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E47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Обязательные для наполнения разделы официального сайта администрации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Крутологовского</w:t>
      </w:r>
      <w:r w:rsidRPr="006E47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сельсовета</w:t>
      </w:r>
    </w:p>
    <w:p w:rsidR="00AD732E" w:rsidRPr="006E4781" w:rsidRDefault="00AD732E" w:rsidP="00AD7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Общая информация:</w:t>
      </w:r>
    </w:p>
    <w:p w:rsidR="00AD732E" w:rsidRPr="006E4781" w:rsidRDefault="00AD732E" w:rsidP="00AD7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78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наименовании и структуре подразделения;</w:t>
      </w:r>
      <w:r w:rsidRPr="006E4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сведения о полномочиях, задачах и функциях, перечень законов и иных нормативных правовых актов, определяющих эти полномочия, задачи и функции;</w:t>
      </w:r>
      <w:r w:rsidRPr="006E4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сведения о режиме работы.</w:t>
      </w:r>
    </w:p>
    <w:p w:rsidR="00AD732E" w:rsidRPr="006E4781" w:rsidRDefault="00AD732E" w:rsidP="00AD7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Информация о руководителях, заместителях руководителей и сотрудниках (при необходимости):</w:t>
      </w:r>
    </w:p>
    <w:p w:rsidR="00AD732E" w:rsidRPr="006E4781" w:rsidRDefault="00AD732E" w:rsidP="00AD7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478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фамилия, имя, отчество;</w:t>
      </w:r>
      <w:r w:rsidRPr="006E4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фотография (рекомендуется);</w:t>
      </w:r>
      <w:r w:rsidRPr="006E4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должность;</w:t>
      </w:r>
      <w:r w:rsidRPr="006E4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должностные обязанности (инструкции);</w:t>
      </w:r>
      <w:r w:rsidRPr="006E4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краткие биографические сведения и иные сведения (при согласии лиц);</w:t>
      </w:r>
      <w:r w:rsidRPr="006E4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контактная информация (телефон/факс (с обязательным указанием кода населённого пункта), адрес электронной почты (при отсутствии собственного адреса электронной почты указывается адрес электронной почты органа исполнительной власти и структурного подразделения).</w:t>
      </w:r>
      <w:proofErr w:type="gramEnd"/>
    </w:p>
    <w:p w:rsidR="00AD732E" w:rsidRPr="007E66C3" w:rsidRDefault="00AD732E" w:rsidP="00AD7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Информация о подведомственных учреждениях, организациях и предприятиях (при наличии) размещается в соответствии с пунктами 1, 2.4 приложения № 1 к настоящему Регламенту.</w:t>
      </w:r>
    </w:p>
    <w:p w:rsidR="00AD732E" w:rsidRPr="007E66C3" w:rsidRDefault="00AD732E" w:rsidP="00AD7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Информация о комиссиях, советах штабах, коллегиях администрации Крутологовского сельсовета.</w:t>
      </w:r>
    </w:p>
    <w:p w:rsidR="00AD732E" w:rsidRPr="007E66C3" w:rsidRDefault="00AD732E" w:rsidP="00AD7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Контактная информация:</w:t>
      </w:r>
    </w:p>
    <w:p w:rsidR="00AD732E" w:rsidRPr="006E4781" w:rsidRDefault="00AD732E" w:rsidP="00AD7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781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телефон/факс (с обязательным указанием кода населённого пункта);</w:t>
      </w:r>
      <w:r w:rsidRPr="006E4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адрес электронной почты;</w:t>
      </w:r>
      <w:r w:rsidRPr="006E4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почтовый адрес;</w:t>
      </w:r>
      <w:r w:rsidRPr="006E4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юридические реквизиты.</w:t>
      </w:r>
    </w:p>
    <w:p w:rsidR="00AD732E" w:rsidRDefault="00AD732E" w:rsidP="00AD732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D732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E4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732E" w:rsidRPr="006E4781" w:rsidRDefault="00AD732E" w:rsidP="00AD732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7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  <w:r w:rsidRPr="006E4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Регламенту эксплуатации,</w:t>
      </w:r>
      <w:r w:rsidRPr="006E4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поддержки и наполнения разделов</w:t>
      </w:r>
      <w:r w:rsidRPr="006E4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официального сайта администрации</w:t>
      </w:r>
      <w:r w:rsidRPr="006E4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Крутологовского</w:t>
      </w:r>
      <w:r w:rsidRPr="006E4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AD732E" w:rsidRPr="006E4781" w:rsidRDefault="00AD732E" w:rsidP="00AD732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E47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Перечень общих разделов официального сайта администрации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Крутологовского</w:t>
      </w:r>
      <w:r w:rsidRPr="006E47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сельсовета</w:t>
      </w:r>
    </w:p>
    <w:p w:rsidR="00AD732E" w:rsidRPr="006E4781" w:rsidRDefault="00AD732E" w:rsidP="00AD7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Администрация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Крутологовского</w:t>
      </w:r>
      <w:r w:rsidRPr="006E4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AD732E" w:rsidRPr="006E4781" w:rsidRDefault="00AD732E" w:rsidP="00AD7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Совет депутатов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Крутологовского</w:t>
      </w:r>
      <w:r w:rsidRPr="006E4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AD732E" w:rsidRPr="006E4781" w:rsidRDefault="00AD732E" w:rsidP="00AD7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781">
        <w:rPr>
          <w:rFonts w:ascii="Times New Roman" w:eastAsia="Times New Roman" w:hAnsi="Times New Roman" w:cs="Times New Roman"/>
          <w:sz w:val="24"/>
          <w:szCs w:val="24"/>
          <w:lang w:eastAsia="ru-RU"/>
        </w:rPr>
        <w:t>2. Муниципальные правовые акты</w:t>
      </w:r>
    </w:p>
    <w:p w:rsidR="00AD732E" w:rsidRPr="006E4781" w:rsidRDefault="00AD732E" w:rsidP="00AD7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781">
        <w:rPr>
          <w:rFonts w:ascii="Times New Roman" w:eastAsia="Times New Roman" w:hAnsi="Times New Roman" w:cs="Times New Roman"/>
          <w:sz w:val="24"/>
          <w:szCs w:val="24"/>
          <w:lang w:eastAsia="ru-RU"/>
        </w:rPr>
        <w:t>3. Муниципальная служба</w:t>
      </w:r>
    </w:p>
    <w:p w:rsidR="00AD732E" w:rsidRPr="006E4781" w:rsidRDefault="00AD732E" w:rsidP="00AD7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781">
        <w:rPr>
          <w:rFonts w:ascii="Times New Roman" w:eastAsia="Times New Roman" w:hAnsi="Times New Roman" w:cs="Times New Roman"/>
          <w:sz w:val="24"/>
          <w:szCs w:val="24"/>
          <w:lang w:eastAsia="ru-RU"/>
        </w:rPr>
        <w:t>4. Муниципальный заказ</w:t>
      </w:r>
    </w:p>
    <w:p w:rsidR="00AD732E" w:rsidRPr="006E4781" w:rsidRDefault="00AD732E" w:rsidP="00AD7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781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Новости</w:t>
      </w:r>
    </w:p>
    <w:p w:rsidR="00772496" w:rsidRDefault="00772496" w:rsidP="00772496">
      <w:pPr>
        <w:tabs>
          <w:tab w:val="left" w:pos="1134"/>
          <w:tab w:val="left" w:pos="1425"/>
        </w:tabs>
        <w:rPr>
          <w:rFonts w:ascii="Times New Roman" w:hAnsi="Times New Roman" w:cs="Times New Roman"/>
          <w:sz w:val="24"/>
          <w:szCs w:val="24"/>
        </w:rPr>
      </w:pPr>
    </w:p>
    <w:p w:rsidR="00772496" w:rsidRDefault="00772496" w:rsidP="00772496">
      <w:pPr>
        <w:tabs>
          <w:tab w:val="left" w:pos="1134"/>
          <w:tab w:val="left" w:pos="1425"/>
        </w:tabs>
        <w:rPr>
          <w:rFonts w:ascii="Times New Roman" w:hAnsi="Times New Roman" w:cs="Times New Roman"/>
          <w:sz w:val="24"/>
          <w:szCs w:val="24"/>
        </w:rPr>
      </w:pPr>
    </w:p>
    <w:p w:rsidR="00772496" w:rsidRDefault="00772496"/>
    <w:p w:rsidR="00772496" w:rsidRDefault="00772496" w:rsidP="00EC1F28">
      <w:pPr>
        <w:tabs>
          <w:tab w:val="left" w:pos="7629"/>
        </w:tabs>
      </w:pPr>
    </w:p>
    <w:p w:rsidR="00772496" w:rsidRDefault="00772496"/>
    <w:p w:rsidR="00772496" w:rsidRDefault="00772496"/>
    <w:p w:rsidR="00772496" w:rsidRDefault="00772496"/>
    <w:p w:rsidR="00772496" w:rsidRDefault="00772496"/>
    <w:p w:rsidR="00772496" w:rsidRDefault="00772496"/>
    <w:p w:rsidR="00772496" w:rsidRDefault="00772496"/>
    <w:sectPr w:rsidR="00772496" w:rsidSect="006F7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570E4"/>
    <w:multiLevelType w:val="hybridMultilevel"/>
    <w:tmpl w:val="23305678"/>
    <w:lvl w:ilvl="0" w:tplc="B38A387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0EC12A20"/>
    <w:multiLevelType w:val="multilevel"/>
    <w:tmpl w:val="70387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624A92"/>
    <w:multiLevelType w:val="multilevel"/>
    <w:tmpl w:val="E9E22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2B0B99"/>
    <w:multiLevelType w:val="multilevel"/>
    <w:tmpl w:val="1BF85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F90078"/>
    <w:multiLevelType w:val="multilevel"/>
    <w:tmpl w:val="35CC4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554AC6"/>
    <w:multiLevelType w:val="multilevel"/>
    <w:tmpl w:val="9FE80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514298"/>
    <w:multiLevelType w:val="multilevel"/>
    <w:tmpl w:val="125A4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52231E"/>
    <w:multiLevelType w:val="multilevel"/>
    <w:tmpl w:val="FADA0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F2386A"/>
    <w:multiLevelType w:val="multilevel"/>
    <w:tmpl w:val="DC322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F657F1"/>
    <w:multiLevelType w:val="multilevel"/>
    <w:tmpl w:val="1756C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8"/>
  </w:num>
  <w:num w:numId="6">
    <w:abstractNumId w:val="1"/>
  </w:num>
  <w:num w:numId="7">
    <w:abstractNumId w:val="4"/>
  </w:num>
  <w:num w:numId="8">
    <w:abstractNumId w:val="3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00D8"/>
    <w:rsid w:val="00004F8F"/>
    <w:rsid w:val="00037226"/>
    <w:rsid w:val="0008606A"/>
    <w:rsid w:val="00163387"/>
    <w:rsid w:val="00450C51"/>
    <w:rsid w:val="004E2D26"/>
    <w:rsid w:val="005000D8"/>
    <w:rsid w:val="00551C5A"/>
    <w:rsid w:val="006C15A5"/>
    <w:rsid w:val="006F7C4F"/>
    <w:rsid w:val="00772496"/>
    <w:rsid w:val="007D5CA2"/>
    <w:rsid w:val="00844D5B"/>
    <w:rsid w:val="008969BE"/>
    <w:rsid w:val="00923EDD"/>
    <w:rsid w:val="00935EDF"/>
    <w:rsid w:val="00AD732E"/>
    <w:rsid w:val="00B67FF4"/>
    <w:rsid w:val="00BA79A6"/>
    <w:rsid w:val="00EC1F28"/>
    <w:rsid w:val="00F12CE5"/>
    <w:rsid w:val="00FE1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32E"/>
  </w:style>
  <w:style w:type="paragraph" w:styleId="2">
    <w:name w:val="heading 2"/>
    <w:basedOn w:val="a"/>
    <w:link w:val="20"/>
    <w:uiPriority w:val="9"/>
    <w:qFormat/>
    <w:rsid w:val="006C15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C15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15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15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C15A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C1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C15A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C15A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C15A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C15A5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6C15A5"/>
    <w:rPr>
      <w:b/>
      <w:bCs/>
    </w:rPr>
  </w:style>
  <w:style w:type="character" w:customStyle="1" w:styleId="showhere">
    <w:name w:val="showhere"/>
    <w:basedOn w:val="a0"/>
    <w:rsid w:val="006C15A5"/>
  </w:style>
  <w:style w:type="paragraph" w:styleId="a6">
    <w:name w:val="Balloon Text"/>
    <w:basedOn w:val="a"/>
    <w:link w:val="a7"/>
    <w:uiPriority w:val="99"/>
    <w:semiHidden/>
    <w:unhideWhenUsed/>
    <w:rsid w:val="006C1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15A5"/>
    <w:rPr>
      <w:rFonts w:ascii="Tahoma" w:hAnsi="Tahoma" w:cs="Tahoma"/>
      <w:sz w:val="16"/>
      <w:szCs w:val="16"/>
    </w:rPr>
  </w:style>
  <w:style w:type="character" w:customStyle="1" w:styleId="subheading-category">
    <w:name w:val="subheading-category"/>
    <w:basedOn w:val="a0"/>
    <w:rsid w:val="00935EDF"/>
  </w:style>
  <w:style w:type="paragraph" w:styleId="a8">
    <w:name w:val="No Spacing"/>
    <w:uiPriority w:val="1"/>
    <w:qFormat/>
    <w:rsid w:val="00935EDF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ody Text"/>
    <w:basedOn w:val="a"/>
    <w:link w:val="aa"/>
    <w:uiPriority w:val="99"/>
    <w:semiHidden/>
    <w:unhideWhenUsed/>
    <w:rsid w:val="00935EDF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935EDF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4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567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3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0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4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0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22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2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032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176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5787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937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8474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00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635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2398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472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5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030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3211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559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5489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409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8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76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4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843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4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8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9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63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91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0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14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994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3913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20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526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1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745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490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903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33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97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767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271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5540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123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285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7221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400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3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6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8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362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4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44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7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41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35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13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377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635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077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339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91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5672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327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526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384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44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456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6712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194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71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773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2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7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75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57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26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017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5295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8655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1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3702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39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2706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400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8335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2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221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3121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6882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9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2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58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0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75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20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9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899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623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833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1476</Words>
  <Characters>8416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Крутологово</dc:creator>
  <cp:keywords/>
  <dc:description/>
  <cp:lastModifiedBy>User</cp:lastModifiedBy>
  <cp:revision>23</cp:revision>
  <cp:lastPrinted>2017-01-11T05:02:00Z</cp:lastPrinted>
  <dcterms:created xsi:type="dcterms:W3CDTF">2017-01-11T04:51:00Z</dcterms:created>
  <dcterms:modified xsi:type="dcterms:W3CDTF">2017-02-03T03:24:00Z</dcterms:modified>
</cp:coreProperties>
</file>